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FD4D0" w14:textId="77777777" w:rsidR="003438C6" w:rsidRDefault="003438C6" w:rsidP="003659E8">
      <w:pPr>
        <w:jc w:val="both"/>
      </w:pPr>
    </w:p>
    <w:p w14:paraId="47101314" w14:textId="19E5D951" w:rsidR="003438C6" w:rsidRPr="003659E8" w:rsidRDefault="003438C6" w:rsidP="003659E8">
      <w:pPr>
        <w:jc w:val="center"/>
        <w:rPr>
          <w:rFonts w:ascii="Times New Roman" w:hAnsi="Times New Roman" w:cs="Times New Roman"/>
          <w:b/>
          <w:bCs/>
          <w:sz w:val="24"/>
          <w:szCs w:val="24"/>
        </w:rPr>
      </w:pPr>
      <w:r w:rsidRPr="003659E8">
        <w:rPr>
          <w:rFonts w:ascii="Times New Roman" w:hAnsi="Times New Roman" w:cs="Times New Roman"/>
          <w:b/>
          <w:bCs/>
          <w:sz w:val="24"/>
          <w:szCs w:val="24"/>
        </w:rPr>
        <w:t>INAUGURATED 1920</w:t>
      </w:r>
    </w:p>
    <w:p w14:paraId="1B63D50C" w14:textId="10F5FDA0" w:rsidR="003438C6" w:rsidRPr="003659E8" w:rsidRDefault="003438C6" w:rsidP="003659E8">
      <w:pPr>
        <w:jc w:val="center"/>
        <w:rPr>
          <w:rFonts w:ascii="Times New Roman" w:hAnsi="Times New Roman" w:cs="Times New Roman"/>
          <w:b/>
          <w:bCs/>
          <w:sz w:val="24"/>
          <w:szCs w:val="24"/>
        </w:rPr>
      </w:pPr>
      <w:r w:rsidRPr="003659E8">
        <w:rPr>
          <w:rFonts w:ascii="Times New Roman" w:hAnsi="Times New Roman" w:cs="Times New Roman"/>
          <w:sz w:val="24"/>
          <w:szCs w:val="24"/>
        </w:rPr>
        <w:br w:type="page"/>
      </w:r>
      <w:r w:rsidRPr="003659E8">
        <w:rPr>
          <w:rFonts w:ascii="Times New Roman" w:hAnsi="Times New Roman" w:cs="Times New Roman"/>
          <w:b/>
          <w:bCs/>
          <w:sz w:val="24"/>
          <w:szCs w:val="24"/>
        </w:rPr>
        <w:lastRenderedPageBreak/>
        <w:t>THE NAVAL ASSOCIATION OF AUSTRALIA</w:t>
      </w:r>
    </w:p>
    <w:p w14:paraId="478853F9" w14:textId="480F93FA" w:rsidR="003438C6" w:rsidRPr="003659E8" w:rsidRDefault="003438C6" w:rsidP="003659E8">
      <w:pPr>
        <w:jc w:val="center"/>
        <w:rPr>
          <w:rFonts w:ascii="Times New Roman" w:hAnsi="Times New Roman" w:cs="Times New Roman"/>
          <w:b/>
          <w:bCs/>
          <w:sz w:val="24"/>
          <w:szCs w:val="24"/>
        </w:rPr>
      </w:pPr>
      <w:r w:rsidRPr="003659E8">
        <w:rPr>
          <w:rFonts w:ascii="Times New Roman" w:hAnsi="Times New Roman" w:cs="Times New Roman"/>
          <w:b/>
          <w:bCs/>
          <w:sz w:val="24"/>
          <w:szCs w:val="24"/>
        </w:rPr>
        <w:t>Incorporated in the ACT 1995</w:t>
      </w:r>
    </w:p>
    <w:p w14:paraId="2BDD76C6" w14:textId="0054D84C" w:rsidR="003438C6" w:rsidRPr="003659E8" w:rsidRDefault="00C57ECD" w:rsidP="003659E8">
      <w:pPr>
        <w:jc w:val="center"/>
        <w:rPr>
          <w:rFonts w:ascii="Times New Roman" w:hAnsi="Times New Roman" w:cs="Times New Roman"/>
          <w:b/>
          <w:bCs/>
          <w:sz w:val="24"/>
          <w:szCs w:val="24"/>
        </w:rPr>
      </w:pPr>
      <w:r w:rsidRPr="003659E8">
        <w:rPr>
          <w:rFonts w:ascii="Times New Roman" w:hAnsi="Times New Roman" w:cs="Times New Roman"/>
          <w:b/>
          <w:bCs/>
          <w:sz w:val="24"/>
          <w:szCs w:val="24"/>
        </w:rPr>
        <w:t>REGULATIONS</w:t>
      </w:r>
    </w:p>
    <w:p w14:paraId="692C078D" w14:textId="30AFDA43" w:rsidR="003438C6" w:rsidRPr="003659E8" w:rsidRDefault="00550D61" w:rsidP="003659E8">
      <w:pPr>
        <w:jc w:val="center"/>
        <w:rPr>
          <w:rFonts w:ascii="Times New Roman" w:hAnsi="Times New Roman" w:cs="Times New Roman"/>
          <w:b/>
          <w:bCs/>
          <w:sz w:val="24"/>
          <w:szCs w:val="24"/>
        </w:rPr>
      </w:pPr>
      <w:r>
        <w:rPr>
          <w:rFonts w:ascii="Times New Roman" w:hAnsi="Times New Roman" w:cs="Times New Roman"/>
          <w:b/>
          <w:bCs/>
          <w:sz w:val="24"/>
          <w:szCs w:val="24"/>
        </w:rPr>
        <w:t>22 April 2023</w:t>
      </w:r>
    </w:p>
    <w:p w14:paraId="1D3AB89C" w14:textId="6BA270E0" w:rsidR="003438C6" w:rsidRPr="003659E8" w:rsidRDefault="003438C6" w:rsidP="003659E8">
      <w:pPr>
        <w:jc w:val="both"/>
        <w:rPr>
          <w:rFonts w:ascii="Times New Roman" w:hAnsi="Times New Roman" w:cs="Times New Roman"/>
          <w:sz w:val="24"/>
          <w:szCs w:val="24"/>
        </w:rPr>
      </w:pPr>
    </w:p>
    <w:p w14:paraId="51D12614" w14:textId="77777777" w:rsidR="003438C6" w:rsidRPr="003659E8" w:rsidRDefault="003438C6" w:rsidP="003659E8">
      <w:pPr>
        <w:jc w:val="both"/>
        <w:rPr>
          <w:rFonts w:ascii="Times New Roman" w:hAnsi="Times New Roman" w:cs="Times New Roman"/>
          <w:sz w:val="24"/>
          <w:szCs w:val="24"/>
        </w:rPr>
      </w:pPr>
      <w:r w:rsidRPr="003659E8">
        <w:rPr>
          <w:rFonts w:ascii="Times New Roman" w:hAnsi="Times New Roman" w:cs="Times New Roman"/>
          <w:sz w:val="24"/>
          <w:szCs w:val="24"/>
        </w:rPr>
        <w:br w:type="page"/>
      </w:r>
    </w:p>
    <w:p w14:paraId="50125DB9" w14:textId="77777777" w:rsidR="003438C6" w:rsidRPr="003659E8" w:rsidRDefault="003438C6" w:rsidP="003659E8">
      <w:pPr>
        <w:jc w:val="both"/>
        <w:rPr>
          <w:rFonts w:ascii="Times New Roman" w:hAnsi="Times New Roman" w:cs="Times New Roman"/>
          <w:sz w:val="24"/>
          <w:szCs w:val="24"/>
        </w:rPr>
      </w:pPr>
    </w:p>
    <w:p w14:paraId="2744DE6A" w14:textId="6CAAFDE3" w:rsidR="005F23D0" w:rsidRPr="00A77B9D" w:rsidRDefault="005F23D0" w:rsidP="003659E8">
      <w:pPr>
        <w:jc w:val="both"/>
        <w:rPr>
          <w:rFonts w:ascii="Times New Roman" w:hAnsi="Times New Roman" w:cs="Times New Roman"/>
          <w:sz w:val="24"/>
          <w:szCs w:val="24"/>
        </w:rPr>
      </w:pPr>
      <w:r w:rsidRPr="00A77B9D">
        <w:rPr>
          <w:rFonts w:ascii="Times New Roman" w:hAnsi="Times New Roman" w:cs="Times New Roman"/>
          <w:sz w:val="24"/>
          <w:szCs w:val="24"/>
        </w:rPr>
        <w:t>Version Control</w:t>
      </w:r>
    </w:p>
    <w:tbl>
      <w:tblPr>
        <w:tblStyle w:val="TableGrid"/>
        <w:tblW w:w="0" w:type="auto"/>
        <w:tblLook w:val="04A0" w:firstRow="1" w:lastRow="0" w:firstColumn="1" w:lastColumn="0" w:noHBand="0" w:noVBand="1"/>
      </w:tblPr>
      <w:tblGrid>
        <w:gridCol w:w="1003"/>
        <w:gridCol w:w="2961"/>
        <w:gridCol w:w="1560"/>
        <w:gridCol w:w="1688"/>
        <w:gridCol w:w="1804"/>
      </w:tblGrid>
      <w:tr w:rsidR="003659E8" w:rsidRPr="00A77B9D" w14:paraId="682E30C4" w14:textId="77777777" w:rsidTr="00A77B9D">
        <w:tc>
          <w:tcPr>
            <w:tcW w:w="1003" w:type="dxa"/>
          </w:tcPr>
          <w:p w14:paraId="48CD842E" w14:textId="5FCB25A6" w:rsidR="00C57ECD" w:rsidRPr="00A77B9D" w:rsidRDefault="00206420" w:rsidP="003659E8">
            <w:pPr>
              <w:jc w:val="both"/>
              <w:rPr>
                <w:rFonts w:ascii="Times New Roman" w:hAnsi="Times New Roman" w:cs="Times New Roman"/>
                <w:sz w:val="24"/>
                <w:szCs w:val="24"/>
              </w:rPr>
            </w:pPr>
            <w:r w:rsidRPr="00A77B9D">
              <w:rPr>
                <w:rFonts w:ascii="Times New Roman" w:hAnsi="Times New Roman" w:cs="Times New Roman"/>
                <w:sz w:val="24"/>
                <w:szCs w:val="24"/>
              </w:rPr>
              <w:t>Version</w:t>
            </w:r>
            <w:r w:rsidR="00D846BE" w:rsidRPr="00A77B9D">
              <w:rPr>
                <w:rFonts w:ascii="Times New Roman" w:hAnsi="Times New Roman" w:cs="Times New Roman"/>
                <w:sz w:val="24"/>
                <w:szCs w:val="24"/>
              </w:rPr>
              <w:t xml:space="preserve"> Number</w:t>
            </w:r>
          </w:p>
        </w:tc>
        <w:tc>
          <w:tcPr>
            <w:tcW w:w="2961" w:type="dxa"/>
          </w:tcPr>
          <w:p w14:paraId="0F54BADF" w14:textId="3FDE751E" w:rsidR="00C57ECD" w:rsidRPr="00A77B9D" w:rsidRDefault="00A77B9D" w:rsidP="003659E8">
            <w:pPr>
              <w:jc w:val="both"/>
              <w:rPr>
                <w:rFonts w:ascii="Times New Roman" w:hAnsi="Times New Roman" w:cs="Times New Roman"/>
                <w:sz w:val="24"/>
                <w:szCs w:val="24"/>
              </w:rPr>
            </w:pPr>
            <w:r w:rsidRPr="00A77B9D">
              <w:rPr>
                <w:rFonts w:ascii="Times New Roman" w:hAnsi="Times New Roman" w:cs="Times New Roman"/>
                <w:sz w:val="24"/>
                <w:szCs w:val="24"/>
              </w:rPr>
              <w:t>Heading</w:t>
            </w:r>
          </w:p>
        </w:tc>
        <w:tc>
          <w:tcPr>
            <w:tcW w:w="1560" w:type="dxa"/>
          </w:tcPr>
          <w:p w14:paraId="4091AE8A" w14:textId="0B5D5C4D" w:rsidR="00C57ECD" w:rsidRPr="00A77B9D" w:rsidRDefault="00206420" w:rsidP="003659E8">
            <w:pPr>
              <w:jc w:val="both"/>
              <w:rPr>
                <w:rFonts w:ascii="Times New Roman" w:hAnsi="Times New Roman" w:cs="Times New Roman"/>
                <w:sz w:val="24"/>
                <w:szCs w:val="24"/>
              </w:rPr>
            </w:pPr>
            <w:r w:rsidRPr="00A77B9D">
              <w:rPr>
                <w:rFonts w:ascii="Times New Roman" w:hAnsi="Times New Roman" w:cs="Times New Roman"/>
                <w:sz w:val="24"/>
                <w:szCs w:val="24"/>
              </w:rPr>
              <w:t>Version</w:t>
            </w:r>
            <w:r w:rsidR="00D846BE" w:rsidRPr="00A77B9D">
              <w:rPr>
                <w:rFonts w:ascii="Times New Roman" w:hAnsi="Times New Roman" w:cs="Times New Roman"/>
                <w:sz w:val="24"/>
                <w:szCs w:val="24"/>
              </w:rPr>
              <w:t xml:space="preserve"> Issued on (Date)</w:t>
            </w:r>
          </w:p>
        </w:tc>
        <w:tc>
          <w:tcPr>
            <w:tcW w:w="1688" w:type="dxa"/>
          </w:tcPr>
          <w:p w14:paraId="2FE1C072" w14:textId="0DB240D2" w:rsidR="00C57ECD" w:rsidRPr="00A77B9D" w:rsidRDefault="00206420" w:rsidP="003659E8">
            <w:pPr>
              <w:jc w:val="both"/>
              <w:rPr>
                <w:rFonts w:ascii="Times New Roman" w:hAnsi="Times New Roman" w:cs="Times New Roman"/>
                <w:sz w:val="24"/>
                <w:szCs w:val="24"/>
              </w:rPr>
            </w:pPr>
            <w:r w:rsidRPr="00A77B9D">
              <w:rPr>
                <w:rFonts w:ascii="Times New Roman" w:hAnsi="Times New Roman" w:cs="Times New Roman"/>
                <w:sz w:val="24"/>
                <w:szCs w:val="24"/>
              </w:rPr>
              <w:t xml:space="preserve">Version </w:t>
            </w:r>
            <w:r w:rsidR="00D846BE" w:rsidRPr="00A77B9D">
              <w:rPr>
                <w:rFonts w:ascii="Times New Roman" w:hAnsi="Times New Roman" w:cs="Times New Roman"/>
                <w:sz w:val="24"/>
                <w:szCs w:val="24"/>
              </w:rPr>
              <w:t>Inserted On (Date)</w:t>
            </w:r>
          </w:p>
        </w:tc>
        <w:tc>
          <w:tcPr>
            <w:tcW w:w="1804" w:type="dxa"/>
          </w:tcPr>
          <w:p w14:paraId="02A0A6DD" w14:textId="25F6AB68" w:rsidR="00C57ECD" w:rsidRPr="00A77B9D" w:rsidRDefault="00206420" w:rsidP="003659E8">
            <w:pPr>
              <w:jc w:val="both"/>
              <w:rPr>
                <w:rFonts w:ascii="Times New Roman" w:hAnsi="Times New Roman" w:cs="Times New Roman"/>
                <w:sz w:val="24"/>
                <w:szCs w:val="24"/>
              </w:rPr>
            </w:pPr>
            <w:r w:rsidRPr="00A77B9D">
              <w:rPr>
                <w:rFonts w:ascii="Times New Roman" w:hAnsi="Times New Roman" w:cs="Times New Roman"/>
                <w:sz w:val="24"/>
                <w:szCs w:val="24"/>
              </w:rPr>
              <w:t xml:space="preserve">Version </w:t>
            </w:r>
            <w:r w:rsidR="00D846BE" w:rsidRPr="00A77B9D">
              <w:rPr>
                <w:rFonts w:ascii="Times New Roman" w:hAnsi="Times New Roman" w:cs="Times New Roman"/>
                <w:sz w:val="24"/>
                <w:szCs w:val="24"/>
              </w:rPr>
              <w:t>Inserted by (Name)</w:t>
            </w:r>
          </w:p>
        </w:tc>
      </w:tr>
      <w:tr w:rsidR="003659E8" w:rsidRPr="00A77B9D" w14:paraId="1A6C81B7" w14:textId="77777777" w:rsidTr="00A77B9D">
        <w:tc>
          <w:tcPr>
            <w:tcW w:w="1003" w:type="dxa"/>
          </w:tcPr>
          <w:p w14:paraId="4D36C207" w14:textId="664DE096" w:rsidR="00C57ECD" w:rsidRPr="00A77B9D" w:rsidRDefault="007F0642" w:rsidP="003659E8">
            <w:pPr>
              <w:jc w:val="both"/>
              <w:rPr>
                <w:rFonts w:ascii="Times New Roman" w:hAnsi="Times New Roman" w:cs="Times New Roman"/>
                <w:sz w:val="24"/>
                <w:szCs w:val="24"/>
              </w:rPr>
            </w:pPr>
            <w:r w:rsidRPr="00A77B9D">
              <w:rPr>
                <w:rFonts w:ascii="Times New Roman" w:hAnsi="Times New Roman" w:cs="Times New Roman"/>
                <w:sz w:val="24"/>
                <w:szCs w:val="24"/>
              </w:rPr>
              <w:t>1</w:t>
            </w:r>
            <w:r w:rsidR="00550D61" w:rsidRPr="00A77B9D">
              <w:rPr>
                <w:rFonts w:ascii="Times New Roman" w:hAnsi="Times New Roman" w:cs="Times New Roman"/>
                <w:sz w:val="24"/>
                <w:szCs w:val="24"/>
              </w:rPr>
              <w:t>/202</w:t>
            </w:r>
            <w:r w:rsidRPr="00A77B9D">
              <w:rPr>
                <w:rFonts w:ascii="Times New Roman" w:hAnsi="Times New Roman" w:cs="Times New Roman"/>
                <w:sz w:val="24"/>
                <w:szCs w:val="24"/>
              </w:rPr>
              <w:t>3</w:t>
            </w:r>
          </w:p>
        </w:tc>
        <w:tc>
          <w:tcPr>
            <w:tcW w:w="2961" w:type="dxa"/>
          </w:tcPr>
          <w:p w14:paraId="48BE6C25" w14:textId="22928E33" w:rsidR="00C57ECD" w:rsidRPr="00A77B9D" w:rsidRDefault="00A77B9D" w:rsidP="003659E8">
            <w:pPr>
              <w:jc w:val="both"/>
              <w:rPr>
                <w:rFonts w:ascii="Times New Roman" w:hAnsi="Times New Roman" w:cs="Times New Roman"/>
                <w:sz w:val="24"/>
                <w:szCs w:val="24"/>
              </w:rPr>
            </w:pPr>
            <w:r w:rsidRPr="00A77B9D">
              <w:rPr>
                <w:rFonts w:ascii="Times New Roman" w:hAnsi="Times New Roman" w:cs="Times New Roman"/>
                <w:sz w:val="24"/>
                <w:szCs w:val="24"/>
              </w:rPr>
              <w:t>Disclosure of Perceived or Actual Material Conflict of Interest</w:t>
            </w:r>
          </w:p>
        </w:tc>
        <w:tc>
          <w:tcPr>
            <w:tcW w:w="1560" w:type="dxa"/>
          </w:tcPr>
          <w:p w14:paraId="4C47ACF8" w14:textId="0CB9C435" w:rsidR="00C57ECD" w:rsidRPr="00A77B9D" w:rsidRDefault="007F0642" w:rsidP="003659E8">
            <w:pPr>
              <w:jc w:val="both"/>
              <w:rPr>
                <w:rFonts w:ascii="Times New Roman" w:hAnsi="Times New Roman" w:cs="Times New Roman"/>
                <w:sz w:val="24"/>
                <w:szCs w:val="24"/>
              </w:rPr>
            </w:pPr>
            <w:r w:rsidRPr="00A77B9D">
              <w:rPr>
                <w:rFonts w:ascii="Times New Roman" w:hAnsi="Times New Roman" w:cs="Times New Roman"/>
                <w:sz w:val="24"/>
                <w:szCs w:val="24"/>
              </w:rPr>
              <w:t>06 June 2023</w:t>
            </w:r>
          </w:p>
        </w:tc>
        <w:tc>
          <w:tcPr>
            <w:tcW w:w="1688" w:type="dxa"/>
          </w:tcPr>
          <w:p w14:paraId="74C384A6" w14:textId="02DC9B2C" w:rsidR="00C57ECD" w:rsidRPr="00A77B9D" w:rsidRDefault="007F0642" w:rsidP="003659E8">
            <w:pPr>
              <w:jc w:val="both"/>
              <w:rPr>
                <w:rFonts w:ascii="Times New Roman" w:hAnsi="Times New Roman" w:cs="Times New Roman"/>
                <w:sz w:val="24"/>
                <w:szCs w:val="24"/>
              </w:rPr>
            </w:pPr>
            <w:r w:rsidRPr="00A77B9D">
              <w:rPr>
                <w:rFonts w:ascii="Times New Roman" w:hAnsi="Times New Roman" w:cs="Times New Roman"/>
                <w:sz w:val="24"/>
                <w:szCs w:val="24"/>
              </w:rPr>
              <w:t>06 June 2023</w:t>
            </w:r>
          </w:p>
        </w:tc>
        <w:tc>
          <w:tcPr>
            <w:tcW w:w="1804" w:type="dxa"/>
          </w:tcPr>
          <w:p w14:paraId="0BC4DD5A" w14:textId="5E3DFD36" w:rsidR="00C57ECD" w:rsidRPr="00A77B9D" w:rsidRDefault="007F0642" w:rsidP="003659E8">
            <w:pPr>
              <w:jc w:val="both"/>
              <w:rPr>
                <w:rFonts w:ascii="Times New Roman" w:hAnsi="Times New Roman" w:cs="Times New Roman"/>
                <w:sz w:val="24"/>
                <w:szCs w:val="24"/>
              </w:rPr>
            </w:pPr>
            <w:r w:rsidRPr="00A77B9D">
              <w:rPr>
                <w:rFonts w:ascii="Times New Roman" w:hAnsi="Times New Roman" w:cs="Times New Roman"/>
                <w:sz w:val="24"/>
                <w:szCs w:val="24"/>
              </w:rPr>
              <w:t>G.G. Thomas</w:t>
            </w:r>
          </w:p>
        </w:tc>
      </w:tr>
      <w:tr w:rsidR="00A77B9D" w:rsidRPr="00A77B9D" w14:paraId="7E2DCA21" w14:textId="77777777" w:rsidTr="00A77B9D">
        <w:tc>
          <w:tcPr>
            <w:tcW w:w="1003" w:type="dxa"/>
          </w:tcPr>
          <w:p w14:paraId="46BB9AB1" w14:textId="0E32196D" w:rsidR="00A77B9D" w:rsidRPr="00A77B9D" w:rsidRDefault="00A77B9D" w:rsidP="00A77B9D">
            <w:pPr>
              <w:jc w:val="both"/>
              <w:rPr>
                <w:rFonts w:ascii="Times New Roman" w:hAnsi="Times New Roman" w:cs="Times New Roman"/>
                <w:sz w:val="24"/>
                <w:szCs w:val="24"/>
              </w:rPr>
            </w:pPr>
            <w:r w:rsidRPr="00A77B9D">
              <w:rPr>
                <w:rFonts w:ascii="Times New Roman" w:hAnsi="Times New Roman" w:cs="Times New Roman"/>
                <w:sz w:val="24"/>
                <w:szCs w:val="24"/>
              </w:rPr>
              <w:t>2/2023</w:t>
            </w:r>
          </w:p>
        </w:tc>
        <w:tc>
          <w:tcPr>
            <w:tcW w:w="2961" w:type="dxa"/>
          </w:tcPr>
          <w:p w14:paraId="262A57D6" w14:textId="0252B342" w:rsidR="00A77B9D" w:rsidRPr="00A77B9D" w:rsidRDefault="00A77B9D" w:rsidP="00A77B9D">
            <w:pPr>
              <w:jc w:val="both"/>
              <w:rPr>
                <w:rFonts w:ascii="Times New Roman" w:hAnsi="Times New Roman" w:cs="Times New Roman"/>
                <w:sz w:val="24"/>
                <w:szCs w:val="24"/>
              </w:rPr>
            </w:pPr>
            <w:r w:rsidRPr="00A77B9D">
              <w:rPr>
                <w:rFonts w:ascii="Times New Roman" w:hAnsi="Times New Roman" w:cs="Times New Roman"/>
                <w:sz w:val="24"/>
                <w:szCs w:val="24"/>
              </w:rPr>
              <w:t>Victorian Section Executive Meeting</w:t>
            </w:r>
          </w:p>
        </w:tc>
        <w:tc>
          <w:tcPr>
            <w:tcW w:w="1560" w:type="dxa"/>
          </w:tcPr>
          <w:p w14:paraId="417876EC" w14:textId="367C0F28" w:rsidR="00A77B9D" w:rsidRPr="00A77B9D" w:rsidRDefault="00A77B9D" w:rsidP="00A77B9D">
            <w:pPr>
              <w:jc w:val="both"/>
              <w:rPr>
                <w:rFonts w:ascii="Times New Roman" w:hAnsi="Times New Roman" w:cs="Times New Roman"/>
                <w:sz w:val="24"/>
                <w:szCs w:val="24"/>
              </w:rPr>
            </w:pPr>
            <w:r w:rsidRPr="00A77B9D">
              <w:rPr>
                <w:rFonts w:ascii="Times New Roman" w:hAnsi="Times New Roman" w:cs="Times New Roman"/>
                <w:sz w:val="24"/>
                <w:szCs w:val="24"/>
              </w:rPr>
              <w:t>17 June 2023</w:t>
            </w:r>
          </w:p>
        </w:tc>
        <w:tc>
          <w:tcPr>
            <w:tcW w:w="1688" w:type="dxa"/>
          </w:tcPr>
          <w:p w14:paraId="45770ED4" w14:textId="505E4321" w:rsidR="00A77B9D" w:rsidRPr="00A77B9D" w:rsidRDefault="00A77B9D" w:rsidP="00A77B9D">
            <w:pPr>
              <w:jc w:val="both"/>
              <w:rPr>
                <w:rFonts w:ascii="Times New Roman" w:hAnsi="Times New Roman" w:cs="Times New Roman"/>
                <w:sz w:val="24"/>
                <w:szCs w:val="24"/>
              </w:rPr>
            </w:pPr>
            <w:r w:rsidRPr="00A77B9D">
              <w:rPr>
                <w:rFonts w:ascii="Times New Roman" w:hAnsi="Times New Roman" w:cs="Times New Roman"/>
                <w:sz w:val="24"/>
                <w:szCs w:val="24"/>
              </w:rPr>
              <w:t>17 June 2023</w:t>
            </w:r>
          </w:p>
        </w:tc>
        <w:tc>
          <w:tcPr>
            <w:tcW w:w="1804" w:type="dxa"/>
          </w:tcPr>
          <w:p w14:paraId="0380C5B8" w14:textId="4B421B69" w:rsidR="00A77B9D" w:rsidRPr="00A77B9D" w:rsidRDefault="00A77B9D" w:rsidP="00A77B9D">
            <w:pPr>
              <w:jc w:val="both"/>
              <w:rPr>
                <w:rFonts w:ascii="Times New Roman" w:hAnsi="Times New Roman" w:cs="Times New Roman"/>
                <w:sz w:val="24"/>
                <w:szCs w:val="24"/>
              </w:rPr>
            </w:pPr>
            <w:r w:rsidRPr="00A77B9D">
              <w:rPr>
                <w:rFonts w:ascii="Times New Roman" w:hAnsi="Times New Roman" w:cs="Times New Roman"/>
                <w:sz w:val="24"/>
                <w:szCs w:val="24"/>
              </w:rPr>
              <w:t>G.G. Thomas</w:t>
            </w:r>
          </w:p>
        </w:tc>
      </w:tr>
      <w:tr w:rsidR="003659E8" w:rsidRPr="00A77B9D" w14:paraId="35F83D8A" w14:textId="77777777" w:rsidTr="00A77B9D">
        <w:tc>
          <w:tcPr>
            <w:tcW w:w="1003" w:type="dxa"/>
          </w:tcPr>
          <w:p w14:paraId="4FB90FEA" w14:textId="2F8F59A7" w:rsidR="00C57ECD" w:rsidRPr="00A77B9D" w:rsidRDefault="00A77B9D" w:rsidP="003659E8">
            <w:pPr>
              <w:jc w:val="both"/>
              <w:rPr>
                <w:rFonts w:ascii="Times New Roman" w:hAnsi="Times New Roman" w:cs="Times New Roman"/>
                <w:sz w:val="24"/>
                <w:szCs w:val="24"/>
              </w:rPr>
            </w:pPr>
            <w:r w:rsidRPr="00A77B9D">
              <w:rPr>
                <w:rFonts w:ascii="Times New Roman" w:hAnsi="Times New Roman" w:cs="Times New Roman"/>
                <w:sz w:val="24"/>
                <w:szCs w:val="24"/>
              </w:rPr>
              <w:t>3/2023</w:t>
            </w:r>
          </w:p>
        </w:tc>
        <w:tc>
          <w:tcPr>
            <w:tcW w:w="2961" w:type="dxa"/>
          </w:tcPr>
          <w:p w14:paraId="09A453F6" w14:textId="410C1D3A" w:rsidR="00C57ECD" w:rsidRPr="00A77B9D" w:rsidRDefault="00A77B9D" w:rsidP="003659E8">
            <w:pPr>
              <w:jc w:val="both"/>
              <w:rPr>
                <w:rFonts w:ascii="Times New Roman" w:hAnsi="Times New Roman" w:cs="Times New Roman"/>
                <w:sz w:val="24"/>
                <w:szCs w:val="24"/>
              </w:rPr>
            </w:pPr>
            <w:r w:rsidRPr="00A77B9D">
              <w:rPr>
                <w:rFonts w:ascii="Times New Roman" w:hAnsi="Times New Roman" w:cs="Times New Roman"/>
                <w:sz w:val="24"/>
                <w:szCs w:val="24"/>
              </w:rPr>
              <w:t>Funds Management and Reports</w:t>
            </w:r>
          </w:p>
        </w:tc>
        <w:tc>
          <w:tcPr>
            <w:tcW w:w="1560" w:type="dxa"/>
          </w:tcPr>
          <w:p w14:paraId="0035B094" w14:textId="62CDD33C" w:rsidR="00C57ECD" w:rsidRPr="00A77B9D" w:rsidRDefault="00A77B9D" w:rsidP="003659E8">
            <w:pPr>
              <w:jc w:val="both"/>
              <w:rPr>
                <w:rFonts w:ascii="Times New Roman" w:hAnsi="Times New Roman" w:cs="Times New Roman"/>
                <w:sz w:val="24"/>
                <w:szCs w:val="24"/>
              </w:rPr>
            </w:pPr>
            <w:r w:rsidRPr="00A77B9D">
              <w:rPr>
                <w:rFonts w:ascii="Times New Roman" w:hAnsi="Times New Roman" w:cs="Times New Roman"/>
                <w:sz w:val="24"/>
                <w:szCs w:val="24"/>
              </w:rPr>
              <w:t>17 June 2023</w:t>
            </w:r>
          </w:p>
        </w:tc>
        <w:tc>
          <w:tcPr>
            <w:tcW w:w="1688" w:type="dxa"/>
          </w:tcPr>
          <w:p w14:paraId="26C3D7B0" w14:textId="5638551D" w:rsidR="00C57ECD" w:rsidRPr="00A77B9D" w:rsidRDefault="00A77B9D" w:rsidP="003659E8">
            <w:pPr>
              <w:jc w:val="both"/>
              <w:rPr>
                <w:rFonts w:ascii="Times New Roman" w:hAnsi="Times New Roman" w:cs="Times New Roman"/>
                <w:sz w:val="24"/>
                <w:szCs w:val="24"/>
              </w:rPr>
            </w:pPr>
            <w:r w:rsidRPr="00A77B9D">
              <w:rPr>
                <w:rFonts w:ascii="Times New Roman" w:hAnsi="Times New Roman" w:cs="Times New Roman"/>
                <w:sz w:val="24"/>
                <w:szCs w:val="24"/>
              </w:rPr>
              <w:t>17 June 2023</w:t>
            </w:r>
          </w:p>
        </w:tc>
        <w:tc>
          <w:tcPr>
            <w:tcW w:w="1804" w:type="dxa"/>
          </w:tcPr>
          <w:p w14:paraId="42363E13" w14:textId="504844C1" w:rsidR="00C57ECD" w:rsidRPr="00A77B9D" w:rsidRDefault="00A77B9D" w:rsidP="003659E8">
            <w:pPr>
              <w:jc w:val="both"/>
              <w:rPr>
                <w:rFonts w:ascii="Times New Roman" w:hAnsi="Times New Roman" w:cs="Times New Roman"/>
                <w:sz w:val="24"/>
                <w:szCs w:val="24"/>
              </w:rPr>
            </w:pPr>
            <w:r w:rsidRPr="00A77B9D">
              <w:rPr>
                <w:rFonts w:ascii="Times New Roman" w:hAnsi="Times New Roman" w:cs="Times New Roman"/>
                <w:sz w:val="24"/>
                <w:szCs w:val="24"/>
              </w:rPr>
              <w:t>G.G. Thomas</w:t>
            </w:r>
          </w:p>
        </w:tc>
      </w:tr>
      <w:tr w:rsidR="00A77B9D" w:rsidRPr="00A77B9D" w14:paraId="4710FCD6" w14:textId="77777777" w:rsidTr="00A77B9D">
        <w:tc>
          <w:tcPr>
            <w:tcW w:w="1003" w:type="dxa"/>
          </w:tcPr>
          <w:p w14:paraId="0F5D9A6C" w14:textId="269BD97C" w:rsidR="00A77B9D" w:rsidRPr="00A77B9D" w:rsidRDefault="00A77B9D" w:rsidP="00A77B9D">
            <w:pPr>
              <w:jc w:val="both"/>
              <w:rPr>
                <w:rFonts w:ascii="Times New Roman" w:hAnsi="Times New Roman" w:cs="Times New Roman"/>
                <w:sz w:val="24"/>
                <w:szCs w:val="24"/>
              </w:rPr>
            </w:pPr>
            <w:r w:rsidRPr="00A77B9D">
              <w:rPr>
                <w:rFonts w:ascii="Times New Roman" w:hAnsi="Times New Roman" w:cs="Times New Roman"/>
                <w:sz w:val="24"/>
                <w:szCs w:val="24"/>
              </w:rPr>
              <w:t>4/2023</w:t>
            </w:r>
          </w:p>
        </w:tc>
        <w:tc>
          <w:tcPr>
            <w:tcW w:w="2961" w:type="dxa"/>
          </w:tcPr>
          <w:p w14:paraId="14F9D90F" w14:textId="1B108FFF" w:rsidR="00A77B9D" w:rsidRPr="00A77B9D" w:rsidRDefault="00A77B9D" w:rsidP="00A77B9D">
            <w:pPr>
              <w:jc w:val="both"/>
              <w:rPr>
                <w:rFonts w:ascii="Times New Roman" w:hAnsi="Times New Roman" w:cs="Times New Roman"/>
                <w:sz w:val="24"/>
                <w:szCs w:val="24"/>
              </w:rPr>
            </w:pPr>
            <w:r w:rsidRPr="00A77B9D">
              <w:rPr>
                <w:rFonts w:ascii="Times New Roman" w:hAnsi="Times New Roman" w:cs="Times New Roman"/>
                <w:sz w:val="24"/>
                <w:szCs w:val="24"/>
              </w:rPr>
              <w:t>Working with Partners</w:t>
            </w:r>
          </w:p>
        </w:tc>
        <w:tc>
          <w:tcPr>
            <w:tcW w:w="1560" w:type="dxa"/>
          </w:tcPr>
          <w:p w14:paraId="5008D44A" w14:textId="7E19F99A" w:rsidR="00A77B9D" w:rsidRPr="00A77B9D" w:rsidRDefault="00A77B9D" w:rsidP="00A77B9D">
            <w:pPr>
              <w:jc w:val="both"/>
              <w:rPr>
                <w:rFonts w:ascii="Times New Roman" w:hAnsi="Times New Roman" w:cs="Times New Roman"/>
                <w:sz w:val="24"/>
                <w:szCs w:val="24"/>
              </w:rPr>
            </w:pPr>
            <w:r w:rsidRPr="00A77B9D">
              <w:rPr>
                <w:rFonts w:ascii="Times New Roman" w:hAnsi="Times New Roman" w:cs="Times New Roman"/>
                <w:sz w:val="24"/>
                <w:szCs w:val="24"/>
              </w:rPr>
              <w:t>17 June 2023</w:t>
            </w:r>
          </w:p>
        </w:tc>
        <w:tc>
          <w:tcPr>
            <w:tcW w:w="1688" w:type="dxa"/>
          </w:tcPr>
          <w:p w14:paraId="7DC4EB6D" w14:textId="45899297" w:rsidR="00A77B9D" w:rsidRPr="00A77B9D" w:rsidRDefault="00A77B9D" w:rsidP="00A77B9D">
            <w:pPr>
              <w:jc w:val="both"/>
              <w:rPr>
                <w:rFonts w:ascii="Times New Roman" w:hAnsi="Times New Roman" w:cs="Times New Roman"/>
                <w:sz w:val="24"/>
                <w:szCs w:val="24"/>
              </w:rPr>
            </w:pPr>
            <w:r w:rsidRPr="00A77B9D">
              <w:rPr>
                <w:rFonts w:ascii="Times New Roman" w:hAnsi="Times New Roman" w:cs="Times New Roman"/>
                <w:sz w:val="24"/>
                <w:szCs w:val="24"/>
              </w:rPr>
              <w:t>17 June 2023</w:t>
            </w:r>
          </w:p>
        </w:tc>
        <w:tc>
          <w:tcPr>
            <w:tcW w:w="1804" w:type="dxa"/>
          </w:tcPr>
          <w:p w14:paraId="0688BEEB" w14:textId="49C97842" w:rsidR="00A77B9D" w:rsidRPr="00A77B9D" w:rsidRDefault="00A77B9D" w:rsidP="00A77B9D">
            <w:pPr>
              <w:jc w:val="both"/>
              <w:rPr>
                <w:rFonts w:ascii="Times New Roman" w:hAnsi="Times New Roman" w:cs="Times New Roman"/>
                <w:sz w:val="24"/>
                <w:szCs w:val="24"/>
              </w:rPr>
            </w:pPr>
            <w:r w:rsidRPr="00A77B9D">
              <w:rPr>
                <w:rFonts w:ascii="Times New Roman" w:hAnsi="Times New Roman" w:cs="Times New Roman"/>
                <w:sz w:val="24"/>
                <w:szCs w:val="24"/>
              </w:rPr>
              <w:t>G.G. Thomas</w:t>
            </w:r>
          </w:p>
        </w:tc>
      </w:tr>
      <w:tr w:rsidR="00A77B9D" w:rsidRPr="00A77B9D" w14:paraId="4B72B03E" w14:textId="77777777" w:rsidTr="00A77B9D">
        <w:tc>
          <w:tcPr>
            <w:tcW w:w="1003" w:type="dxa"/>
          </w:tcPr>
          <w:p w14:paraId="71C071CF" w14:textId="61D742CE" w:rsidR="00A77B9D" w:rsidRPr="00A77B9D" w:rsidRDefault="00A77B9D" w:rsidP="00A77B9D">
            <w:pPr>
              <w:jc w:val="both"/>
              <w:rPr>
                <w:rFonts w:ascii="Times New Roman" w:hAnsi="Times New Roman" w:cs="Times New Roman"/>
                <w:sz w:val="24"/>
                <w:szCs w:val="24"/>
              </w:rPr>
            </w:pPr>
            <w:r w:rsidRPr="00A77B9D">
              <w:rPr>
                <w:rFonts w:ascii="Times New Roman" w:hAnsi="Times New Roman" w:cs="Times New Roman"/>
                <w:sz w:val="24"/>
                <w:szCs w:val="24"/>
              </w:rPr>
              <w:t>5/2023</w:t>
            </w:r>
          </w:p>
        </w:tc>
        <w:tc>
          <w:tcPr>
            <w:tcW w:w="2961" w:type="dxa"/>
          </w:tcPr>
          <w:p w14:paraId="7EDB0AC1" w14:textId="78617E24" w:rsidR="00A77B9D" w:rsidRPr="00A77B9D" w:rsidRDefault="00A77B9D" w:rsidP="00A77B9D">
            <w:pPr>
              <w:jc w:val="both"/>
              <w:rPr>
                <w:rFonts w:ascii="Times New Roman" w:hAnsi="Times New Roman" w:cs="Times New Roman"/>
                <w:sz w:val="24"/>
                <w:szCs w:val="24"/>
              </w:rPr>
            </w:pPr>
            <w:r w:rsidRPr="00A77B9D">
              <w:rPr>
                <w:rFonts w:ascii="Times New Roman" w:hAnsi="Times New Roman" w:cs="Times New Roman"/>
                <w:sz w:val="24"/>
                <w:szCs w:val="24"/>
              </w:rPr>
              <w:t>WHS and Risk Assessment</w:t>
            </w:r>
          </w:p>
        </w:tc>
        <w:tc>
          <w:tcPr>
            <w:tcW w:w="1560" w:type="dxa"/>
          </w:tcPr>
          <w:p w14:paraId="3438985B" w14:textId="4E8C270F" w:rsidR="00A77B9D" w:rsidRPr="00A77B9D" w:rsidRDefault="00A77B9D" w:rsidP="00A77B9D">
            <w:pPr>
              <w:jc w:val="both"/>
              <w:rPr>
                <w:rFonts w:ascii="Times New Roman" w:hAnsi="Times New Roman" w:cs="Times New Roman"/>
                <w:sz w:val="24"/>
                <w:szCs w:val="24"/>
              </w:rPr>
            </w:pPr>
            <w:r w:rsidRPr="00A77B9D">
              <w:rPr>
                <w:rFonts w:ascii="Times New Roman" w:hAnsi="Times New Roman" w:cs="Times New Roman"/>
                <w:sz w:val="24"/>
                <w:szCs w:val="24"/>
              </w:rPr>
              <w:t>17 June 2023</w:t>
            </w:r>
          </w:p>
        </w:tc>
        <w:tc>
          <w:tcPr>
            <w:tcW w:w="1688" w:type="dxa"/>
          </w:tcPr>
          <w:p w14:paraId="7A39B9D7" w14:textId="71C35153" w:rsidR="00A77B9D" w:rsidRPr="00A77B9D" w:rsidRDefault="00A77B9D" w:rsidP="00A77B9D">
            <w:pPr>
              <w:jc w:val="both"/>
              <w:rPr>
                <w:rFonts w:ascii="Times New Roman" w:hAnsi="Times New Roman" w:cs="Times New Roman"/>
                <w:sz w:val="24"/>
                <w:szCs w:val="24"/>
              </w:rPr>
            </w:pPr>
            <w:r w:rsidRPr="00A77B9D">
              <w:rPr>
                <w:rFonts w:ascii="Times New Roman" w:hAnsi="Times New Roman" w:cs="Times New Roman"/>
                <w:sz w:val="24"/>
                <w:szCs w:val="24"/>
              </w:rPr>
              <w:t>17 June 2023</w:t>
            </w:r>
          </w:p>
        </w:tc>
        <w:tc>
          <w:tcPr>
            <w:tcW w:w="1804" w:type="dxa"/>
          </w:tcPr>
          <w:p w14:paraId="139B64B2" w14:textId="6D13C60D" w:rsidR="00A77B9D" w:rsidRPr="00A77B9D" w:rsidRDefault="00A77B9D" w:rsidP="00A77B9D">
            <w:pPr>
              <w:jc w:val="both"/>
              <w:rPr>
                <w:rFonts w:ascii="Times New Roman" w:hAnsi="Times New Roman" w:cs="Times New Roman"/>
                <w:sz w:val="24"/>
                <w:szCs w:val="24"/>
              </w:rPr>
            </w:pPr>
            <w:r w:rsidRPr="00A77B9D">
              <w:rPr>
                <w:rFonts w:ascii="Times New Roman" w:hAnsi="Times New Roman" w:cs="Times New Roman"/>
                <w:sz w:val="24"/>
                <w:szCs w:val="24"/>
              </w:rPr>
              <w:t>G.G. Thomas</w:t>
            </w:r>
          </w:p>
        </w:tc>
      </w:tr>
      <w:tr w:rsidR="003659E8" w:rsidRPr="003659E8" w14:paraId="02E0D7E2" w14:textId="77777777" w:rsidTr="00A77B9D">
        <w:tc>
          <w:tcPr>
            <w:tcW w:w="1003" w:type="dxa"/>
          </w:tcPr>
          <w:p w14:paraId="09E0217B" w14:textId="1B85F389" w:rsidR="00C57ECD" w:rsidRPr="003659E8" w:rsidRDefault="003558FC" w:rsidP="003659E8">
            <w:pPr>
              <w:jc w:val="both"/>
              <w:rPr>
                <w:rFonts w:ascii="Times New Roman" w:hAnsi="Times New Roman" w:cs="Times New Roman"/>
                <w:sz w:val="24"/>
                <w:szCs w:val="24"/>
              </w:rPr>
            </w:pPr>
            <w:r>
              <w:rPr>
                <w:rFonts w:ascii="Times New Roman" w:hAnsi="Times New Roman" w:cs="Times New Roman"/>
                <w:sz w:val="24"/>
                <w:szCs w:val="24"/>
              </w:rPr>
              <w:t>6/2023</w:t>
            </w:r>
          </w:p>
        </w:tc>
        <w:tc>
          <w:tcPr>
            <w:tcW w:w="2961" w:type="dxa"/>
          </w:tcPr>
          <w:p w14:paraId="7CDC829E" w14:textId="77777777" w:rsidR="003558FC" w:rsidRPr="003558FC" w:rsidRDefault="003558FC" w:rsidP="003558FC">
            <w:pPr>
              <w:jc w:val="both"/>
              <w:rPr>
                <w:rFonts w:ascii="Times New Roman" w:hAnsi="Times New Roman" w:cs="Times New Roman"/>
                <w:sz w:val="24"/>
                <w:szCs w:val="24"/>
              </w:rPr>
            </w:pPr>
            <w:r w:rsidRPr="003558FC">
              <w:rPr>
                <w:rFonts w:ascii="Times New Roman" w:hAnsi="Times New Roman" w:cs="Times New Roman"/>
                <w:sz w:val="24"/>
                <w:szCs w:val="24"/>
              </w:rPr>
              <w:t>By-law Re Disposal of Sub Section funds</w:t>
            </w:r>
          </w:p>
          <w:p w14:paraId="76710ED2" w14:textId="77777777" w:rsidR="00C57ECD" w:rsidRPr="003659E8" w:rsidRDefault="00C57ECD" w:rsidP="003659E8">
            <w:pPr>
              <w:jc w:val="both"/>
              <w:rPr>
                <w:rFonts w:ascii="Times New Roman" w:hAnsi="Times New Roman" w:cs="Times New Roman"/>
                <w:sz w:val="24"/>
                <w:szCs w:val="24"/>
              </w:rPr>
            </w:pPr>
          </w:p>
        </w:tc>
        <w:tc>
          <w:tcPr>
            <w:tcW w:w="1560" w:type="dxa"/>
          </w:tcPr>
          <w:p w14:paraId="6A5295C2" w14:textId="144FE384" w:rsidR="00C57ECD" w:rsidRPr="003659E8" w:rsidRDefault="003558FC" w:rsidP="003659E8">
            <w:pPr>
              <w:jc w:val="both"/>
              <w:rPr>
                <w:rFonts w:ascii="Times New Roman" w:hAnsi="Times New Roman" w:cs="Times New Roman"/>
                <w:sz w:val="24"/>
                <w:szCs w:val="24"/>
              </w:rPr>
            </w:pPr>
            <w:r>
              <w:rPr>
                <w:rFonts w:ascii="Times New Roman" w:hAnsi="Times New Roman" w:cs="Times New Roman"/>
                <w:sz w:val="24"/>
                <w:szCs w:val="24"/>
              </w:rPr>
              <w:t>25 July 2023</w:t>
            </w:r>
          </w:p>
        </w:tc>
        <w:tc>
          <w:tcPr>
            <w:tcW w:w="1688" w:type="dxa"/>
          </w:tcPr>
          <w:p w14:paraId="7D481CE6" w14:textId="2877BC36" w:rsidR="00C57ECD" w:rsidRPr="003659E8" w:rsidRDefault="003558FC" w:rsidP="003659E8">
            <w:pPr>
              <w:jc w:val="both"/>
              <w:rPr>
                <w:rFonts w:ascii="Times New Roman" w:hAnsi="Times New Roman" w:cs="Times New Roman"/>
                <w:sz w:val="24"/>
                <w:szCs w:val="24"/>
              </w:rPr>
            </w:pPr>
            <w:r>
              <w:rPr>
                <w:rFonts w:ascii="Times New Roman" w:hAnsi="Times New Roman" w:cs="Times New Roman"/>
                <w:sz w:val="24"/>
                <w:szCs w:val="24"/>
              </w:rPr>
              <w:t>25 July 2023</w:t>
            </w:r>
          </w:p>
        </w:tc>
        <w:tc>
          <w:tcPr>
            <w:tcW w:w="1804" w:type="dxa"/>
          </w:tcPr>
          <w:p w14:paraId="52899332" w14:textId="3D927DEA" w:rsidR="00C57ECD" w:rsidRPr="003659E8" w:rsidRDefault="003558FC" w:rsidP="003659E8">
            <w:pPr>
              <w:jc w:val="both"/>
              <w:rPr>
                <w:rFonts w:ascii="Times New Roman" w:hAnsi="Times New Roman" w:cs="Times New Roman"/>
                <w:sz w:val="24"/>
                <w:szCs w:val="24"/>
              </w:rPr>
            </w:pPr>
            <w:r>
              <w:rPr>
                <w:rFonts w:ascii="Times New Roman" w:hAnsi="Times New Roman" w:cs="Times New Roman"/>
                <w:sz w:val="24"/>
                <w:szCs w:val="24"/>
              </w:rPr>
              <w:t>G.G. Thomas</w:t>
            </w:r>
          </w:p>
        </w:tc>
      </w:tr>
      <w:tr w:rsidR="003659E8" w:rsidRPr="003659E8" w14:paraId="30145B6C" w14:textId="77777777" w:rsidTr="00A77B9D">
        <w:tc>
          <w:tcPr>
            <w:tcW w:w="1003" w:type="dxa"/>
          </w:tcPr>
          <w:p w14:paraId="3D1B6F4D" w14:textId="77777777" w:rsidR="00031003" w:rsidRPr="003659E8" w:rsidRDefault="00031003" w:rsidP="003659E8">
            <w:pPr>
              <w:jc w:val="both"/>
              <w:rPr>
                <w:rFonts w:ascii="Times New Roman" w:hAnsi="Times New Roman" w:cs="Times New Roman"/>
                <w:sz w:val="24"/>
                <w:szCs w:val="24"/>
              </w:rPr>
            </w:pPr>
          </w:p>
        </w:tc>
        <w:tc>
          <w:tcPr>
            <w:tcW w:w="2961" w:type="dxa"/>
          </w:tcPr>
          <w:p w14:paraId="6089BFBA" w14:textId="77777777" w:rsidR="00031003" w:rsidRPr="003659E8" w:rsidRDefault="00031003" w:rsidP="003659E8">
            <w:pPr>
              <w:jc w:val="both"/>
              <w:rPr>
                <w:rFonts w:ascii="Times New Roman" w:hAnsi="Times New Roman" w:cs="Times New Roman"/>
                <w:sz w:val="24"/>
                <w:szCs w:val="24"/>
              </w:rPr>
            </w:pPr>
          </w:p>
        </w:tc>
        <w:tc>
          <w:tcPr>
            <w:tcW w:w="1560" w:type="dxa"/>
          </w:tcPr>
          <w:p w14:paraId="1F8D2BD9" w14:textId="77777777" w:rsidR="00031003" w:rsidRPr="003659E8" w:rsidRDefault="00031003" w:rsidP="003659E8">
            <w:pPr>
              <w:jc w:val="both"/>
              <w:rPr>
                <w:rFonts w:ascii="Times New Roman" w:hAnsi="Times New Roman" w:cs="Times New Roman"/>
                <w:sz w:val="24"/>
                <w:szCs w:val="24"/>
              </w:rPr>
            </w:pPr>
          </w:p>
        </w:tc>
        <w:tc>
          <w:tcPr>
            <w:tcW w:w="1688" w:type="dxa"/>
          </w:tcPr>
          <w:p w14:paraId="05D7DF2E" w14:textId="77777777" w:rsidR="00031003" w:rsidRPr="003659E8" w:rsidRDefault="00031003" w:rsidP="003659E8">
            <w:pPr>
              <w:jc w:val="both"/>
              <w:rPr>
                <w:rFonts w:ascii="Times New Roman" w:hAnsi="Times New Roman" w:cs="Times New Roman"/>
                <w:sz w:val="24"/>
                <w:szCs w:val="24"/>
              </w:rPr>
            </w:pPr>
          </w:p>
        </w:tc>
        <w:tc>
          <w:tcPr>
            <w:tcW w:w="1804" w:type="dxa"/>
          </w:tcPr>
          <w:p w14:paraId="459995CB" w14:textId="77777777" w:rsidR="00031003" w:rsidRPr="003659E8" w:rsidRDefault="00031003" w:rsidP="003659E8">
            <w:pPr>
              <w:jc w:val="both"/>
              <w:rPr>
                <w:rFonts w:ascii="Times New Roman" w:hAnsi="Times New Roman" w:cs="Times New Roman"/>
                <w:sz w:val="24"/>
                <w:szCs w:val="24"/>
              </w:rPr>
            </w:pPr>
          </w:p>
        </w:tc>
      </w:tr>
      <w:tr w:rsidR="003659E8" w:rsidRPr="003659E8" w14:paraId="060781C2" w14:textId="77777777" w:rsidTr="00A77B9D">
        <w:tc>
          <w:tcPr>
            <w:tcW w:w="1003" w:type="dxa"/>
          </w:tcPr>
          <w:p w14:paraId="104B7FC6" w14:textId="77777777" w:rsidR="00031003" w:rsidRPr="003659E8" w:rsidRDefault="00031003" w:rsidP="003659E8">
            <w:pPr>
              <w:jc w:val="both"/>
              <w:rPr>
                <w:rFonts w:ascii="Times New Roman" w:hAnsi="Times New Roman" w:cs="Times New Roman"/>
                <w:sz w:val="24"/>
                <w:szCs w:val="24"/>
              </w:rPr>
            </w:pPr>
          </w:p>
        </w:tc>
        <w:tc>
          <w:tcPr>
            <w:tcW w:w="2961" w:type="dxa"/>
          </w:tcPr>
          <w:p w14:paraId="3B718C5F" w14:textId="77777777" w:rsidR="00031003" w:rsidRPr="003659E8" w:rsidRDefault="00031003" w:rsidP="003659E8">
            <w:pPr>
              <w:jc w:val="both"/>
              <w:rPr>
                <w:rFonts w:ascii="Times New Roman" w:hAnsi="Times New Roman" w:cs="Times New Roman"/>
                <w:sz w:val="24"/>
                <w:szCs w:val="24"/>
              </w:rPr>
            </w:pPr>
          </w:p>
        </w:tc>
        <w:tc>
          <w:tcPr>
            <w:tcW w:w="1560" w:type="dxa"/>
          </w:tcPr>
          <w:p w14:paraId="0E22F042" w14:textId="77777777" w:rsidR="00031003" w:rsidRPr="003659E8" w:rsidRDefault="00031003" w:rsidP="003659E8">
            <w:pPr>
              <w:jc w:val="both"/>
              <w:rPr>
                <w:rFonts w:ascii="Times New Roman" w:hAnsi="Times New Roman" w:cs="Times New Roman"/>
                <w:sz w:val="24"/>
                <w:szCs w:val="24"/>
              </w:rPr>
            </w:pPr>
          </w:p>
        </w:tc>
        <w:tc>
          <w:tcPr>
            <w:tcW w:w="1688" w:type="dxa"/>
          </w:tcPr>
          <w:p w14:paraId="6D67BBFC" w14:textId="77777777" w:rsidR="00031003" w:rsidRPr="003659E8" w:rsidRDefault="00031003" w:rsidP="003659E8">
            <w:pPr>
              <w:jc w:val="both"/>
              <w:rPr>
                <w:rFonts w:ascii="Times New Roman" w:hAnsi="Times New Roman" w:cs="Times New Roman"/>
                <w:sz w:val="24"/>
                <w:szCs w:val="24"/>
              </w:rPr>
            </w:pPr>
          </w:p>
        </w:tc>
        <w:tc>
          <w:tcPr>
            <w:tcW w:w="1804" w:type="dxa"/>
          </w:tcPr>
          <w:p w14:paraId="3FA3B29A" w14:textId="77777777" w:rsidR="00031003" w:rsidRPr="003659E8" w:rsidRDefault="00031003" w:rsidP="003659E8">
            <w:pPr>
              <w:jc w:val="both"/>
              <w:rPr>
                <w:rFonts w:ascii="Times New Roman" w:hAnsi="Times New Roman" w:cs="Times New Roman"/>
                <w:sz w:val="24"/>
                <w:szCs w:val="24"/>
              </w:rPr>
            </w:pPr>
          </w:p>
        </w:tc>
      </w:tr>
      <w:tr w:rsidR="003659E8" w:rsidRPr="003659E8" w14:paraId="6EA83B1F" w14:textId="77777777" w:rsidTr="00A77B9D">
        <w:tc>
          <w:tcPr>
            <w:tcW w:w="1003" w:type="dxa"/>
          </w:tcPr>
          <w:p w14:paraId="1B7C7D77" w14:textId="77777777" w:rsidR="00031003" w:rsidRPr="003659E8" w:rsidRDefault="00031003" w:rsidP="003659E8">
            <w:pPr>
              <w:jc w:val="both"/>
              <w:rPr>
                <w:rFonts w:ascii="Times New Roman" w:hAnsi="Times New Roman" w:cs="Times New Roman"/>
                <w:sz w:val="24"/>
                <w:szCs w:val="24"/>
              </w:rPr>
            </w:pPr>
          </w:p>
        </w:tc>
        <w:tc>
          <w:tcPr>
            <w:tcW w:w="2961" w:type="dxa"/>
          </w:tcPr>
          <w:p w14:paraId="11E61081" w14:textId="77777777" w:rsidR="00031003" w:rsidRPr="003659E8" w:rsidRDefault="00031003" w:rsidP="003659E8">
            <w:pPr>
              <w:jc w:val="both"/>
              <w:rPr>
                <w:rFonts w:ascii="Times New Roman" w:hAnsi="Times New Roman" w:cs="Times New Roman"/>
                <w:sz w:val="24"/>
                <w:szCs w:val="24"/>
              </w:rPr>
            </w:pPr>
          </w:p>
        </w:tc>
        <w:tc>
          <w:tcPr>
            <w:tcW w:w="1560" w:type="dxa"/>
          </w:tcPr>
          <w:p w14:paraId="4213E946" w14:textId="77777777" w:rsidR="00031003" w:rsidRPr="003659E8" w:rsidRDefault="00031003" w:rsidP="003659E8">
            <w:pPr>
              <w:jc w:val="both"/>
              <w:rPr>
                <w:rFonts w:ascii="Times New Roman" w:hAnsi="Times New Roman" w:cs="Times New Roman"/>
                <w:sz w:val="24"/>
                <w:szCs w:val="24"/>
              </w:rPr>
            </w:pPr>
          </w:p>
        </w:tc>
        <w:tc>
          <w:tcPr>
            <w:tcW w:w="1688" w:type="dxa"/>
          </w:tcPr>
          <w:p w14:paraId="10E8F60E" w14:textId="77777777" w:rsidR="00031003" w:rsidRPr="003659E8" w:rsidRDefault="00031003" w:rsidP="003659E8">
            <w:pPr>
              <w:jc w:val="both"/>
              <w:rPr>
                <w:rFonts w:ascii="Times New Roman" w:hAnsi="Times New Roman" w:cs="Times New Roman"/>
                <w:sz w:val="24"/>
                <w:szCs w:val="24"/>
              </w:rPr>
            </w:pPr>
          </w:p>
        </w:tc>
        <w:tc>
          <w:tcPr>
            <w:tcW w:w="1804" w:type="dxa"/>
          </w:tcPr>
          <w:p w14:paraId="54341F79" w14:textId="77777777" w:rsidR="00031003" w:rsidRPr="003659E8" w:rsidRDefault="00031003" w:rsidP="003659E8">
            <w:pPr>
              <w:jc w:val="both"/>
              <w:rPr>
                <w:rFonts w:ascii="Times New Roman" w:hAnsi="Times New Roman" w:cs="Times New Roman"/>
                <w:sz w:val="24"/>
                <w:szCs w:val="24"/>
              </w:rPr>
            </w:pPr>
          </w:p>
        </w:tc>
      </w:tr>
      <w:tr w:rsidR="003659E8" w:rsidRPr="003659E8" w14:paraId="4C741E22" w14:textId="77777777" w:rsidTr="00A77B9D">
        <w:tc>
          <w:tcPr>
            <w:tcW w:w="1003" w:type="dxa"/>
          </w:tcPr>
          <w:p w14:paraId="54EAF9F8" w14:textId="77777777" w:rsidR="00031003" w:rsidRPr="003659E8" w:rsidRDefault="00031003" w:rsidP="003659E8">
            <w:pPr>
              <w:jc w:val="both"/>
              <w:rPr>
                <w:rFonts w:ascii="Times New Roman" w:hAnsi="Times New Roman" w:cs="Times New Roman"/>
                <w:sz w:val="24"/>
                <w:szCs w:val="24"/>
              </w:rPr>
            </w:pPr>
          </w:p>
        </w:tc>
        <w:tc>
          <w:tcPr>
            <w:tcW w:w="2961" w:type="dxa"/>
          </w:tcPr>
          <w:p w14:paraId="558471E3" w14:textId="77777777" w:rsidR="00031003" w:rsidRPr="003659E8" w:rsidRDefault="00031003" w:rsidP="003659E8">
            <w:pPr>
              <w:jc w:val="both"/>
              <w:rPr>
                <w:rFonts w:ascii="Times New Roman" w:hAnsi="Times New Roman" w:cs="Times New Roman"/>
                <w:sz w:val="24"/>
                <w:szCs w:val="24"/>
              </w:rPr>
            </w:pPr>
          </w:p>
        </w:tc>
        <w:tc>
          <w:tcPr>
            <w:tcW w:w="1560" w:type="dxa"/>
          </w:tcPr>
          <w:p w14:paraId="551206A7" w14:textId="77777777" w:rsidR="00031003" w:rsidRPr="003659E8" w:rsidRDefault="00031003" w:rsidP="003659E8">
            <w:pPr>
              <w:jc w:val="both"/>
              <w:rPr>
                <w:rFonts w:ascii="Times New Roman" w:hAnsi="Times New Roman" w:cs="Times New Roman"/>
                <w:sz w:val="24"/>
                <w:szCs w:val="24"/>
              </w:rPr>
            </w:pPr>
          </w:p>
        </w:tc>
        <w:tc>
          <w:tcPr>
            <w:tcW w:w="1688" w:type="dxa"/>
          </w:tcPr>
          <w:p w14:paraId="2F9611CE" w14:textId="77777777" w:rsidR="00031003" w:rsidRPr="003659E8" w:rsidRDefault="00031003" w:rsidP="003659E8">
            <w:pPr>
              <w:jc w:val="both"/>
              <w:rPr>
                <w:rFonts w:ascii="Times New Roman" w:hAnsi="Times New Roman" w:cs="Times New Roman"/>
                <w:sz w:val="24"/>
                <w:szCs w:val="24"/>
              </w:rPr>
            </w:pPr>
          </w:p>
        </w:tc>
        <w:tc>
          <w:tcPr>
            <w:tcW w:w="1804" w:type="dxa"/>
          </w:tcPr>
          <w:p w14:paraId="2B35DD36" w14:textId="77777777" w:rsidR="00031003" w:rsidRPr="003659E8" w:rsidRDefault="00031003" w:rsidP="003659E8">
            <w:pPr>
              <w:jc w:val="both"/>
              <w:rPr>
                <w:rFonts w:ascii="Times New Roman" w:hAnsi="Times New Roman" w:cs="Times New Roman"/>
                <w:sz w:val="24"/>
                <w:szCs w:val="24"/>
              </w:rPr>
            </w:pPr>
          </w:p>
        </w:tc>
      </w:tr>
      <w:tr w:rsidR="003659E8" w:rsidRPr="003659E8" w14:paraId="0B8923B2" w14:textId="77777777" w:rsidTr="00A77B9D">
        <w:tc>
          <w:tcPr>
            <w:tcW w:w="1003" w:type="dxa"/>
          </w:tcPr>
          <w:p w14:paraId="70D3F328" w14:textId="77777777" w:rsidR="00031003" w:rsidRPr="003659E8" w:rsidRDefault="00031003" w:rsidP="003659E8">
            <w:pPr>
              <w:jc w:val="both"/>
              <w:rPr>
                <w:rFonts w:ascii="Times New Roman" w:hAnsi="Times New Roman" w:cs="Times New Roman"/>
                <w:sz w:val="24"/>
                <w:szCs w:val="24"/>
              </w:rPr>
            </w:pPr>
          </w:p>
        </w:tc>
        <w:tc>
          <w:tcPr>
            <w:tcW w:w="2961" w:type="dxa"/>
          </w:tcPr>
          <w:p w14:paraId="0E2428F7" w14:textId="77777777" w:rsidR="00031003" w:rsidRPr="003659E8" w:rsidRDefault="00031003" w:rsidP="003659E8">
            <w:pPr>
              <w:jc w:val="both"/>
              <w:rPr>
                <w:rFonts w:ascii="Times New Roman" w:hAnsi="Times New Roman" w:cs="Times New Roman"/>
                <w:sz w:val="24"/>
                <w:szCs w:val="24"/>
              </w:rPr>
            </w:pPr>
          </w:p>
        </w:tc>
        <w:tc>
          <w:tcPr>
            <w:tcW w:w="1560" w:type="dxa"/>
          </w:tcPr>
          <w:p w14:paraId="1C4440B5" w14:textId="77777777" w:rsidR="00031003" w:rsidRPr="003659E8" w:rsidRDefault="00031003" w:rsidP="003659E8">
            <w:pPr>
              <w:jc w:val="both"/>
              <w:rPr>
                <w:rFonts w:ascii="Times New Roman" w:hAnsi="Times New Roman" w:cs="Times New Roman"/>
                <w:sz w:val="24"/>
                <w:szCs w:val="24"/>
              </w:rPr>
            </w:pPr>
          </w:p>
        </w:tc>
        <w:tc>
          <w:tcPr>
            <w:tcW w:w="1688" w:type="dxa"/>
          </w:tcPr>
          <w:p w14:paraId="01732358" w14:textId="77777777" w:rsidR="00031003" w:rsidRPr="003659E8" w:rsidRDefault="00031003" w:rsidP="003659E8">
            <w:pPr>
              <w:jc w:val="both"/>
              <w:rPr>
                <w:rFonts w:ascii="Times New Roman" w:hAnsi="Times New Roman" w:cs="Times New Roman"/>
                <w:sz w:val="24"/>
                <w:szCs w:val="24"/>
              </w:rPr>
            </w:pPr>
          </w:p>
        </w:tc>
        <w:tc>
          <w:tcPr>
            <w:tcW w:w="1804" w:type="dxa"/>
          </w:tcPr>
          <w:p w14:paraId="391F944D" w14:textId="77777777" w:rsidR="00031003" w:rsidRPr="003659E8" w:rsidRDefault="00031003" w:rsidP="003659E8">
            <w:pPr>
              <w:jc w:val="both"/>
              <w:rPr>
                <w:rFonts w:ascii="Times New Roman" w:hAnsi="Times New Roman" w:cs="Times New Roman"/>
                <w:sz w:val="24"/>
                <w:szCs w:val="24"/>
              </w:rPr>
            </w:pPr>
          </w:p>
        </w:tc>
      </w:tr>
      <w:tr w:rsidR="003659E8" w:rsidRPr="003659E8" w14:paraId="4CDC0E43" w14:textId="77777777" w:rsidTr="00A77B9D">
        <w:tc>
          <w:tcPr>
            <w:tcW w:w="1003" w:type="dxa"/>
          </w:tcPr>
          <w:p w14:paraId="7F4C7F9E" w14:textId="77777777" w:rsidR="00031003" w:rsidRPr="003659E8" w:rsidRDefault="00031003" w:rsidP="003659E8">
            <w:pPr>
              <w:jc w:val="both"/>
              <w:rPr>
                <w:rFonts w:ascii="Times New Roman" w:hAnsi="Times New Roman" w:cs="Times New Roman"/>
                <w:sz w:val="24"/>
                <w:szCs w:val="24"/>
              </w:rPr>
            </w:pPr>
          </w:p>
        </w:tc>
        <w:tc>
          <w:tcPr>
            <w:tcW w:w="2961" w:type="dxa"/>
          </w:tcPr>
          <w:p w14:paraId="34C8BC39" w14:textId="77777777" w:rsidR="00031003" w:rsidRPr="003659E8" w:rsidRDefault="00031003" w:rsidP="003659E8">
            <w:pPr>
              <w:jc w:val="both"/>
              <w:rPr>
                <w:rFonts w:ascii="Times New Roman" w:hAnsi="Times New Roman" w:cs="Times New Roman"/>
                <w:sz w:val="24"/>
                <w:szCs w:val="24"/>
              </w:rPr>
            </w:pPr>
          </w:p>
        </w:tc>
        <w:tc>
          <w:tcPr>
            <w:tcW w:w="1560" w:type="dxa"/>
          </w:tcPr>
          <w:p w14:paraId="13E998DF" w14:textId="77777777" w:rsidR="00031003" w:rsidRPr="003659E8" w:rsidRDefault="00031003" w:rsidP="003659E8">
            <w:pPr>
              <w:jc w:val="both"/>
              <w:rPr>
                <w:rFonts w:ascii="Times New Roman" w:hAnsi="Times New Roman" w:cs="Times New Roman"/>
                <w:sz w:val="24"/>
                <w:szCs w:val="24"/>
              </w:rPr>
            </w:pPr>
          </w:p>
        </w:tc>
        <w:tc>
          <w:tcPr>
            <w:tcW w:w="1688" w:type="dxa"/>
          </w:tcPr>
          <w:p w14:paraId="039A6567" w14:textId="77777777" w:rsidR="00031003" w:rsidRPr="003659E8" w:rsidRDefault="00031003" w:rsidP="003659E8">
            <w:pPr>
              <w:jc w:val="both"/>
              <w:rPr>
                <w:rFonts w:ascii="Times New Roman" w:hAnsi="Times New Roman" w:cs="Times New Roman"/>
                <w:sz w:val="24"/>
                <w:szCs w:val="24"/>
              </w:rPr>
            </w:pPr>
          </w:p>
        </w:tc>
        <w:tc>
          <w:tcPr>
            <w:tcW w:w="1804" w:type="dxa"/>
          </w:tcPr>
          <w:p w14:paraId="5530D158" w14:textId="77777777" w:rsidR="00031003" w:rsidRPr="003659E8" w:rsidRDefault="00031003" w:rsidP="003659E8">
            <w:pPr>
              <w:jc w:val="both"/>
              <w:rPr>
                <w:rFonts w:ascii="Times New Roman" w:hAnsi="Times New Roman" w:cs="Times New Roman"/>
                <w:sz w:val="24"/>
                <w:szCs w:val="24"/>
              </w:rPr>
            </w:pPr>
          </w:p>
        </w:tc>
      </w:tr>
      <w:tr w:rsidR="003659E8" w:rsidRPr="003659E8" w14:paraId="4FFE98B9" w14:textId="77777777" w:rsidTr="00A77B9D">
        <w:tc>
          <w:tcPr>
            <w:tcW w:w="1003" w:type="dxa"/>
          </w:tcPr>
          <w:p w14:paraId="0FC042CF" w14:textId="77777777" w:rsidR="00031003" w:rsidRPr="003659E8" w:rsidRDefault="00031003" w:rsidP="003659E8">
            <w:pPr>
              <w:jc w:val="both"/>
              <w:rPr>
                <w:rFonts w:ascii="Times New Roman" w:hAnsi="Times New Roman" w:cs="Times New Roman"/>
                <w:sz w:val="24"/>
                <w:szCs w:val="24"/>
              </w:rPr>
            </w:pPr>
          </w:p>
        </w:tc>
        <w:tc>
          <w:tcPr>
            <w:tcW w:w="2961" w:type="dxa"/>
          </w:tcPr>
          <w:p w14:paraId="5DCFBA51" w14:textId="77777777" w:rsidR="00031003" w:rsidRPr="003659E8" w:rsidRDefault="00031003" w:rsidP="003659E8">
            <w:pPr>
              <w:jc w:val="both"/>
              <w:rPr>
                <w:rFonts w:ascii="Times New Roman" w:hAnsi="Times New Roman" w:cs="Times New Roman"/>
                <w:sz w:val="24"/>
                <w:szCs w:val="24"/>
              </w:rPr>
            </w:pPr>
          </w:p>
        </w:tc>
        <w:tc>
          <w:tcPr>
            <w:tcW w:w="1560" w:type="dxa"/>
          </w:tcPr>
          <w:p w14:paraId="052B9B55" w14:textId="77777777" w:rsidR="00031003" w:rsidRPr="003659E8" w:rsidRDefault="00031003" w:rsidP="003659E8">
            <w:pPr>
              <w:jc w:val="both"/>
              <w:rPr>
                <w:rFonts w:ascii="Times New Roman" w:hAnsi="Times New Roman" w:cs="Times New Roman"/>
                <w:sz w:val="24"/>
                <w:szCs w:val="24"/>
              </w:rPr>
            </w:pPr>
          </w:p>
        </w:tc>
        <w:tc>
          <w:tcPr>
            <w:tcW w:w="1688" w:type="dxa"/>
          </w:tcPr>
          <w:p w14:paraId="74F2C08D" w14:textId="77777777" w:rsidR="00031003" w:rsidRPr="003659E8" w:rsidRDefault="00031003" w:rsidP="003659E8">
            <w:pPr>
              <w:jc w:val="both"/>
              <w:rPr>
                <w:rFonts w:ascii="Times New Roman" w:hAnsi="Times New Roman" w:cs="Times New Roman"/>
                <w:sz w:val="24"/>
                <w:szCs w:val="24"/>
              </w:rPr>
            </w:pPr>
          </w:p>
        </w:tc>
        <w:tc>
          <w:tcPr>
            <w:tcW w:w="1804" w:type="dxa"/>
          </w:tcPr>
          <w:p w14:paraId="1FD1D5AA" w14:textId="77777777" w:rsidR="00031003" w:rsidRPr="003659E8" w:rsidRDefault="00031003" w:rsidP="003659E8">
            <w:pPr>
              <w:jc w:val="both"/>
              <w:rPr>
                <w:rFonts w:ascii="Times New Roman" w:hAnsi="Times New Roman" w:cs="Times New Roman"/>
                <w:sz w:val="24"/>
                <w:szCs w:val="24"/>
              </w:rPr>
            </w:pPr>
          </w:p>
        </w:tc>
      </w:tr>
      <w:tr w:rsidR="003659E8" w:rsidRPr="003659E8" w14:paraId="0296B726" w14:textId="77777777" w:rsidTr="00A77B9D">
        <w:tc>
          <w:tcPr>
            <w:tcW w:w="1003" w:type="dxa"/>
          </w:tcPr>
          <w:p w14:paraId="57111201" w14:textId="77777777" w:rsidR="00031003" w:rsidRPr="003659E8" w:rsidRDefault="00031003" w:rsidP="003659E8">
            <w:pPr>
              <w:jc w:val="both"/>
              <w:rPr>
                <w:rFonts w:ascii="Times New Roman" w:hAnsi="Times New Roman" w:cs="Times New Roman"/>
                <w:sz w:val="24"/>
                <w:szCs w:val="24"/>
              </w:rPr>
            </w:pPr>
          </w:p>
        </w:tc>
        <w:tc>
          <w:tcPr>
            <w:tcW w:w="2961" w:type="dxa"/>
          </w:tcPr>
          <w:p w14:paraId="44ECA4CD" w14:textId="77777777" w:rsidR="00031003" w:rsidRPr="003659E8" w:rsidRDefault="00031003" w:rsidP="003659E8">
            <w:pPr>
              <w:jc w:val="both"/>
              <w:rPr>
                <w:rFonts w:ascii="Times New Roman" w:hAnsi="Times New Roman" w:cs="Times New Roman"/>
                <w:sz w:val="24"/>
                <w:szCs w:val="24"/>
              </w:rPr>
            </w:pPr>
          </w:p>
        </w:tc>
        <w:tc>
          <w:tcPr>
            <w:tcW w:w="1560" w:type="dxa"/>
          </w:tcPr>
          <w:p w14:paraId="457B30A7" w14:textId="77777777" w:rsidR="00031003" w:rsidRPr="003659E8" w:rsidRDefault="00031003" w:rsidP="003659E8">
            <w:pPr>
              <w:jc w:val="both"/>
              <w:rPr>
                <w:rFonts w:ascii="Times New Roman" w:hAnsi="Times New Roman" w:cs="Times New Roman"/>
                <w:sz w:val="24"/>
                <w:szCs w:val="24"/>
              </w:rPr>
            </w:pPr>
          </w:p>
        </w:tc>
        <w:tc>
          <w:tcPr>
            <w:tcW w:w="1688" w:type="dxa"/>
          </w:tcPr>
          <w:p w14:paraId="22064AE4" w14:textId="77777777" w:rsidR="00031003" w:rsidRPr="003659E8" w:rsidRDefault="00031003" w:rsidP="003659E8">
            <w:pPr>
              <w:jc w:val="both"/>
              <w:rPr>
                <w:rFonts w:ascii="Times New Roman" w:hAnsi="Times New Roman" w:cs="Times New Roman"/>
                <w:sz w:val="24"/>
                <w:szCs w:val="24"/>
              </w:rPr>
            </w:pPr>
          </w:p>
        </w:tc>
        <w:tc>
          <w:tcPr>
            <w:tcW w:w="1804" w:type="dxa"/>
          </w:tcPr>
          <w:p w14:paraId="6673C699" w14:textId="77777777" w:rsidR="00031003" w:rsidRPr="003659E8" w:rsidRDefault="00031003" w:rsidP="003659E8">
            <w:pPr>
              <w:jc w:val="both"/>
              <w:rPr>
                <w:rFonts w:ascii="Times New Roman" w:hAnsi="Times New Roman" w:cs="Times New Roman"/>
                <w:sz w:val="24"/>
                <w:szCs w:val="24"/>
              </w:rPr>
            </w:pPr>
          </w:p>
        </w:tc>
      </w:tr>
      <w:tr w:rsidR="003659E8" w:rsidRPr="003659E8" w14:paraId="46945177" w14:textId="77777777" w:rsidTr="00A77B9D">
        <w:tc>
          <w:tcPr>
            <w:tcW w:w="1003" w:type="dxa"/>
          </w:tcPr>
          <w:p w14:paraId="3B2E5E3C" w14:textId="77777777" w:rsidR="00031003" w:rsidRPr="003659E8" w:rsidRDefault="00031003" w:rsidP="003659E8">
            <w:pPr>
              <w:jc w:val="both"/>
              <w:rPr>
                <w:rFonts w:ascii="Times New Roman" w:hAnsi="Times New Roman" w:cs="Times New Roman"/>
                <w:sz w:val="24"/>
                <w:szCs w:val="24"/>
              </w:rPr>
            </w:pPr>
          </w:p>
        </w:tc>
        <w:tc>
          <w:tcPr>
            <w:tcW w:w="2961" w:type="dxa"/>
          </w:tcPr>
          <w:p w14:paraId="7CE1E522" w14:textId="77777777" w:rsidR="00031003" w:rsidRPr="003659E8" w:rsidRDefault="00031003" w:rsidP="003659E8">
            <w:pPr>
              <w:jc w:val="both"/>
              <w:rPr>
                <w:rFonts w:ascii="Times New Roman" w:hAnsi="Times New Roman" w:cs="Times New Roman"/>
                <w:sz w:val="24"/>
                <w:szCs w:val="24"/>
              </w:rPr>
            </w:pPr>
          </w:p>
        </w:tc>
        <w:tc>
          <w:tcPr>
            <w:tcW w:w="1560" w:type="dxa"/>
          </w:tcPr>
          <w:p w14:paraId="0120322E" w14:textId="77777777" w:rsidR="00031003" w:rsidRPr="003659E8" w:rsidRDefault="00031003" w:rsidP="003659E8">
            <w:pPr>
              <w:jc w:val="both"/>
              <w:rPr>
                <w:rFonts w:ascii="Times New Roman" w:hAnsi="Times New Roman" w:cs="Times New Roman"/>
                <w:sz w:val="24"/>
                <w:szCs w:val="24"/>
              </w:rPr>
            </w:pPr>
          </w:p>
        </w:tc>
        <w:tc>
          <w:tcPr>
            <w:tcW w:w="1688" w:type="dxa"/>
          </w:tcPr>
          <w:p w14:paraId="4B31C6AF" w14:textId="77777777" w:rsidR="00031003" w:rsidRPr="003659E8" w:rsidRDefault="00031003" w:rsidP="003659E8">
            <w:pPr>
              <w:jc w:val="both"/>
              <w:rPr>
                <w:rFonts w:ascii="Times New Roman" w:hAnsi="Times New Roman" w:cs="Times New Roman"/>
                <w:sz w:val="24"/>
                <w:szCs w:val="24"/>
              </w:rPr>
            </w:pPr>
          </w:p>
        </w:tc>
        <w:tc>
          <w:tcPr>
            <w:tcW w:w="1804" w:type="dxa"/>
          </w:tcPr>
          <w:p w14:paraId="4F9FF55A" w14:textId="77777777" w:rsidR="00031003" w:rsidRPr="003659E8" w:rsidRDefault="00031003" w:rsidP="003659E8">
            <w:pPr>
              <w:jc w:val="both"/>
              <w:rPr>
                <w:rFonts w:ascii="Times New Roman" w:hAnsi="Times New Roman" w:cs="Times New Roman"/>
                <w:sz w:val="24"/>
                <w:szCs w:val="24"/>
              </w:rPr>
            </w:pPr>
          </w:p>
        </w:tc>
      </w:tr>
      <w:tr w:rsidR="003659E8" w:rsidRPr="003659E8" w14:paraId="01191A75" w14:textId="77777777" w:rsidTr="00A77B9D">
        <w:tc>
          <w:tcPr>
            <w:tcW w:w="1003" w:type="dxa"/>
          </w:tcPr>
          <w:p w14:paraId="4C0B181D" w14:textId="77777777" w:rsidR="00031003" w:rsidRPr="003659E8" w:rsidRDefault="00031003" w:rsidP="003659E8">
            <w:pPr>
              <w:jc w:val="both"/>
              <w:rPr>
                <w:rFonts w:ascii="Times New Roman" w:hAnsi="Times New Roman" w:cs="Times New Roman"/>
                <w:sz w:val="24"/>
                <w:szCs w:val="24"/>
              </w:rPr>
            </w:pPr>
          </w:p>
        </w:tc>
        <w:tc>
          <w:tcPr>
            <w:tcW w:w="2961" w:type="dxa"/>
          </w:tcPr>
          <w:p w14:paraId="60A8EBDF" w14:textId="77777777" w:rsidR="00031003" w:rsidRPr="003659E8" w:rsidRDefault="00031003" w:rsidP="003659E8">
            <w:pPr>
              <w:jc w:val="both"/>
              <w:rPr>
                <w:rFonts w:ascii="Times New Roman" w:hAnsi="Times New Roman" w:cs="Times New Roman"/>
                <w:sz w:val="24"/>
                <w:szCs w:val="24"/>
              </w:rPr>
            </w:pPr>
          </w:p>
        </w:tc>
        <w:tc>
          <w:tcPr>
            <w:tcW w:w="1560" w:type="dxa"/>
          </w:tcPr>
          <w:p w14:paraId="4B6DB3F6" w14:textId="77777777" w:rsidR="00031003" w:rsidRPr="003659E8" w:rsidRDefault="00031003" w:rsidP="003659E8">
            <w:pPr>
              <w:jc w:val="both"/>
              <w:rPr>
                <w:rFonts w:ascii="Times New Roman" w:hAnsi="Times New Roman" w:cs="Times New Roman"/>
                <w:sz w:val="24"/>
                <w:szCs w:val="24"/>
              </w:rPr>
            </w:pPr>
          </w:p>
        </w:tc>
        <w:tc>
          <w:tcPr>
            <w:tcW w:w="1688" w:type="dxa"/>
          </w:tcPr>
          <w:p w14:paraId="4A9DB810" w14:textId="77777777" w:rsidR="00031003" w:rsidRPr="003659E8" w:rsidRDefault="00031003" w:rsidP="003659E8">
            <w:pPr>
              <w:jc w:val="both"/>
              <w:rPr>
                <w:rFonts w:ascii="Times New Roman" w:hAnsi="Times New Roman" w:cs="Times New Roman"/>
                <w:sz w:val="24"/>
                <w:szCs w:val="24"/>
              </w:rPr>
            </w:pPr>
          </w:p>
        </w:tc>
        <w:tc>
          <w:tcPr>
            <w:tcW w:w="1804" w:type="dxa"/>
          </w:tcPr>
          <w:p w14:paraId="1FAB1388" w14:textId="77777777" w:rsidR="00031003" w:rsidRPr="003659E8" w:rsidRDefault="00031003" w:rsidP="003659E8">
            <w:pPr>
              <w:jc w:val="both"/>
              <w:rPr>
                <w:rFonts w:ascii="Times New Roman" w:hAnsi="Times New Roman" w:cs="Times New Roman"/>
                <w:sz w:val="24"/>
                <w:szCs w:val="24"/>
              </w:rPr>
            </w:pPr>
          </w:p>
        </w:tc>
      </w:tr>
      <w:tr w:rsidR="003659E8" w:rsidRPr="003659E8" w14:paraId="32D3D187" w14:textId="77777777" w:rsidTr="00A77B9D">
        <w:tc>
          <w:tcPr>
            <w:tcW w:w="1003" w:type="dxa"/>
          </w:tcPr>
          <w:p w14:paraId="2A036F5C" w14:textId="77777777" w:rsidR="00031003" w:rsidRPr="003659E8" w:rsidRDefault="00031003" w:rsidP="003659E8">
            <w:pPr>
              <w:jc w:val="both"/>
              <w:rPr>
                <w:rFonts w:ascii="Times New Roman" w:hAnsi="Times New Roman" w:cs="Times New Roman"/>
                <w:sz w:val="24"/>
                <w:szCs w:val="24"/>
              </w:rPr>
            </w:pPr>
          </w:p>
        </w:tc>
        <w:tc>
          <w:tcPr>
            <w:tcW w:w="2961" w:type="dxa"/>
          </w:tcPr>
          <w:p w14:paraId="60D3E507" w14:textId="77777777" w:rsidR="00031003" w:rsidRPr="003659E8" w:rsidRDefault="00031003" w:rsidP="003659E8">
            <w:pPr>
              <w:jc w:val="both"/>
              <w:rPr>
                <w:rFonts w:ascii="Times New Roman" w:hAnsi="Times New Roman" w:cs="Times New Roman"/>
                <w:sz w:val="24"/>
                <w:szCs w:val="24"/>
              </w:rPr>
            </w:pPr>
          </w:p>
        </w:tc>
        <w:tc>
          <w:tcPr>
            <w:tcW w:w="1560" w:type="dxa"/>
          </w:tcPr>
          <w:p w14:paraId="3C0617C2" w14:textId="77777777" w:rsidR="00031003" w:rsidRPr="003659E8" w:rsidRDefault="00031003" w:rsidP="003659E8">
            <w:pPr>
              <w:jc w:val="both"/>
              <w:rPr>
                <w:rFonts w:ascii="Times New Roman" w:hAnsi="Times New Roman" w:cs="Times New Roman"/>
                <w:sz w:val="24"/>
                <w:szCs w:val="24"/>
              </w:rPr>
            </w:pPr>
          </w:p>
        </w:tc>
        <w:tc>
          <w:tcPr>
            <w:tcW w:w="1688" w:type="dxa"/>
          </w:tcPr>
          <w:p w14:paraId="50CA3BA0" w14:textId="77777777" w:rsidR="00031003" w:rsidRPr="003659E8" w:rsidRDefault="00031003" w:rsidP="003659E8">
            <w:pPr>
              <w:jc w:val="both"/>
              <w:rPr>
                <w:rFonts w:ascii="Times New Roman" w:hAnsi="Times New Roman" w:cs="Times New Roman"/>
                <w:sz w:val="24"/>
                <w:szCs w:val="24"/>
              </w:rPr>
            </w:pPr>
          </w:p>
        </w:tc>
        <w:tc>
          <w:tcPr>
            <w:tcW w:w="1804" w:type="dxa"/>
          </w:tcPr>
          <w:p w14:paraId="795E5445" w14:textId="77777777" w:rsidR="00031003" w:rsidRPr="003659E8" w:rsidRDefault="00031003" w:rsidP="003659E8">
            <w:pPr>
              <w:jc w:val="both"/>
              <w:rPr>
                <w:rFonts w:ascii="Times New Roman" w:hAnsi="Times New Roman" w:cs="Times New Roman"/>
                <w:sz w:val="24"/>
                <w:szCs w:val="24"/>
              </w:rPr>
            </w:pPr>
          </w:p>
        </w:tc>
      </w:tr>
      <w:tr w:rsidR="00031003" w:rsidRPr="003659E8" w14:paraId="4A21407A" w14:textId="77777777" w:rsidTr="00A77B9D">
        <w:tc>
          <w:tcPr>
            <w:tcW w:w="1003" w:type="dxa"/>
          </w:tcPr>
          <w:p w14:paraId="31D22D3F" w14:textId="77777777" w:rsidR="00031003" w:rsidRPr="003659E8" w:rsidRDefault="00031003" w:rsidP="003659E8">
            <w:pPr>
              <w:jc w:val="both"/>
              <w:rPr>
                <w:rFonts w:ascii="Times New Roman" w:hAnsi="Times New Roman" w:cs="Times New Roman"/>
                <w:sz w:val="24"/>
                <w:szCs w:val="24"/>
              </w:rPr>
            </w:pPr>
          </w:p>
        </w:tc>
        <w:tc>
          <w:tcPr>
            <w:tcW w:w="2961" w:type="dxa"/>
          </w:tcPr>
          <w:p w14:paraId="671E9377" w14:textId="77777777" w:rsidR="00031003" w:rsidRPr="003659E8" w:rsidRDefault="00031003" w:rsidP="003659E8">
            <w:pPr>
              <w:jc w:val="both"/>
              <w:rPr>
                <w:rFonts w:ascii="Times New Roman" w:hAnsi="Times New Roman" w:cs="Times New Roman"/>
                <w:sz w:val="24"/>
                <w:szCs w:val="24"/>
              </w:rPr>
            </w:pPr>
          </w:p>
        </w:tc>
        <w:tc>
          <w:tcPr>
            <w:tcW w:w="1560" w:type="dxa"/>
          </w:tcPr>
          <w:p w14:paraId="1B0C244F" w14:textId="77777777" w:rsidR="00031003" w:rsidRPr="003659E8" w:rsidRDefault="00031003" w:rsidP="003659E8">
            <w:pPr>
              <w:jc w:val="both"/>
              <w:rPr>
                <w:rFonts w:ascii="Times New Roman" w:hAnsi="Times New Roman" w:cs="Times New Roman"/>
                <w:sz w:val="24"/>
                <w:szCs w:val="24"/>
              </w:rPr>
            </w:pPr>
          </w:p>
        </w:tc>
        <w:tc>
          <w:tcPr>
            <w:tcW w:w="1688" w:type="dxa"/>
          </w:tcPr>
          <w:p w14:paraId="3BD9A9A4" w14:textId="77777777" w:rsidR="00031003" w:rsidRPr="003659E8" w:rsidRDefault="00031003" w:rsidP="003659E8">
            <w:pPr>
              <w:jc w:val="both"/>
              <w:rPr>
                <w:rFonts w:ascii="Times New Roman" w:hAnsi="Times New Roman" w:cs="Times New Roman"/>
                <w:sz w:val="24"/>
                <w:szCs w:val="24"/>
              </w:rPr>
            </w:pPr>
          </w:p>
        </w:tc>
        <w:tc>
          <w:tcPr>
            <w:tcW w:w="1804" w:type="dxa"/>
          </w:tcPr>
          <w:p w14:paraId="284DC23C" w14:textId="77777777" w:rsidR="00031003" w:rsidRPr="003659E8" w:rsidRDefault="00031003" w:rsidP="003659E8">
            <w:pPr>
              <w:jc w:val="both"/>
              <w:rPr>
                <w:rFonts w:ascii="Times New Roman" w:hAnsi="Times New Roman" w:cs="Times New Roman"/>
                <w:sz w:val="24"/>
                <w:szCs w:val="24"/>
              </w:rPr>
            </w:pPr>
          </w:p>
        </w:tc>
      </w:tr>
    </w:tbl>
    <w:p w14:paraId="76DAD709" w14:textId="24552478" w:rsidR="005F23D0" w:rsidRPr="003659E8" w:rsidRDefault="005F23D0" w:rsidP="003659E8">
      <w:pPr>
        <w:jc w:val="both"/>
        <w:rPr>
          <w:rFonts w:ascii="Times New Roman" w:hAnsi="Times New Roman" w:cs="Times New Roman"/>
          <w:sz w:val="24"/>
          <w:szCs w:val="24"/>
        </w:rPr>
      </w:pPr>
    </w:p>
    <w:p w14:paraId="7164CCF5" w14:textId="77777777" w:rsidR="005F23D0" w:rsidRPr="003659E8" w:rsidRDefault="005F23D0" w:rsidP="003659E8">
      <w:pPr>
        <w:jc w:val="both"/>
        <w:rPr>
          <w:rFonts w:ascii="Times New Roman" w:hAnsi="Times New Roman" w:cs="Times New Roman"/>
          <w:sz w:val="24"/>
          <w:szCs w:val="24"/>
        </w:rPr>
      </w:pPr>
      <w:r w:rsidRPr="003659E8">
        <w:rPr>
          <w:rFonts w:ascii="Times New Roman" w:hAnsi="Times New Roman" w:cs="Times New Roman"/>
          <w:sz w:val="24"/>
          <w:szCs w:val="24"/>
        </w:rPr>
        <w:br w:type="page"/>
      </w:r>
    </w:p>
    <w:p w14:paraId="62CDA27C" w14:textId="77777777" w:rsidR="00031003" w:rsidRPr="003659E8" w:rsidRDefault="00031003" w:rsidP="003659E8">
      <w:pPr>
        <w:jc w:val="both"/>
        <w:rPr>
          <w:rFonts w:ascii="Times New Roman" w:hAnsi="Times New Roman" w:cs="Times New Roman"/>
          <w:sz w:val="24"/>
          <w:szCs w:val="24"/>
        </w:rPr>
      </w:pPr>
      <w:r w:rsidRPr="003659E8">
        <w:rPr>
          <w:rFonts w:ascii="Times New Roman" w:hAnsi="Times New Roman" w:cs="Times New Roman"/>
          <w:sz w:val="24"/>
          <w:szCs w:val="24"/>
        </w:rPr>
        <w:lastRenderedPageBreak/>
        <w:t xml:space="preserve">List of Effective Pages </w:t>
      </w:r>
    </w:p>
    <w:tbl>
      <w:tblPr>
        <w:tblStyle w:val="TableGrid"/>
        <w:tblW w:w="0" w:type="auto"/>
        <w:tblLook w:val="04A0" w:firstRow="1" w:lastRow="0" w:firstColumn="1" w:lastColumn="0" w:noHBand="0" w:noVBand="1"/>
      </w:tblPr>
      <w:tblGrid>
        <w:gridCol w:w="7508"/>
        <w:gridCol w:w="1508"/>
      </w:tblGrid>
      <w:tr w:rsidR="003659E8" w:rsidRPr="00261C53" w14:paraId="6AB9E06E" w14:textId="77777777" w:rsidTr="005F5F5F">
        <w:tc>
          <w:tcPr>
            <w:tcW w:w="7508" w:type="dxa"/>
          </w:tcPr>
          <w:p w14:paraId="60ABFE1E" w14:textId="3B6C1B5E" w:rsidR="00031003" w:rsidRPr="00261C53" w:rsidRDefault="00261C53" w:rsidP="003659E8">
            <w:pPr>
              <w:jc w:val="both"/>
              <w:rPr>
                <w:rFonts w:ascii="Times New Roman" w:hAnsi="Times New Roman" w:cs="Times New Roman"/>
                <w:b/>
                <w:bCs/>
                <w:sz w:val="24"/>
                <w:szCs w:val="24"/>
              </w:rPr>
            </w:pPr>
            <w:r w:rsidRPr="00261C53">
              <w:rPr>
                <w:rFonts w:ascii="Times New Roman" w:hAnsi="Times New Roman" w:cs="Times New Roman"/>
                <w:b/>
                <w:bCs/>
                <w:sz w:val="24"/>
                <w:szCs w:val="24"/>
              </w:rPr>
              <w:t>Headings</w:t>
            </w:r>
          </w:p>
        </w:tc>
        <w:tc>
          <w:tcPr>
            <w:tcW w:w="1508" w:type="dxa"/>
          </w:tcPr>
          <w:p w14:paraId="4140B704" w14:textId="5EE08E90" w:rsidR="00031003" w:rsidRPr="00261C53" w:rsidRDefault="00261C53" w:rsidP="003659E8">
            <w:pPr>
              <w:jc w:val="both"/>
              <w:rPr>
                <w:rFonts w:ascii="Times New Roman" w:hAnsi="Times New Roman" w:cs="Times New Roman"/>
                <w:b/>
                <w:bCs/>
                <w:sz w:val="24"/>
                <w:szCs w:val="24"/>
              </w:rPr>
            </w:pPr>
            <w:r w:rsidRPr="00261C53">
              <w:rPr>
                <w:rFonts w:ascii="Times New Roman" w:hAnsi="Times New Roman" w:cs="Times New Roman"/>
                <w:b/>
                <w:bCs/>
                <w:sz w:val="24"/>
                <w:szCs w:val="24"/>
              </w:rPr>
              <w:t>Pages</w:t>
            </w:r>
          </w:p>
        </w:tc>
      </w:tr>
      <w:tr w:rsidR="00261C53" w:rsidRPr="003659E8" w14:paraId="37CBAFA8" w14:textId="77777777" w:rsidTr="005F5F5F">
        <w:tc>
          <w:tcPr>
            <w:tcW w:w="7508" w:type="dxa"/>
          </w:tcPr>
          <w:p w14:paraId="3ABDF8B1" w14:textId="6D3CC305" w:rsidR="00261C53" w:rsidRDefault="00261C53" w:rsidP="003659E8">
            <w:pPr>
              <w:jc w:val="both"/>
              <w:rPr>
                <w:rFonts w:ascii="Times New Roman" w:hAnsi="Times New Roman" w:cs="Times New Roman"/>
                <w:sz w:val="24"/>
                <w:szCs w:val="24"/>
              </w:rPr>
            </w:pPr>
            <w:r w:rsidRPr="00261C53">
              <w:rPr>
                <w:rFonts w:ascii="Times New Roman" w:hAnsi="Times New Roman" w:cs="Times New Roman"/>
                <w:sz w:val="24"/>
                <w:szCs w:val="24"/>
              </w:rPr>
              <w:t>Introduction</w:t>
            </w:r>
            <w:r w:rsidRPr="00261C53">
              <w:rPr>
                <w:rFonts w:ascii="Times New Roman" w:hAnsi="Times New Roman" w:cs="Times New Roman"/>
                <w:sz w:val="24"/>
                <w:szCs w:val="24"/>
              </w:rPr>
              <w:tab/>
            </w:r>
          </w:p>
        </w:tc>
        <w:tc>
          <w:tcPr>
            <w:tcW w:w="1508" w:type="dxa"/>
          </w:tcPr>
          <w:p w14:paraId="24FA779E" w14:textId="4F128FC0" w:rsidR="00261C53" w:rsidRDefault="00261C53" w:rsidP="003659E8">
            <w:pPr>
              <w:jc w:val="both"/>
              <w:rPr>
                <w:rFonts w:ascii="Times New Roman" w:hAnsi="Times New Roman" w:cs="Times New Roman"/>
                <w:sz w:val="24"/>
                <w:szCs w:val="24"/>
              </w:rPr>
            </w:pPr>
            <w:r>
              <w:rPr>
                <w:rFonts w:ascii="Times New Roman" w:hAnsi="Times New Roman" w:cs="Times New Roman"/>
                <w:sz w:val="24"/>
                <w:szCs w:val="24"/>
              </w:rPr>
              <w:t>6</w:t>
            </w:r>
          </w:p>
        </w:tc>
      </w:tr>
      <w:tr w:rsidR="003659E8" w:rsidRPr="003659E8" w14:paraId="37A4858E" w14:textId="77777777" w:rsidTr="005F5F5F">
        <w:tc>
          <w:tcPr>
            <w:tcW w:w="7508" w:type="dxa"/>
          </w:tcPr>
          <w:p w14:paraId="77E3BCD7" w14:textId="4FB4D1CC" w:rsidR="00031003" w:rsidRPr="003659E8" w:rsidRDefault="005F5F5F" w:rsidP="003659E8">
            <w:pPr>
              <w:jc w:val="both"/>
              <w:rPr>
                <w:rFonts w:ascii="Times New Roman" w:hAnsi="Times New Roman" w:cs="Times New Roman"/>
                <w:sz w:val="24"/>
                <w:szCs w:val="24"/>
              </w:rPr>
            </w:pPr>
            <w:r>
              <w:rPr>
                <w:rFonts w:ascii="Times New Roman" w:hAnsi="Times New Roman" w:cs="Times New Roman"/>
                <w:sz w:val="24"/>
                <w:szCs w:val="24"/>
              </w:rPr>
              <w:t>Definitions</w:t>
            </w:r>
          </w:p>
        </w:tc>
        <w:tc>
          <w:tcPr>
            <w:tcW w:w="1508" w:type="dxa"/>
          </w:tcPr>
          <w:p w14:paraId="76D07EFC" w14:textId="402197FB" w:rsidR="00031003" w:rsidRPr="003659E8" w:rsidRDefault="005F5F5F" w:rsidP="003659E8">
            <w:pPr>
              <w:jc w:val="both"/>
              <w:rPr>
                <w:rFonts w:ascii="Times New Roman" w:hAnsi="Times New Roman" w:cs="Times New Roman"/>
                <w:sz w:val="24"/>
                <w:szCs w:val="24"/>
              </w:rPr>
            </w:pPr>
            <w:r>
              <w:rPr>
                <w:rFonts w:ascii="Times New Roman" w:hAnsi="Times New Roman" w:cs="Times New Roman"/>
                <w:sz w:val="24"/>
                <w:szCs w:val="24"/>
              </w:rPr>
              <w:t>7 and 8</w:t>
            </w:r>
          </w:p>
        </w:tc>
      </w:tr>
      <w:tr w:rsidR="003659E8" w:rsidRPr="003659E8" w14:paraId="36D6CAE3" w14:textId="77777777" w:rsidTr="005F5F5F">
        <w:tc>
          <w:tcPr>
            <w:tcW w:w="7508" w:type="dxa"/>
          </w:tcPr>
          <w:p w14:paraId="3DA463BD" w14:textId="5D3318B7" w:rsidR="00031003" w:rsidRPr="003659E8" w:rsidRDefault="005F5F5F" w:rsidP="003659E8">
            <w:pPr>
              <w:jc w:val="both"/>
              <w:rPr>
                <w:rFonts w:ascii="Times New Roman" w:hAnsi="Times New Roman" w:cs="Times New Roman"/>
                <w:sz w:val="24"/>
                <w:szCs w:val="24"/>
              </w:rPr>
            </w:pPr>
            <w:r>
              <w:rPr>
                <w:rFonts w:ascii="Times New Roman" w:hAnsi="Times New Roman" w:cs="Times New Roman"/>
                <w:sz w:val="24"/>
                <w:szCs w:val="24"/>
              </w:rPr>
              <w:t>Governance</w:t>
            </w:r>
          </w:p>
        </w:tc>
        <w:tc>
          <w:tcPr>
            <w:tcW w:w="1508" w:type="dxa"/>
          </w:tcPr>
          <w:p w14:paraId="66932A9E" w14:textId="0C47FF39" w:rsidR="00031003" w:rsidRPr="003659E8" w:rsidRDefault="005F5F5F" w:rsidP="003659E8">
            <w:pPr>
              <w:jc w:val="both"/>
              <w:rPr>
                <w:rFonts w:ascii="Times New Roman" w:hAnsi="Times New Roman" w:cs="Times New Roman"/>
                <w:sz w:val="24"/>
                <w:szCs w:val="24"/>
              </w:rPr>
            </w:pPr>
            <w:r>
              <w:rPr>
                <w:rFonts w:ascii="Times New Roman" w:hAnsi="Times New Roman" w:cs="Times New Roman"/>
                <w:sz w:val="24"/>
                <w:szCs w:val="24"/>
              </w:rPr>
              <w:t>9</w:t>
            </w:r>
          </w:p>
        </w:tc>
      </w:tr>
      <w:tr w:rsidR="003659E8" w:rsidRPr="003659E8" w14:paraId="376CB641" w14:textId="77777777" w:rsidTr="005F5F5F">
        <w:tc>
          <w:tcPr>
            <w:tcW w:w="7508" w:type="dxa"/>
          </w:tcPr>
          <w:p w14:paraId="693237FC" w14:textId="425F9560" w:rsidR="00031003" w:rsidRPr="003659E8" w:rsidRDefault="005F5F5F" w:rsidP="003659E8">
            <w:pPr>
              <w:jc w:val="both"/>
              <w:rPr>
                <w:rFonts w:ascii="Times New Roman" w:hAnsi="Times New Roman" w:cs="Times New Roman"/>
                <w:sz w:val="24"/>
                <w:szCs w:val="24"/>
              </w:rPr>
            </w:pPr>
            <w:r>
              <w:rPr>
                <w:rFonts w:ascii="Times New Roman" w:hAnsi="Times New Roman" w:cs="Times New Roman"/>
                <w:sz w:val="24"/>
                <w:szCs w:val="24"/>
              </w:rPr>
              <w:t>Procedures for Victorian Section Annual General Meeting</w:t>
            </w:r>
          </w:p>
        </w:tc>
        <w:tc>
          <w:tcPr>
            <w:tcW w:w="1508" w:type="dxa"/>
          </w:tcPr>
          <w:p w14:paraId="469AB05D" w14:textId="3C43A8BA" w:rsidR="00031003" w:rsidRPr="003659E8" w:rsidRDefault="005F5F5F" w:rsidP="003659E8">
            <w:pPr>
              <w:jc w:val="both"/>
              <w:rPr>
                <w:rFonts w:ascii="Times New Roman" w:hAnsi="Times New Roman" w:cs="Times New Roman"/>
                <w:sz w:val="24"/>
                <w:szCs w:val="24"/>
              </w:rPr>
            </w:pPr>
            <w:r>
              <w:rPr>
                <w:rFonts w:ascii="Times New Roman" w:hAnsi="Times New Roman" w:cs="Times New Roman"/>
                <w:sz w:val="24"/>
                <w:szCs w:val="24"/>
              </w:rPr>
              <w:t>10, 11 and 12</w:t>
            </w:r>
          </w:p>
        </w:tc>
      </w:tr>
      <w:tr w:rsidR="003659E8" w:rsidRPr="003659E8" w14:paraId="46C7C29A" w14:textId="77777777" w:rsidTr="005F5F5F">
        <w:tc>
          <w:tcPr>
            <w:tcW w:w="7508" w:type="dxa"/>
          </w:tcPr>
          <w:p w14:paraId="6098A69D" w14:textId="1A2A9AFA" w:rsidR="00031003" w:rsidRPr="003659E8" w:rsidRDefault="005F5F5F" w:rsidP="003659E8">
            <w:pPr>
              <w:jc w:val="both"/>
              <w:rPr>
                <w:rFonts w:ascii="Times New Roman" w:hAnsi="Times New Roman" w:cs="Times New Roman"/>
                <w:sz w:val="24"/>
                <w:szCs w:val="24"/>
              </w:rPr>
            </w:pPr>
            <w:r>
              <w:rPr>
                <w:rFonts w:ascii="Times New Roman" w:hAnsi="Times New Roman" w:cs="Times New Roman"/>
                <w:sz w:val="24"/>
                <w:szCs w:val="24"/>
              </w:rPr>
              <w:t>Procedures for Victorian Section Council Meeting</w:t>
            </w:r>
          </w:p>
        </w:tc>
        <w:tc>
          <w:tcPr>
            <w:tcW w:w="1508" w:type="dxa"/>
          </w:tcPr>
          <w:p w14:paraId="5B3CCE6B" w14:textId="3C9B74E5" w:rsidR="00031003" w:rsidRPr="003659E8" w:rsidRDefault="005F5F5F" w:rsidP="003659E8">
            <w:pPr>
              <w:jc w:val="both"/>
              <w:rPr>
                <w:rFonts w:ascii="Times New Roman" w:hAnsi="Times New Roman" w:cs="Times New Roman"/>
                <w:sz w:val="24"/>
                <w:szCs w:val="24"/>
              </w:rPr>
            </w:pPr>
            <w:r>
              <w:rPr>
                <w:rFonts w:ascii="Times New Roman" w:hAnsi="Times New Roman" w:cs="Times New Roman"/>
                <w:sz w:val="24"/>
                <w:szCs w:val="24"/>
              </w:rPr>
              <w:t>12, 13</w:t>
            </w:r>
          </w:p>
        </w:tc>
      </w:tr>
      <w:tr w:rsidR="003659E8" w:rsidRPr="003659E8" w14:paraId="39BD61FF" w14:textId="77777777" w:rsidTr="005F5F5F">
        <w:tc>
          <w:tcPr>
            <w:tcW w:w="7508" w:type="dxa"/>
          </w:tcPr>
          <w:p w14:paraId="78815EB7" w14:textId="03BDB7C2" w:rsidR="00031003" w:rsidRPr="003659E8" w:rsidRDefault="005F5F5F" w:rsidP="003659E8">
            <w:pPr>
              <w:jc w:val="both"/>
              <w:rPr>
                <w:rFonts w:ascii="Times New Roman" w:hAnsi="Times New Roman" w:cs="Times New Roman"/>
                <w:sz w:val="24"/>
                <w:szCs w:val="24"/>
              </w:rPr>
            </w:pPr>
            <w:r>
              <w:rPr>
                <w:rFonts w:ascii="Times New Roman" w:hAnsi="Times New Roman" w:cs="Times New Roman"/>
                <w:sz w:val="24"/>
                <w:szCs w:val="24"/>
              </w:rPr>
              <w:t>Victorian Section Executive Meeting</w:t>
            </w:r>
          </w:p>
        </w:tc>
        <w:tc>
          <w:tcPr>
            <w:tcW w:w="1508" w:type="dxa"/>
          </w:tcPr>
          <w:p w14:paraId="161B8B58" w14:textId="347AF006" w:rsidR="00031003" w:rsidRPr="003659E8" w:rsidRDefault="005F5F5F" w:rsidP="003659E8">
            <w:pPr>
              <w:jc w:val="both"/>
              <w:rPr>
                <w:rFonts w:ascii="Times New Roman" w:hAnsi="Times New Roman" w:cs="Times New Roman"/>
                <w:sz w:val="24"/>
                <w:szCs w:val="24"/>
              </w:rPr>
            </w:pPr>
            <w:r>
              <w:rPr>
                <w:rFonts w:ascii="Times New Roman" w:hAnsi="Times New Roman" w:cs="Times New Roman"/>
                <w:sz w:val="24"/>
                <w:szCs w:val="24"/>
              </w:rPr>
              <w:t>14</w:t>
            </w:r>
          </w:p>
        </w:tc>
      </w:tr>
      <w:tr w:rsidR="003659E8" w:rsidRPr="003659E8" w14:paraId="53F5569C" w14:textId="77777777" w:rsidTr="005F5F5F">
        <w:tc>
          <w:tcPr>
            <w:tcW w:w="7508" w:type="dxa"/>
          </w:tcPr>
          <w:p w14:paraId="316541DD" w14:textId="79C4B63F" w:rsidR="00031003" w:rsidRPr="003659E8" w:rsidRDefault="005F5F5F" w:rsidP="003659E8">
            <w:pPr>
              <w:jc w:val="both"/>
              <w:rPr>
                <w:rFonts w:ascii="Times New Roman" w:hAnsi="Times New Roman" w:cs="Times New Roman"/>
                <w:sz w:val="24"/>
                <w:szCs w:val="24"/>
              </w:rPr>
            </w:pPr>
            <w:r>
              <w:rPr>
                <w:rFonts w:ascii="Times New Roman" w:hAnsi="Times New Roman" w:cs="Times New Roman"/>
                <w:sz w:val="24"/>
                <w:szCs w:val="24"/>
              </w:rPr>
              <w:t>Funds Management</w:t>
            </w:r>
            <w:r w:rsidR="00A35C34">
              <w:rPr>
                <w:rFonts w:ascii="Times New Roman" w:hAnsi="Times New Roman" w:cs="Times New Roman"/>
                <w:sz w:val="24"/>
                <w:szCs w:val="24"/>
              </w:rPr>
              <w:t xml:space="preserve"> and Reports</w:t>
            </w:r>
          </w:p>
        </w:tc>
        <w:tc>
          <w:tcPr>
            <w:tcW w:w="1508" w:type="dxa"/>
          </w:tcPr>
          <w:p w14:paraId="149C870A" w14:textId="56516386" w:rsidR="00031003" w:rsidRPr="003659E8" w:rsidRDefault="005F5F5F" w:rsidP="00D77140">
            <w:pPr>
              <w:rPr>
                <w:rFonts w:ascii="Times New Roman" w:hAnsi="Times New Roman" w:cs="Times New Roman"/>
                <w:sz w:val="24"/>
                <w:szCs w:val="24"/>
              </w:rPr>
            </w:pPr>
            <w:r>
              <w:rPr>
                <w:rFonts w:ascii="Times New Roman" w:hAnsi="Times New Roman" w:cs="Times New Roman"/>
                <w:sz w:val="24"/>
                <w:szCs w:val="24"/>
              </w:rPr>
              <w:t>15</w:t>
            </w:r>
            <w:r w:rsidR="00A6613D">
              <w:rPr>
                <w:rFonts w:ascii="Times New Roman" w:hAnsi="Times New Roman" w:cs="Times New Roman"/>
                <w:sz w:val="24"/>
                <w:szCs w:val="24"/>
              </w:rPr>
              <w:t xml:space="preserve"> </w:t>
            </w:r>
            <w:r w:rsidR="00D77140">
              <w:rPr>
                <w:rFonts w:ascii="Times New Roman" w:hAnsi="Times New Roman" w:cs="Times New Roman"/>
                <w:sz w:val="24"/>
                <w:szCs w:val="24"/>
              </w:rPr>
              <w:t>-</w:t>
            </w:r>
            <w:r w:rsidR="00A35C34">
              <w:rPr>
                <w:rFonts w:ascii="Times New Roman" w:hAnsi="Times New Roman" w:cs="Times New Roman"/>
                <w:sz w:val="24"/>
                <w:szCs w:val="24"/>
              </w:rPr>
              <w:t xml:space="preserve"> </w:t>
            </w:r>
            <w:r w:rsidR="00D77140">
              <w:rPr>
                <w:rFonts w:ascii="Times New Roman" w:hAnsi="Times New Roman" w:cs="Times New Roman"/>
                <w:sz w:val="24"/>
                <w:szCs w:val="24"/>
              </w:rPr>
              <w:t>1</w:t>
            </w:r>
            <w:r w:rsidR="003558FC">
              <w:rPr>
                <w:rFonts w:ascii="Times New Roman" w:hAnsi="Times New Roman" w:cs="Times New Roman"/>
                <w:sz w:val="24"/>
                <w:szCs w:val="24"/>
              </w:rPr>
              <w:t>8</w:t>
            </w:r>
            <w:r w:rsidR="00D77140">
              <w:rPr>
                <w:rFonts w:ascii="Times New Roman" w:hAnsi="Times New Roman" w:cs="Times New Roman"/>
                <w:sz w:val="24"/>
                <w:szCs w:val="24"/>
              </w:rPr>
              <w:t xml:space="preserve"> Inclusive</w:t>
            </w:r>
          </w:p>
        </w:tc>
      </w:tr>
      <w:tr w:rsidR="003659E8" w:rsidRPr="003659E8" w14:paraId="6D4A4B7C" w14:textId="77777777" w:rsidTr="005F5F5F">
        <w:tc>
          <w:tcPr>
            <w:tcW w:w="7508" w:type="dxa"/>
          </w:tcPr>
          <w:p w14:paraId="407C6138" w14:textId="025A4E58" w:rsidR="00031003" w:rsidRPr="003659E8" w:rsidRDefault="00261C53" w:rsidP="003659E8">
            <w:pPr>
              <w:jc w:val="both"/>
              <w:rPr>
                <w:rFonts w:ascii="Times New Roman" w:hAnsi="Times New Roman" w:cs="Times New Roman"/>
                <w:sz w:val="24"/>
                <w:szCs w:val="24"/>
              </w:rPr>
            </w:pPr>
            <w:r>
              <w:rPr>
                <w:rFonts w:ascii="Times New Roman" w:hAnsi="Times New Roman" w:cs="Times New Roman"/>
                <w:sz w:val="24"/>
                <w:szCs w:val="24"/>
              </w:rPr>
              <w:t>Duties of the Section Executive</w:t>
            </w:r>
          </w:p>
        </w:tc>
        <w:tc>
          <w:tcPr>
            <w:tcW w:w="1508" w:type="dxa"/>
          </w:tcPr>
          <w:p w14:paraId="7EAA7B54" w14:textId="15B04B3A" w:rsidR="00031003" w:rsidRPr="003659E8" w:rsidRDefault="00261C53" w:rsidP="003659E8">
            <w:pPr>
              <w:jc w:val="both"/>
              <w:rPr>
                <w:rFonts w:ascii="Times New Roman" w:hAnsi="Times New Roman" w:cs="Times New Roman"/>
                <w:sz w:val="24"/>
                <w:szCs w:val="24"/>
              </w:rPr>
            </w:pPr>
            <w:r>
              <w:rPr>
                <w:rFonts w:ascii="Times New Roman" w:hAnsi="Times New Roman" w:cs="Times New Roman"/>
                <w:sz w:val="24"/>
                <w:szCs w:val="24"/>
              </w:rPr>
              <w:t>1</w:t>
            </w:r>
            <w:r w:rsidR="003558FC">
              <w:rPr>
                <w:rFonts w:ascii="Times New Roman" w:hAnsi="Times New Roman" w:cs="Times New Roman"/>
                <w:sz w:val="24"/>
                <w:szCs w:val="24"/>
              </w:rPr>
              <w:t>9</w:t>
            </w:r>
          </w:p>
        </w:tc>
      </w:tr>
      <w:tr w:rsidR="003659E8" w:rsidRPr="003659E8" w14:paraId="13B757AE" w14:textId="77777777" w:rsidTr="005F5F5F">
        <w:tc>
          <w:tcPr>
            <w:tcW w:w="7508" w:type="dxa"/>
          </w:tcPr>
          <w:p w14:paraId="563ECB8E" w14:textId="1CAE6764" w:rsidR="00031003" w:rsidRPr="003659E8" w:rsidRDefault="00261C53" w:rsidP="003659E8">
            <w:pPr>
              <w:jc w:val="both"/>
              <w:rPr>
                <w:rFonts w:ascii="Times New Roman" w:hAnsi="Times New Roman" w:cs="Times New Roman"/>
                <w:sz w:val="24"/>
                <w:szCs w:val="24"/>
              </w:rPr>
            </w:pPr>
            <w:r>
              <w:rPr>
                <w:rFonts w:ascii="Times New Roman" w:hAnsi="Times New Roman" w:cs="Times New Roman"/>
                <w:sz w:val="24"/>
                <w:szCs w:val="24"/>
              </w:rPr>
              <w:t>Procedures for and Authority of the Victorian Section Committee and the duties of office bearers</w:t>
            </w:r>
          </w:p>
        </w:tc>
        <w:tc>
          <w:tcPr>
            <w:tcW w:w="1508" w:type="dxa"/>
          </w:tcPr>
          <w:p w14:paraId="4213FC00" w14:textId="5AC2B50A" w:rsidR="00031003" w:rsidRPr="003659E8" w:rsidRDefault="00A35C34" w:rsidP="003659E8">
            <w:pPr>
              <w:jc w:val="both"/>
              <w:rPr>
                <w:rFonts w:ascii="Times New Roman" w:hAnsi="Times New Roman" w:cs="Times New Roman"/>
                <w:sz w:val="24"/>
                <w:szCs w:val="24"/>
              </w:rPr>
            </w:pPr>
            <w:r>
              <w:rPr>
                <w:rFonts w:ascii="Times New Roman" w:hAnsi="Times New Roman" w:cs="Times New Roman"/>
                <w:sz w:val="24"/>
                <w:szCs w:val="24"/>
              </w:rPr>
              <w:t>19-24 inclusive</w:t>
            </w:r>
            <w:r w:rsidR="00261C53">
              <w:rPr>
                <w:rFonts w:ascii="Times New Roman" w:hAnsi="Times New Roman" w:cs="Times New Roman"/>
                <w:sz w:val="24"/>
                <w:szCs w:val="24"/>
              </w:rPr>
              <w:t xml:space="preserve"> </w:t>
            </w:r>
          </w:p>
        </w:tc>
      </w:tr>
      <w:tr w:rsidR="003659E8" w:rsidRPr="003659E8" w14:paraId="152FFA7B" w14:textId="77777777" w:rsidTr="005F5F5F">
        <w:tc>
          <w:tcPr>
            <w:tcW w:w="7508" w:type="dxa"/>
          </w:tcPr>
          <w:p w14:paraId="7BAB7337" w14:textId="4674777D" w:rsidR="00031003" w:rsidRPr="003659E8" w:rsidRDefault="00261C53" w:rsidP="003659E8">
            <w:pPr>
              <w:jc w:val="both"/>
              <w:rPr>
                <w:rFonts w:ascii="Times New Roman" w:hAnsi="Times New Roman" w:cs="Times New Roman"/>
                <w:sz w:val="24"/>
                <w:szCs w:val="24"/>
              </w:rPr>
            </w:pPr>
            <w:r>
              <w:rPr>
                <w:rFonts w:ascii="Times New Roman" w:hAnsi="Times New Roman" w:cs="Times New Roman"/>
                <w:sz w:val="24"/>
                <w:szCs w:val="24"/>
              </w:rPr>
              <w:t xml:space="preserve">Public Liability Insurance </w:t>
            </w:r>
          </w:p>
        </w:tc>
        <w:tc>
          <w:tcPr>
            <w:tcW w:w="1508" w:type="dxa"/>
          </w:tcPr>
          <w:p w14:paraId="7B701058" w14:textId="7FB97FD9" w:rsidR="00031003" w:rsidRPr="003659E8" w:rsidRDefault="00A35C34" w:rsidP="003659E8">
            <w:pPr>
              <w:jc w:val="both"/>
              <w:rPr>
                <w:rFonts w:ascii="Times New Roman" w:hAnsi="Times New Roman" w:cs="Times New Roman"/>
                <w:sz w:val="24"/>
                <w:szCs w:val="24"/>
              </w:rPr>
            </w:pPr>
            <w:r>
              <w:rPr>
                <w:rFonts w:ascii="Times New Roman" w:hAnsi="Times New Roman" w:cs="Times New Roman"/>
                <w:sz w:val="24"/>
                <w:szCs w:val="24"/>
              </w:rPr>
              <w:t>23</w:t>
            </w:r>
          </w:p>
        </w:tc>
      </w:tr>
      <w:tr w:rsidR="003659E8" w:rsidRPr="003659E8" w14:paraId="68223716" w14:textId="77777777" w:rsidTr="005F5F5F">
        <w:tc>
          <w:tcPr>
            <w:tcW w:w="7508" w:type="dxa"/>
          </w:tcPr>
          <w:p w14:paraId="6CA8F38F" w14:textId="4DD045EE" w:rsidR="00031003" w:rsidRPr="003659E8" w:rsidRDefault="00261C53" w:rsidP="003659E8">
            <w:pPr>
              <w:jc w:val="both"/>
              <w:rPr>
                <w:rFonts w:ascii="Times New Roman" w:hAnsi="Times New Roman" w:cs="Times New Roman"/>
                <w:sz w:val="24"/>
                <w:szCs w:val="24"/>
              </w:rPr>
            </w:pPr>
            <w:r>
              <w:rPr>
                <w:rFonts w:ascii="Times New Roman" w:hAnsi="Times New Roman" w:cs="Times New Roman"/>
                <w:sz w:val="24"/>
                <w:szCs w:val="24"/>
              </w:rPr>
              <w:t>Victorian Section Council Travel</w:t>
            </w:r>
          </w:p>
        </w:tc>
        <w:tc>
          <w:tcPr>
            <w:tcW w:w="1508" w:type="dxa"/>
          </w:tcPr>
          <w:p w14:paraId="28949B9A" w14:textId="5EE3A7D6" w:rsidR="00031003" w:rsidRPr="003659E8" w:rsidRDefault="00D77140" w:rsidP="003659E8">
            <w:pPr>
              <w:jc w:val="both"/>
              <w:rPr>
                <w:rFonts w:ascii="Times New Roman" w:hAnsi="Times New Roman" w:cs="Times New Roman"/>
                <w:sz w:val="24"/>
                <w:szCs w:val="24"/>
              </w:rPr>
            </w:pPr>
            <w:r>
              <w:rPr>
                <w:rFonts w:ascii="Times New Roman" w:hAnsi="Times New Roman" w:cs="Times New Roman"/>
                <w:sz w:val="24"/>
                <w:szCs w:val="24"/>
              </w:rPr>
              <w:t>23-26 inclusive</w:t>
            </w:r>
          </w:p>
        </w:tc>
      </w:tr>
      <w:tr w:rsidR="003659E8" w:rsidRPr="003659E8" w14:paraId="2958A41E" w14:textId="77777777" w:rsidTr="005F5F5F">
        <w:tc>
          <w:tcPr>
            <w:tcW w:w="7508" w:type="dxa"/>
          </w:tcPr>
          <w:p w14:paraId="03A84686" w14:textId="06374E94" w:rsidR="00031003" w:rsidRPr="003659E8" w:rsidRDefault="00261C53" w:rsidP="003659E8">
            <w:pPr>
              <w:jc w:val="both"/>
              <w:rPr>
                <w:rFonts w:ascii="Times New Roman" w:hAnsi="Times New Roman" w:cs="Times New Roman"/>
                <w:sz w:val="24"/>
                <w:szCs w:val="24"/>
              </w:rPr>
            </w:pPr>
            <w:r>
              <w:rPr>
                <w:rFonts w:ascii="Times New Roman" w:hAnsi="Times New Roman" w:cs="Times New Roman"/>
                <w:sz w:val="24"/>
                <w:szCs w:val="24"/>
              </w:rPr>
              <w:t>Privacy</w:t>
            </w:r>
          </w:p>
        </w:tc>
        <w:tc>
          <w:tcPr>
            <w:tcW w:w="1508" w:type="dxa"/>
          </w:tcPr>
          <w:p w14:paraId="69A63BFF" w14:textId="744BD0F2" w:rsidR="00031003" w:rsidRPr="003659E8" w:rsidRDefault="00D77140" w:rsidP="003659E8">
            <w:pPr>
              <w:jc w:val="both"/>
              <w:rPr>
                <w:rFonts w:ascii="Times New Roman" w:hAnsi="Times New Roman" w:cs="Times New Roman"/>
                <w:sz w:val="24"/>
                <w:szCs w:val="24"/>
              </w:rPr>
            </w:pPr>
            <w:r>
              <w:rPr>
                <w:rFonts w:ascii="Times New Roman" w:hAnsi="Times New Roman" w:cs="Times New Roman"/>
                <w:sz w:val="24"/>
                <w:szCs w:val="24"/>
              </w:rPr>
              <w:t>27</w:t>
            </w:r>
          </w:p>
        </w:tc>
      </w:tr>
      <w:tr w:rsidR="003659E8" w:rsidRPr="003659E8" w14:paraId="5ED23C22" w14:textId="77777777" w:rsidTr="005F5F5F">
        <w:tc>
          <w:tcPr>
            <w:tcW w:w="7508" w:type="dxa"/>
          </w:tcPr>
          <w:p w14:paraId="489CDDC0" w14:textId="6A0128C7" w:rsidR="00031003" w:rsidRPr="003659E8" w:rsidRDefault="00261C53" w:rsidP="003659E8">
            <w:pPr>
              <w:jc w:val="both"/>
              <w:rPr>
                <w:rFonts w:ascii="Times New Roman" w:hAnsi="Times New Roman" w:cs="Times New Roman"/>
                <w:sz w:val="24"/>
                <w:szCs w:val="24"/>
              </w:rPr>
            </w:pPr>
            <w:r>
              <w:rPr>
                <w:rFonts w:ascii="Times New Roman" w:hAnsi="Times New Roman" w:cs="Times New Roman"/>
                <w:sz w:val="24"/>
                <w:szCs w:val="24"/>
              </w:rPr>
              <w:t>Bereavement</w:t>
            </w:r>
          </w:p>
        </w:tc>
        <w:tc>
          <w:tcPr>
            <w:tcW w:w="1508" w:type="dxa"/>
          </w:tcPr>
          <w:p w14:paraId="44F3FA32" w14:textId="7CD399A4" w:rsidR="00031003" w:rsidRPr="003659E8" w:rsidRDefault="00D77140" w:rsidP="003659E8">
            <w:pPr>
              <w:jc w:val="both"/>
              <w:rPr>
                <w:rFonts w:ascii="Times New Roman" w:hAnsi="Times New Roman" w:cs="Times New Roman"/>
                <w:sz w:val="24"/>
                <w:szCs w:val="24"/>
              </w:rPr>
            </w:pPr>
            <w:r>
              <w:rPr>
                <w:rFonts w:ascii="Times New Roman" w:hAnsi="Times New Roman" w:cs="Times New Roman"/>
                <w:sz w:val="24"/>
                <w:szCs w:val="24"/>
              </w:rPr>
              <w:t>27</w:t>
            </w:r>
          </w:p>
        </w:tc>
      </w:tr>
      <w:tr w:rsidR="003659E8" w:rsidRPr="003659E8" w14:paraId="2A0FA6B1" w14:textId="77777777" w:rsidTr="005F5F5F">
        <w:tc>
          <w:tcPr>
            <w:tcW w:w="7508" w:type="dxa"/>
          </w:tcPr>
          <w:p w14:paraId="4259DABD" w14:textId="318C6C0B" w:rsidR="00031003" w:rsidRPr="003659E8" w:rsidRDefault="00A35C34" w:rsidP="003659E8">
            <w:pPr>
              <w:jc w:val="both"/>
              <w:rPr>
                <w:rFonts w:ascii="Times New Roman" w:hAnsi="Times New Roman" w:cs="Times New Roman"/>
                <w:sz w:val="24"/>
                <w:szCs w:val="24"/>
              </w:rPr>
            </w:pPr>
            <w:r>
              <w:rPr>
                <w:rFonts w:ascii="Times New Roman" w:hAnsi="Times New Roman" w:cs="Times New Roman"/>
                <w:sz w:val="24"/>
                <w:szCs w:val="24"/>
              </w:rPr>
              <w:t>Spare</w:t>
            </w:r>
          </w:p>
        </w:tc>
        <w:tc>
          <w:tcPr>
            <w:tcW w:w="1508" w:type="dxa"/>
          </w:tcPr>
          <w:p w14:paraId="0C295E34" w14:textId="5FD2A574" w:rsidR="00031003" w:rsidRPr="003659E8" w:rsidRDefault="00D77140" w:rsidP="003659E8">
            <w:pPr>
              <w:jc w:val="both"/>
              <w:rPr>
                <w:rFonts w:ascii="Times New Roman" w:hAnsi="Times New Roman" w:cs="Times New Roman"/>
                <w:sz w:val="24"/>
                <w:szCs w:val="24"/>
              </w:rPr>
            </w:pPr>
            <w:r>
              <w:rPr>
                <w:rFonts w:ascii="Times New Roman" w:hAnsi="Times New Roman" w:cs="Times New Roman"/>
                <w:sz w:val="24"/>
                <w:szCs w:val="24"/>
              </w:rPr>
              <w:t>28</w:t>
            </w:r>
          </w:p>
        </w:tc>
      </w:tr>
      <w:tr w:rsidR="003659E8" w:rsidRPr="003659E8" w14:paraId="289C97B9" w14:textId="77777777" w:rsidTr="005F5F5F">
        <w:tc>
          <w:tcPr>
            <w:tcW w:w="7508" w:type="dxa"/>
          </w:tcPr>
          <w:p w14:paraId="357A97D0" w14:textId="31FD7886" w:rsidR="00031003" w:rsidRPr="003659E8" w:rsidRDefault="00261C53" w:rsidP="003659E8">
            <w:pPr>
              <w:jc w:val="both"/>
              <w:rPr>
                <w:rFonts w:ascii="Times New Roman" w:hAnsi="Times New Roman" w:cs="Times New Roman"/>
                <w:sz w:val="24"/>
                <w:szCs w:val="24"/>
              </w:rPr>
            </w:pPr>
            <w:r>
              <w:rPr>
                <w:rFonts w:ascii="Times New Roman" w:hAnsi="Times New Roman" w:cs="Times New Roman"/>
                <w:sz w:val="24"/>
                <w:szCs w:val="24"/>
              </w:rPr>
              <w:t>Disclosure of Perceived or Actual Material Conflict of Interest</w:t>
            </w:r>
          </w:p>
        </w:tc>
        <w:tc>
          <w:tcPr>
            <w:tcW w:w="1508" w:type="dxa"/>
          </w:tcPr>
          <w:p w14:paraId="3B1ED34A" w14:textId="4557E466" w:rsidR="00031003" w:rsidRPr="003659E8" w:rsidRDefault="00A35C34" w:rsidP="003659E8">
            <w:pPr>
              <w:jc w:val="both"/>
              <w:rPr>
                <w:rFonts w:ascii="Times New Roman" w:hAnsi="Times New Roman" w:cs="Times New Roman"/>
                <w:sz w:val="24"/>
                <w:szCs w:val="24"/>
              </w:rPr>
            </w:pPr>
            <w:r>
              <w:rPr>
                <w:rFonts w:ascii="Times New Roman" w:hAnsi="Times New Roman" w:cs="Times New Roman"/>
                <w:sz w:val="24"/>
                <w:szCs w:val="24"/>
              </w:rPr>
              <w:t>29-30 inclusive</w:t>
            </w:r>
          </w:p>
        </w:tc>
      </w:tr>
      <w:tr w:rsidR="003659E8" w:rsidRPr="003659E8" w14:paraId="313FBA37" w14:textId="77777777" w:rsidTr="005F5F5F">
        <w:tc>
          <w:tcPr>
            <w:tcW w:w="7508" w:type="dxa"/>
          </w:tcPr>
          <w:p w14:paraId="1A7565E2" w14:textId="477E0AC5" w:rsidR="00031003" w:rsidRPr="003659E8" w:rsidRDefault="00A6613D" w:rsidP="003659E8">
            <w:pPr>
              <w:jc w:val="both"/>
              <w:rPr>
                <w:rFonts w:ascii="Times New Roman" w:hAnsi="Times New Roman" w:cs="Times New Roman"/>
                <w:sz w:val="24"/>
                <w:szCs w:val="24"/>
              </w:rPr>
            </w:pPr>
            <w:r>
              <w:rPr>
                <w:rFonts w:ascii="Times New Roman" w:hAnsi="Times New Roman" w:cs="Times New Roman"/>
                <w:sz w:val="24"/>
                <w:szCs w:val="24"/>
              </w:rPr>
              <w:t>Working with Partners</w:t>
            </w:r>
          </w:p>
        </w:tc>
        <w:tc>
          <w:tcPr>
            <w:tcW w:w="1508" w:type="dxa"/>
          </w:tcPr>
          <w:p w14:paraId="24D24221" w14:textId="68DCD391" w:rsidR="00031003" w:rsidRPr="003659E8" w:rsidRDefault="00A35C34" w:rsidP="003659E8">
            <w:pPr>
              <w:jc w:val="both"/>
              <w:rPr>
                <w:rFonts w:ascii="Times New Roman" w:hAnsi="Times New Roman" w:cs="Times New Roman"/>
                <w:sz w:val="24"/>
                <w:szCs w:val="24"/>
              </w:rPr>
            </w:pPr>
            <w:r>
              <w:rPr>
                <w:rFonts w:ascii="Times New Roman" w:hAnsi="Times New Roman" w:cs="Times New Roman"/>
                <w:sz w:val="24"/>
                <w:szCs w:val="24"/>
              </w:rPr>
              <w:t>31</w:t>
            </w:r>
          </w:p>
        </w:tc>
      </w:tr>
      <w:tr w:rsidR="003659E8" w:rsidRPr="003659E8" w14:paraId="1D812977" w14:textId="77777777" w:rsidTr="005F5F5F">
        <w:tc>
          <w:tcPr>
            <w:tcW w:w="7508" w:type="dxa"/>
          </w:tcPr>
          <w:p w14:paraId="74D79BBB" w14:textId="1D4D9EA7" w:rsidR="00031003" w:rsidRPr="003659E8" w:rsidRDefault="009D496B" w:rsidP="003659E8">
            <w:pPr>
              <w:jc w:val="both"/>
              <w:rPr>
                <w:rFonts w:ascii="Times New Roman" w:hAnsi="Times New Roman" w:cs="Times New Roman"/>
                <w:sz w:val="24"/>
                <w:szCs w:val="24"/>
              </w:rPr>
            </w:pPr>
            <w:r>
              <w:rPr>
                <w:rFonts w:ascii="Times New Roman" w:hAnsi="Times New Roman" w:cs="Times New Roman"/>
                <w:sz w:val="24"/>
                <w:szCs w:val="24"/>
              </w:rPr>
              <w:t>WHS and Risk Assessment</w:t>
            </w:r>
          </w:p>
        </w:tc>
        <w:tc>
          <w:tcPr>
            <w:tcW w:w="1508" w:type="dxa"/>
          </w:tcPr>
          <w:p w14:paraId="0E7E4747" w14:textId="68518941" w:rsidR="00031003" w:rsidRPr="003659E8" w:rsidRDefault="00A35C34" w:rsidP="003659E8">
            <w:pPr>
              <w:jc w:val="both"/>
              <w:rPr>
                <w:rFonts w:ascii="Times New Roman" w:hAnsi="Times New Roman" w:cs="Times New Roman"/>
                <w:sz w:val="24"/>
                <w:szCs w:val="24"/>
              </w:rPr>
            </w:pPr>
            <w:r>
              <w:rPr>
                <w:rFonts w:ascii="Times New Roman" w:hAnsi="Times New Roman" w:cs="Times New Roman"/>
                <w:sz w:val="24"/>
                <w:szCs w:val="24"/>
              </w:rPr>
              <w:t>32</w:t>
            </w:r>
          </w:p>
        </w:tc>
      </w:tr>
      <w:tr w:rsidR="003659E8" w:rsidRPr="003659E8" w14:paraId="03F5E27E" w14:textId="77777777" w:rsidTr="005F5F5F">
        <w:tc>
          <w:tcPr>
            <w:tcW w:w="7508" w:type="dxa"/>
          </w:tcPr>
          <w:p w14:paraId="7F207652" w14:textId="77777777" w:rsidR="00031003" w:rsidRPr="003659E8" w:rsidRDefault="00031003" w:rsidP="003659E8">
            <w:pPr>
              <w:jc w:val="both"/>
              <w:rPr>
                <w:rFonts w:ascii="Times New Roman" w:hAnsi="Times New Roman" w:cs="Times New Roman"/>
                <w:sz w:val="24"/>
                <w:szCs w:val="24"/>
              </w:rPr>
            </w:pPr>
          </w:p>
        </w:tc>
        <w:tc>
          <w:tcPr>
            <w:tcW w:w="1508" w:type="dxa"/>
          </w:tcPr>
          <w:p w14:paraId="1B681B8E" w14:textId="77777777" w:rsidR="00031003" w:rsidRPr="003659E8" w:rsidRDefault="00031003" w:rsidP="003659E8">
            <w:pPr>
              <w:jc w:val="both"/>
              <w:rPr>
                <w:rFonts w:ascii="Times New Roman" w:hAnsi="Times New Roman" w:cs="Times New Roman"/>
                <w:sz w:val="24"/>
                <w:szCs w:val="24"/>
              </w:rPr>
            </w:pPr>
          </w:p>
        </w:tc>
      </w:tr>
      <w:tr w:rsidR="003659E8" w:rsidRPr="003659E8" w14:paraId="6E34D003" w14:textId="77777777" w:rsidTr="005F5F5F">
        <w:tc>
          <w:tcPr>
            <w:tcW w:w="7508" w:type="dxa"/>
          </w:tcPr>
          <w:p w14:paraId="0AFEAF54" w14:textId="77777777" w:rsidR="00031003" w:rsidRPr="003659E8" w:rsidRDefault="00031003" w:rsidP="003659E8">
            <w:pPr>
              <w:jc w:val="both"/>
              <w:rPr>
                <w:rFonts w:ascii="Times New Roman" w:hAnsi="Times New Roman" w:cs="Times New Roman"/>
                <w:sz w:val="24"/>
                <w:szCs w:val="24"/>
              </w:rPr>
            </w:pPr>
          </w:p>
        </w:tc>
        <w:tc>
          <w:tcPr>
            <w:tcW w:w="1508" w:type="dxa"/>
          </w:tcPr>
          <w:p w14:paraId="6798DBCA" w14:textId="77777777" w:rsidR="00031003" w:rsidRPr="003659E8" w:rsidRDefault="00031003" w:rsidP="003659E8">
            <w:pPr>
              <w:jc w:val="both"/>
              <w:rPr>
                <w:rFonts w:ascii="Times New Roman" w:hAnsi="Times New Roman" w:cs="Times New Roman"/>
                <w:sz w:val="24"/>
                <w:szCs w:val="24"/>
              </w:rPr>
            </w:pPr>
          </w:p>
        </w:tc>
      </w:tr>
      <w:tr w:rsidR="003659E8" w:rsidRPr="003659E8" w14:paraId="39C0561B" w14:textId="77777777" w:rsidTr="005F5F5F">
        <w:tc>
          <w:tcPr>
            <w:tcW w:w="7508" w:type="dxa"/>
          </w:tcPr>
          <w:p w14:paraId="7B1CF80D" w14:textId="77777777" w:rsidR="00031003" w:rsidRPr="003659E8" w:rsidRDefault="00031003" w:rsidP="003659E8">
            <w:pPr>
              <w:jc w:val="both"/>
              <w:rPr>
                <w:rFonts w:ascii="Times New Roman" w:hAnsi="Times New Roman" w:cs="Times New Roman"/>
                <w:sz w:val="24"/>
                <w:szCs w:val="24"/>
              </w:rPr>
            </w:pPr>
          </w:p>
        </w:tc>
        <w:tc>
          <w:tcPr>
            <w:tcW w:w="1508" w:type="dxa"/>
          </w:tcPr>
          <w:p w14:paraId="2164F965" w14:textId="77777777" w:rsidR="00031003" w:rsidRPr="003659E8" w:rsidRDefault="00031003" w:rsidP="003659E8">
            <w:pPr>
              <w:jc w:val="both"/>
              <w:rPr>
                <w:rFonts w:ascii="Times New Roman" w:hAnsi="Times New Roman" w:cs="Times New Roman"/>
                <w:sz w:val="24"/>
                <w:szCs w:val="24"/>
              </w:rPr>
            </w:pPr>
          </w:p>
        </w:tc>
      </w:tr>
      <w:tr w:rsidR="003659E8" w:rsidRPr="003659E8" w14:paraId="0B9F090C" w14:textId="77777777" w:rsidTr="005F5F5F">
        <w:tc>
          <w:tcPr>
            <w:tcW w:w="7508" w:type="dxa"/>
          </w:tcPr>
          <w:p w14:paraId="22B42F6A" w14:textId="77777777" w:rsidR="00031003" w:rsidRPr="003659E8" w:rsidRDefault="00031003" w:rsidP="003659E8">
            <w:pPr>
              <w:jc w:val="both"/>
              <w:rPr>
                <w:rFonts w:ascii="Times New Roman" w:hAnsi="Times New Roman" w:cs="Times New Roman"/>
                <w:sz w:val="24"/>
                <w:szCs w:val="24"/>
              </w:rPr>
            </w:pPr>
          </w:p>
        </w:tc>
        <w:tc>
          <w:tcPr>
            <w:tcW w:w="1508" w:type="dxa"/>
          </w:tcPr>
          <w:p w14:paraId="758BB4AB" w14:textId="77777777" w:rsidR="00031003" w:rsidRPr="003659E8" w:rsidRDefault="00031003" w:rsidP="003659E8">
            <w:pPr>
              <w:jc w:val="both"/>
              <w:rPr>
                <w:rFonts w:ascii="Times New Roman" w:hAnsi="Times New Roman" w:cs="Times New Roman"/>
                <w:sz w:val="24"/>
                <w:szCs w:val="24"/>
              </w:rPr>
            </w:pPr>
          </w:p>
        </w:tc>
      </w:tr>
      <w:tr w:rsidR="003659E8" w:rsidRPr="003659E8" w14:paraId="6C66B9ED" w14:textId="77777777" w:rsidTr="005F5F5F">
        <w:tc>
          <w:tcPr>
            <w:tcW w:w="7508" w:type="dxa"/>
          </w:tcPr>
          <w:p w14:paraId="6F2ACDD3" w14:textId="77777777" w:rsidR="00031003" w:rsidRPr="003659E8" w:rsidRDefault="00031003" w:rsidP="003659E8">
            <w:pPr>
              <w:jc w:val="both"/>
              <w:rPr>
                <w:rFonts w:ascii="Times New Roman" w:hAnsi="Times New Roman" w:cs="Times New Roman"/>
                <w:sz w:val="24"/>
                <w:szCs w:val="24"/>
              </w:rPr>
            </w:pPr>
          </w:p>
        </w:tc>
        <w:tc>
          <w:tcPr>
            <w:tcW w:w="1508" w:type="dxa"/>
          </w:tcPr>
          <w:p w14:paraId="582707E5" w14:textId="77777777" w:rsidR="00031003" w:rsidRPr="003659E8" w:rsidRDefault="00031003" w:rsidP="003659E8">
            <w:pPr>
              <w:jc w:val="both"/>
              <w:rPr>
                <w:rFonts w:ascii="Times New Roman" w:hAnsi="Times New Roman" w:cs="Times New Roman"/>
                <w:sz w:val="24"/>
                <w:szCs w:val="24"/>
              </w:rPr>
            </w:pPr>
          </w:p>
        </w:tc>
      </w:tr>
      <w:tr w:rsidR="003659E8" w:rsidRPr="003659E8" w14:paraId="4683140B" w14:textId="77777777" w:rsidTr="005F5F5F">
        <w:tc>
          <w:tcPr>
            <w:tcW w:w="7508" w:type="dxa"/>
          </w:tcPr>
          <w:p w14:paraId="3BF79BDB" w14:textId="77777777" w:rsidR="00031003" w:rsidRPr="003659E8" w:rsidRDefault="00031003" w:rsidP="003659E8">
            <w:pPr>
              <w:jc w:val="both"/>
              <w:rPr>
                <w:rFonts w:ascii="Times New Roman" w:hAnsi="Times New Roman" w:cs="Times New Roman"/>
                <w:sz w:val="24"/>
                <w:szCs w:val="24"/>
              </w:rPr>
            </w:pPr>
          </w:p>
        </w:tc>
        <w:tc>
          <w:tcPr>
            <w:tcW w:w="1508" w:type="dxa"/>
          </w:tcPr>
          <w:p w14:paraId="2522E39F" w14:textId="77777777" w:rsidR="00031003" w:rsidRPr="003659E8" w:rsidRDefault="00031003" w:rsidP="003659E8">
            <w:pPr>
              <w:jc w:val="both"/>
              <w:rPr>
                <w:rFonts w:ascii="Times New Roman" w:hAnsi="Times New Roman" w:cs="Times New Roman"/>
                <w:sz w:val="24"/>
                <w:szCs w:val="24"/>
              </w:rPr>
            </w:pPr>
          </w:p>
        </w:tc>
      </w:tr>
      <w:tr w:rsidR="003659E8" w:rsidRPr="003659E8" w14:paraId="356205CC" w14:textId="77777777" w:rsidTr="005F5F5F">
        <w:tc>
          <w:tcPr>
            <w:tcW w:w="7508" w:type="dxa"/>
          </w:tcPr>
          <w:p w14:paraId="2DA4B633" w14:textId="77777777" w:rsidR="00031003" w:rsidRPr="003659E8" w:rsidRDefault="00031003" w:rsidP="003659E8">
            <w:pPr>
              <w:jc w:val="both"/>
              <w:rPr>
                <w:rFonts w:ascii="Times New Roman" w:hAnsi="Times New Roman" w:cs="Times New Roman"/>
                <w:sz w:val="24"/>
                <w:szCs w:val="24"/>
              </w:rPr>
            </w:pPr>
          </w:p>
        </w:tc>
        <w:tc>
          <w:tcPr>
            <w:tcW w:w="1508" w:type="dxa"/>
          </w:tcPr>
          <w:p w14:paraId="22EE91F4" w14:textId="77777777" w:rsidR="00031003" w:rsidRPr="003659E8" w:rsidRDefault="00031003" w:rsidP="003659E8">
            <w:pPr>
              <w:jc w:val="both"/>
              <w:rPr>
                <w:rFonts w:ascii="Times New Roman" w:hAnsi="Times New Roman" w:cs="Times New Roman"/>
                <w:sz w:val="24"/>
                <w:szCs w:val="24"/>
              </w:rPr>
            </w:pPr>
          </w:p>
        </w:tc>
      </w:tr>
      <w:tr w:rsidR="003659E8" w:rsidRPr="003659E8" w14:paraId="1776D927" w14:textId="77777777" w:rsidTr="005F5F5F">
        <w:tc>
          <w:tcPr>
            <w:tcW w:w="7508" w:type="dxa"/>
          </w:tcPr>
          <w:p w14:paraId="0C8539E1" w14:textId="77777777" w:rsidR="00031003" w:rsidRPr="003659E8" w:rsidRDefault="00031003" w:rsidP="003659E8">
            <w:pPr>
              <w:jc w:val="both"/>
              <w:rPr>
                <w:rFonts w:ascii="Times New Roman" w:hAnsi="Times New Roman" w:cs="Times New Roman"/>
                <w:sz w:val="24"/>
                <w:szCs w:val="24"/>
              </w:rPr>
            </w:pPr>
          </w:p>
        </w:tc>
        <w:tc>
          <w:tcPr>
            <w:tcW w:w="1508" w:type="dxa"/>
          </w:tcPr>
          <w:p w14:paraId="6E0A2D40" w14:textId="77777777" w:rsidR="00031003" w:rsidRPr="003659E8" w:rsidRDefault="00031003" w:rsidP="003659E8">
            <w:pPr>
              <w:jc w:val="both"/>
              <w:rPr>
                <w:rFonts w:ascii="Times New Roman" w:hAnsi="Times New Roman" w:cs="Times New Roman"/>
                <w:sz w:val="24"/>
                <w:szCs w:val="24"/>
              </w:rPr>
            </w:pPr>
          </w:p>
        </w:tc>
      </w:tr>
      <w:tr w:rsidR="003659E8" w:rsidRPr="003659E8" w14:paraId="55411ECE" w14:textId="77777777" w:rsidTr="005F5F5F">
        <w:tc>
          <w:tcPr>
            <w:tcW w:w="7508" w:type="dxa"/>
          </w:tcPr>
          <w:p w14:paraId="45756C08" w14:textId="77777777" w:rsidR="00031003" w:rsidRPr="003659E8" w:rsidRDefault="00031003" w:rsidP="003659E8">
            <w:pPr>
              <w:jc w:val="both"/>
              <w:rPr>
                <w:rFonts w:ascii="Times New Roman" w:hAnsi="Times New Roman" w:cs="Times New Roman"/>
                <w:sz w:val="24"/>
                <w:szCs w:val="24"/>
              </w:rPr>
            </w:pPr>
          </w:p>
        </w:tc>
        <w:tc>
          <w:tcPr>
            <w:tcW w:w="1508" w:type="dxa"/>
          </w:tcPr>
          <w:p w14:paraId="44BE57F5" w14:textId="77777777" w:rsidR="00031003" w:rsidRPr="003659E8" w:rsidRDefault="00031003" w:rsidP="003659E8">
            <w:pPr>
              <w:jc w:val="both"/>
              <w:rPr>
                <w:rFonts w:ascii="Times New Roman" w:hAnsi="Times New Roman" w:cs="Times New Roman"/>
                <w:sz w:val="24"/>
                <w:szCs w:val="24"/>
              </w:rPr>
            </w:pPr>
          </w:p>
        </w:tc>
      </w:tr>
      <w:tr w:rsidR="003659E8" w:rsidRPr="003659E8" w14:paraId="6FDD5389" w14:textId="77777777" w:rsidTr="005F5F5F">
        <w:tc>
          <w:tcPr>
            <w:tcW w:w="7508" w:type="dxa"/>
          </w:tcPr>
          <w:p w14:paraId="3E47A5A5" w14:textId="77777777" w:rsidR="00031003" w:rsidRPr="003659E8" w:rsidRDefault="00031003" w:rsidP="003659E8">
            <w:pPr>
              <w:jc w:val="both"/>
              <w:rPr>
                <w:rFonts w:ascii="Times New Roman" w:hAnsi="Times New Roman" w:cs="Times New Roman"/>
                <w:sz w:val="24"/>
                <w:szCs w:val="24"/>
              </w:rPr>
            </w:pPr>
          </w:p>
        </w:tc>
        <w:tc>
          <w:tcPr>
            <w:tcW w:w="1508" w:type="dxa"/>
          </w:tcPr>
          <w:p w14:paraId="5DAA787E" w14:textId="77777777" w:rsidR="00031003" w:rsidRPr="003659E8" w:rsidRDefault="00031003" w:rsidP="003659E8">
            <w:pPr>
              <w:jc w:val="both"/>
              <w:rPr>
                <w:rFonts w:ascii="Times New Roman" w:hAnsi="Times New Roman" w:cs="Times New Roman"/>
                <w:sz w:val="24"/>
                <w:szCs w:val="24"/>
              </w:rPr>
            </w:pPr>
          </w:p>
        </w:tc>
      </w:tr>
      <w:tr w:rsidR="003659E8" w:rsidRPr="003659E8" w14:paraId="31F01556" w14:textId="77777777" w:rsidTr="005F5F5F">
        <w:tc>
          <w:tcPr>
            <w:tcW w:w="7508" w:type="dxa"/>
          </w:tcPr>
          <w:p w14:paraId="18DA9FD7" w14:textId="77777777" w:rsidR="00031003" w:rsidRPr="003659E8" w:rsidRDefault="00031003" w:rsidP="003659E8">
            <w:pPr>
              <w:jc w:val="both"/>
              <w:rPr>
                <w:rFonts w:ascii="Times New Roman" w:hAnsi="Times New Roman" w:cs="Times New Roman"/>
                <w:sz w:val="24"/>
                <w:szCs w:val="24"/>
              </w:rPr>
            </w:pPr>
          </w:p>
        </w:tc>
        <w:tc>
          <w:tcPr>
            <w:tcW w:w="1508" w:type="dxa"/>
          </w:tcPr>
          <w:p w14:paraId="1632B255" w14:textId="77777777" w:rsidR="00031003" w:rsidRPr="003659E8" w:rsidRDefault="00031003" w:rsidP="003659E8">
            <w:pPr>
              <w:jc w:val="both"/>
              <w:rPr>
                <w:rFonts w:ascii="Times New Roman" w:hAnsi="Times New Roman" w:cs="Times New Roman"/>
                <w:sz w:val="24"/>
                <w:szCs w:val="24"/>
              </w:rPr>
            </w:pPr>
          </w:p>
        </w:tc>
      </w:tr>
      <w:tr w:rsidR="003659E8" w:rsidRPr="003659E8" w14:paraId="047CD9CC" w14:textId="77777777" w:rsidTr="005F5F5F">
        <w:tc>
          <w:tcPr>
            <w:tcW w:w="7508" w:type="dxa"/>
          </w:tcPr>
          <w:p w14:paraId="626F4F65" w14:textId="77777777" w:rsidR="00031003" w:rsidRPr="003659E8" w:rsidRDefault="00031003" w:rsidP="003659E8">
            <w:pPr>
              <w:jc w:val="both"/>
              <w:rPr>
                <w:rFonts w:ascii="Times New Roman" w:hAnsi="Times New Roman" w:cs="Times New Roman"/>
                <w:sz w:val="24"/>
                <w:szCs w:val="24"/>
              </w:rPr>
            </w:pPr>
          </w:p>
        </w:tc>
        <w:tc>
          <w:tcPr>
            <w:tcW w:w="1508" w:type="dxa"/>
          </w:tcPr>
          <w:p w14:paraId="6345B6A6" w14:textId="77777777" w:rsidR="00031003" w:rsidRPr="003659E8" w:rsidRDefault="00031003" w:rsidP="003659E8">
            <w:pPr>
              <w:jc w:val="both"/>
              <w:rPr>
                <w:rFonts w:ascii="Times New Roman" w:hAnsi="Times New Roman" w:cs="Times New Roman"/>
                <w:sz w:val="24"/>
                <w:szCs w:val="24"/>
              </w:rPr>
            </w:pPr>
          </w:p>
        </w:tc>
      </w:tr>
      <w:tr w:rsidR="003659E8" w:rsidRPr="003659E8" w14:paraId="208840C9" w14:textId="77777777" w:rsidTr="005F5F5F">
        <w:tc>
          <w:tcPr>
            <w:tcW w:w="7508" w:type="dxa"/>
          </w:tcPr>
          <w:p w14:paraId="44BC1245" w14:textId="77777777" w:rsidR="00031003" w:rsidRPr="003659E8" w:rsidRDefault="00031003" w:rsidP="003659E8">
            <w:pPr>
              <w:jc w:val="both"/>
              <w:rPr>
                <w:rFonts w:ascii="Times New Roman" w:hAnsi="Times New Roman" w:cs="Times New Roman"/>
                <w:sz w:val="24"/>
                <w:szCs w:val="24"/>
              </w:rPr>
            </w:pPr>
          </w:p>
        </w:tc>
        <w:tc>
          <w:tcPr>
            <w:tcW w:w="1508" w:type="dxa"/>
          </w:tcPr>
          <w:p w14:paraId="7E15AC84" w14:textId="77777777" w:rsidR="00031003" w:rsidRPr="003659E8" w:rsidRDefault="00031003" w:rsidP="003659E8">
            <w:pPr>
              <w:jc w:val="both"/>
              <w:rPr>
                <w:rFonts w:ascii="Times New Roman" w:hAnsi="Times New Roman" w:cs="Times New Roman"/>
                <w:sz w:val="24"/>
                <w:szCs w:val="24"/>
              </w:rPr>
            </w:pPr>
          </w:p>
        </w:tc>
      </w:tr>
      <w:tr w:rsidR="003659E8" w:rsidRPr="003659E8" w14:paraId="43308B0A" w14:textId="77777777" w:rsidTr="005F5F5F">
        <w:tc>
          <w:tcPr>
            <w:tcW w:w="7508" w:type="dxa"/>
          </w:tcPr>
          <w:p w14:paraId="262A2A2D" w14:textId="77777777" w:rsidR="00031003" w:rsidRPr="003659E8" w:rsidRDefault="00031003" w:rsidP="003659E8">
            <w:pPr>
              <w:jc w:val="both"/>
              <w:rPr>
                <w:rFonts w:ascii="Times New Roman" w:hAnsi="Times New Roman" w:cs="Times New Roman"/>
                <w:sz w:val="24"/>
                <w:szCs w:val="24"/>
              </w:rPr>
            </w:pPr>
          </w:p>
        </w:tc>
        <w:tc>
          <w:tcPr>
            <w:tcW w:w="1508" w:type="dxa"/>
          </w:tcPr>
          <w:p w14:paraId="3AA0BAF1" w14:textId="77777777" w:rsidR="00031003" w:rsidRPr="003659E8" w:rsidRDefault="00031003" w:rsidP="003659E8">
            <w:pPr>
              <w:jc w:val="both"/>
              <w:rPr>
                <w:rFonts w:ascii="Times New Roman" w:hAnsi="Times New Roman" w:cs="Times New Roman"/>
                <w:sz w:val="24"/>
                <w:szCs w:val="24"/>
              </w:rPr>
            </w:pPr>
          </w:p>
        </w:tc>
      </w:tr>
      <w:tr w:rsidR="003659E8" w:rsidRPr="003659E8" w14:paraId="4770EF04" w14:textId="77777777" w:rsidTr="005F5F5F">
        <w:tc>
          <w:tcPr>
            <w:tcW w:w="7508" w:type="dxa"/>
          </w:tcPr>
          <w:p w14:paraId="3852D028" w14:textId="77777777" w:rsidR="00031003" w:rsidRPr="003659E8" w:rsidRDefault="00031003" w:rsidP="003659E8">
            <w:pPr>
              <w:jc w:val="both"/>
              <w:rPr>
                <w:rFonts w:ascii="Times New Roman" w:hAnsi="Times New Roman" w:cs="Times New Roman"/>
                <w:sz w:val="24"/>
                <w:szCs w:val="24"/>
              </w:rPr>
            </w:pPr>
          </w:p>
        </w:tc>
        <w:tc>
          <w:tcPr>
            <w:tcW w:w="1508" w:type="dxa"/>
          </w:tcPr>
          <w:p w14:paraId="5C0859FC" w14:textId="77777777" w:rsidR="00031003" w:rsidRPr="003659E8" w:rsidRDefault="00031003" w:rsidP="003659E8">
            <w:pPr>
              <w:jc w:val="both"/>
              <w:rPr>
                <w:rFonts w:ascii="Times New Roman" w:hAnsi="Times New Roman" w:cs="Times New Roman"/>
                <w:sz w:val="24"/>
                <w:szCs w:val="24"/>
              </w:rPr>
            </w:pPr>
          </w:p>
        </w:tc>
      </w:tr>
      <w:tr w:rsidR="003659E8" w:rsidRPr="003659E8" w14:paraId="4FEE3669" w14:textId="77777777" w:rsidTr="005F5F5F">
        <w:tc>
          <w:tcPr>
            <w:tcW w:w="7508" w:type="dxa"/>
          </w:tcPr>
          <w:p w14:paraId="528E3775" w14:textId="77777777" w:rsidR="00031003" w:rsidRPr="003659E8" w:rsidRDefault="00031003" w:rsidP="003659E8">
            <w:pPr>
              <w:jc w:val="both"/>
              <w:rPr>
                <w:rFonts w:ascii="Times New Roman" w:hAnsi="Times New Roman" w:cs="Times New Roman"/>
                <w:sz w:val="24"/>
                <w:szCs w:val="24"/>
              </w:rPr>
            </w:pPr>
          </w:p>
        </w:tc>
        <w:tc>
          <w:tcPr>
            <w:tcW w:w="1508" w:type="dxa"/>
          </w:tcPr>
          <w:p w14:paraId="34F25687" w14:textId="77777777" w:rsidR="00031003" w:rsidRPr="003659E8" w:rsidRDefault="00031003" w:rsidP="003659E8">
            <w:pPr>
              <w:jc w:val="both"/>
              <w:rPr>
                <w:rFonts w:ascii="Times New Roman" w:hAnsi="Times New Roman" w:cs="Times New Roman"/>
                <w:sz w:val="24"/>
                <w:szCs w:val="24"/>
              </w:rPr>
            </w:pPr>
          </w:p>
        </w:tc>
      </w:tr>
      <w:tr w:rsidR="003659E8" w:rsidRPr="003659E8" w14:paraId="19945CF8" w14:textId="77777777" w:rsidTr="005F5F5F">
        <w:tc>
          <w:tcPr>
            <w:tcW w:w="7508" w:type="dxa"/>
          </w:tcPr>
          <w:p w14:paraId="00AA2AEC" w14:textId="77777777" w:rsidR="00031003" w:rsidRPr="003659E8" w:rsidRDefault="00031003" w:rsidP="003659E8">
            <w:pPr>
              <w:jc w:val="both"/>
              <w:rPr>
                <w:rFonts w:ascii="Times New Roman" w:hAnsi="Times New Roman" w:cs="Times New Roman"/>
                <w:sz w:val="24"/>
                <w:szCs w:val="24"/>
              </w:rPr>
            </w:pPr>
          </w:p>
        </w:tc>
        <w:tc>
          <w:tcPr>
            <w:tcW w:w="1508" w:type="dxa"/>
          </w:tcPr>
          <w:p w14:paraId="1B3D4BDF" w14:textId="77777777" w:rsidR="00031003" w:rsidRPr="003659E8" w:rsidRDefault="00031003" w:rsidP="003659E8">
            <w:pPr>
              <w:jc w:val="both"/>
              <w:rPr>
                <w:rFonts w:ascii="Times New Roman" w:hAnsi="Times New Roman" w:cs="Times New Roman"/>
                <w:sz w:val="24"/>
                <w:szCs w:val="24"/>
              </w:rPr>
            </w:pPr>
          </w:p>
        </w:tc>
      </w:tr>
      <w:tr w:rsidR="003659E8" w:rsidRPr="003659E8" w14:paraId="314603E1" w14:textId="77777777" w:rsidTr="005F5F5F">
        <w:tc>
          <w:tcPr>
            <w:tcW w:w="7508" w:type="dxa"/>
          </w:tcPr>
          <w:p w14:paraId="6BBF427D" w14:textId="77777777" w:rsidR="00031003" w:rsidRPr="003659E8" w:rsidRDefault="00031003" w:rsidP="003659E8">
            <w:pPr>
              <w:jc w:val="both"/>
              <w:rPr>
                <w:rFonts w:ascii="Times New Roman" w:hAnsi="Times New Roman" w:cs="Times New Roman"/>
                <w:sz w:val="24"/>
                <w:szCs w:val="24"/>
              </w:rPr>
            </w:pPr>
          </w:p>
        </w:tc>
        <w:tc>
          <w:tcPr>
            <w:tcW w:w="1508" w:type="dxa"/>
          </w:tcPr>
          <w:p w14:paraId="236693EF" w14:textId="77777777" w:rsidR="00031003" w:rsidRPr="003659E8" w:rsidRDefault="00031003" w:rsidP="003659E8">
            <w:pPr>
              <w:jc w:val="both"/>
              <w:rPr>
                <w:rFonts w:ascii="Times New Roman" w:hAnsi="Times New Roman" w:cs="Times New Roman"/>
                <w:sz w:val="24"/>
                <w:szCs w:val="24"/>
              </w:rPr>
            </w:pPr>
          </w:p>
        </w:tc>
      </w:tr>
      <w:tr w:rsidR="003659E8" w:rsidRPr="003659E8" w14:paraId="329CBE9D" w14:textId="77777777" w:rsidTr="005F5F5F">
        <w:tc>
          <w:tcPr>
            <w:tcW w:w="7508" w:type="dxa"/>
          </w:tcPr>
          <w:p w14:paraId="660F9039" w14:textId="77777777" w:rsidR="00031003" w:rsidRPr="003659E8" w:rsidRDefault="00031003" w:rsidP="003659E8">
            <w:pPr>
              <w:jc w:val="both"/>
              <w:rPr>
                <w:rFonts w:ascii="Times New Roman" w:hAnsi="Times New Roman" w:cs="Times New Roman"/>
                <w:sz w:val="24"/>
                <w:szCs w:val="24"/>
              </w:rPr>
            </w:pPr>
          </w:p>
        </w:tc>
        <w:tc>
          <w:tcPr>
            <w:tcW w:w="1508" w:type="dxa"/>
          </w:tcPr>
          <w:p w14:paraId="7E1CD177" w14:textId="77777777" w:rsidR="00031003" w:rsidRPr="003659E8" w:rsidRDefault="00031003" w:rsidP="003659E8">
            <w:pPr>
              <w:jc w:val="both"/>
              <w:rPr>
                <w:rFonts w:ascii="Times New Roman" w:hAnsi="Times New Roman" w:cs="Times New Roman"/>
                <w:sz w:val="24"/>
                <w:szCs w:val="24"/>
              </w:rPr>
            </w:pPr>
          </w:p>
        </w:tc>
      </w:tr>
      <w:tr w:rsidR="00031003" w:rsidRPr="003659E8" w14:paraId="186CC56E" w14:textId="77777777" w:rsidTr="005F5F5F">
        <w:tc>
          <w:tcPr>
            <w:tcW w:w="7508" w:type="dxa"/>
          </w:tcPr>
          <w:p w14:paraId="42495498" w14:textId="77777777" w:rsidR="00031003" w:rsidRPr="003659E8" w:rsidRDefault="00031003" w:rsidP="003659E8">
            <w:pPr>
              <w:jc w:val="both"/>
              <w:rPr>
                <w:rFonts w:ascii="Times New Roman" w:hAnsi="Times New Roman" w:cs="Times New Roman"/>
                <w:sz w:val="24"/>
                <w:szCs w:val="24"/>
              </w:rPr>
            </w:pPr>
          </w:p>
        </w:tc>
        <w:tc>
          <w:tcPr>
            <w:tcW w:w="1508" w:type="dxa"/>
          </w:tcPr>
          <w:p w14:paraId="123F109B" w14:textId="77777777" w:rsidR="00031003" w:rsidRPr="003659E8" w:rsidRDefault="00031003" w:rsidP="003659E8">
            <w:pPr>
              <w:jc w:val="both"/>
              <w:rPr>
                <w:rFonts w:ascii="Times New Roman" w:hAnsi="Times New Roman" w:cs="Times New Roman"/>
                <w:sz w:val="24"/>
                <w:szCs w:val="24"/>
              </w:rPr>
            </w:pPr>
          </w:p>
        </w:tc>
      </w:tr>
    </w:tbl>
    <w:p w14:paraId="4854BA65" w14:textId="380ED50E" w:rsidR="00031003" w:rsidRPr="003659E8" w:rsidRDefault="00031003" w:rsidP="003659E8">
      <w:pPr>
        <w:jc w:val="both"/>
        <w:rPr>
          <w:rFonts w:ascii="Times New Roman" w:hAnsi="Times New Roman" w:cs="Times New Roman"/>
          <w:sz w:val="24"/>
          <w:szCs w:val="24"/>
        </w:rPr>
      </w:pPr>
    </w:p>
    <w:p w14:paraId="2C104910" w14:textId="77777777" w:rsidR="00031003" w:rsidRPr="003659E8" w:rsidRDefault="00031003" w:rsidP="003659E8">
      <w:pPr>
        <w:jc w:val="both"/>
        <w:rPr>
          <w:rFonts w:ascii="Times New Roman" w:hAnsi="Times New Roman" w:cs="Times New Roman"/>
          <w:sz w:val="24"/>
          <w:szCs w:val="24"/>
        </w:rPr>
      </w:pPr>
      <w:r w:rsidRPr="003659E8">
        <w:rPr>
          <w:rFonts w:ascii="Times New Roman" w:hAnsi="Times New Roman" w:cs="Times New Roman"/>
          <w:sz w:val="24"/>
          <w:szCs w:val="24"/>
        </w:rPr>
        <w:br w:type="page"/>
      </w:r>
    </w:p>
    <w:p w14:paraId="27350508" w14:textId="77777777" w:rsidR="00031003" w:rsidRPr="003659E8" w:rsidRDefault="00031003" w:rsidP="003659E8">
      <w:pPr>
        <w:jc w:val="both"/>
        <w:rPr>
          <w:rFonts w:ascii="Times New Roman" w:hAnsi="Times New Roman" w:cs="Times New Roman"/>
          <w:sz w:val="24"/>
          <w:szCs w:val="24"/>
        </w:rPr>
      </w:pPr>
    </w:p>
    <w:p w14:paraId="6A5C41F1" w14:textId="77777777" w:rsidR="00031003" w:rsidRPr="003659E8" w:rsidRDefault="00031003" w:rsidP="003659E8">
      <w:pPr>
        <w:jc w:val="both"/>
        <w:rPr>
          <w:rFonts w:ascii="Times New Roman" w:hAnsi="Times New Roman" w:cs="Times New Roman"/>
          <w:b/>
          <w:bCs/>
          <w:sz w:val="24"/>
          <w:szCs w:val="24"/>
        </w:rPr>
      </w:pPr>
      <w:r w:rsidRPr="003659E8">
        <w:rPr>
          <w:rFonts w:ascii="Times New Roman" w:hAnsi="Times New Roman" w:cs="Times New Roman"/>
          <w:b/>
          <w:bCs/>
          <w:sz w:val="24"/>
          <w:szCs w:val="24"/>
        </w:rPr>
        <w:t xml:space="preserve">Contents </w:t>
      </w:r>
    </w:p>
    <w:p w14:paraId="63AD53E6" w14:textId="77777777" w:rsidR="00CE47A1" w:rsidRPr="003659E8" w:rsidRDefault="00031003" w:rsidP="003659E8">
      <w:pPr>
        <w:jc w:val="both"/>
        <w:rPr>
          <w:rFonts w:ascii="Times New Roman" w:hAnsi="Times New Roman" w:cs="Times New Roman"/>
          <w:sz w:val="24"/>
          <w:szCs w:val="24"/>
        </w:rPr>
      </w:pPr>
      <w:r w:rsidRPr="003659E8">
        <w:rPr>
          <w:rFonts w:ascii="Times New Roman" w:hAnsi="Times New Roman" w:cs="Times New Roman"/>
          <w:sz w:val="24"/>
          <w:szCs w:val="24"/>
        </w:rPr>
        <w:t xml:space="preserve">Page Contents </w:t>
      </w:r>
    </w:p>
    <w:p w14:paraId="40D0E194" w14:textId="0B787EC4" w:rsidR="00CE47A1" w:rsidRPr="003659E8" w:rsidRDefault="00031003" w:rsidP="003659E8">
      <w:pPr>
        <w:jc w:val="both"/>
        <w:rPr>
          <w:rFonts w:ascii="Times New Roman" w:hAnsi="Times New Roman" w:cs="Times New Roman"/>
          <w:sz w:val="24"/>
          <w:szCs w:val="24"/>
        </w:rPr>
      </w:pPr>
      <w:r w:rsidRPr="003659E8">
        <w:rPr>
          <w:rFonts w:ascii="Times New Roman" w:hAnsi="Times New Roman" w:cs="Times New Roman"/>
          <w:sz w:val="24"/>
          <w:szCs w:val="24"/>
        </w:rPr>
        <w:t xml:space="preserve">Introduction </w:t>
      </w:r>
    </w:p>
    <w:p w14:paraId="2DB967FB" w14:textId="3D2C1ECF" w:rsidR="005F23D0" w:rsidRPr="003659E8" w:rsidRDefault="00031003" w:rsidP="003659E8">
      <w:pPr>
        <w:jc w:val="both"/>
        <w:rPr>
          <w:rFonts w:ascii="Times New Roman" w:hAnsi="Times New Roman" w:cs="Times New Roman"/>
          <w:sz w:val="24"/>
          <w:szCs w:val="24"/>
        </w:rPr>
      </w:pPr>
      <w:r w:rsidRPr="003659E8">
        <w:rPr>
          <w:rFonts w:ascii="Times New Roman" w:hAnsi="Times New Roman" w:cs="Times New Roman"/>
          <w:sz w:val="24"/>
          <w:szCs w:val="24"/>
        </w:rPr>
        <w:t>Definitions</w:t>
      </w:r>
    </w:p>
    <w:p w14:paraId="23B13134" w14:textId="77777777" w:rsidR="005F23D0" w:rsidRPr="003659E8" w:rsidRDefault="005F23D0" w:rsidP="003659E8">
      <w:pPr>
        <w:jc w:val="both"/>
        <w:rPr>
          <w:rFonts w:ascii="Times New Roman" w:hAnsi="Times New Roman" w:cs="Times New Roman"/>
          <w:sz w:val="24"/>
          <w:szCs w:val="24"/>
        </w:rPr>
      </w:pPr>
      <w:r w:rsidRPr="003659E8">
        <w:rPr>
          <w:rFonts w:ascii="Times New Roman" w:hAnsi="Times New Roman" w:cs="Times New Roman"/>
          <w:sz w:val="24"/>
          <w:szCs w:val="24"/>
        </w:rPr>
        <w:br w:type="page"/>
      </w:r>
    </w:p>
    <w:p w14:paraId="5A92CDC6" w14:textId="77777777" w:rsidR="00CE47A1" w:rsidRPr="003659E8" w:rsidRDefault="00CE47A1" w:rsidP="003659E8">
      <w:pPr>
        <w:jc w:val="both"/>
        <w:rPr>
          <w:rFonts w:ascii="Times New Roman" w:hAnsi="Times New Roman" w:cs="Times New Roman"/>
          <w:b/>
          <w:bCs/>
          <w:sz w:val="24"/>
          <w:szCs w:val="24"/>
        </w:rPr>
      </w:pPr>
      <w:r w:rsidRPr="003659E8">
        <w:rPr>
          <w:rFonts w:ascii="Times New Roman" w:hAnsi="Times New Roman" w:cs="Times New Roman"/>
          <w:b/>
          <w:bCs/>
          <w:sz w:val="24"/>
          <w:szCs w:val="24"/>
        </w:rPr>
        <w:lastRenderedPageBreak/>
        <w:t xml:space="preserve">INTRODUCTION </w:t>
      </w:r>
    </w:p>
    <w:p w14:paraId="0B4A7DB2" w14:textId="4D6ED6D0" w:rsidR="00A074B1" w:rsidRPr="003659E8" w:rsidRDefault="00CE47A1" w:rsidP="003659E8">
      <w:pPr>
        <w:pStyle w:val="ListParagraph"/>
        <w:numPr>
          <w:ilvl w:val="0"/>
          <w:numId w:val="2"/>
        </w:numPr>
        <w:ind w:left="0" w:firstLine="0"/>
        <w:jc w:val="both"/>
        <w:rPr>
          <w:rFonts w:ascii="Times New Roman" w:hAnsi="Times New Roman" w:cs="Times New Roman"/>
          <w:sz w:val="24"/>
          <w:szCs w:val="24"/>
        </w:rPr>
      </w:pPr>
      <w:r w:rsidRPr="003659E8">
        <w:rPr>
          <w:rFonts w:ascii="Times New Roman" w:hAnsi="Times New Roman" w:cs="Times New Roman"/>
          <w:sz w:val="24"/>
          <w:szCs w:val="24"/>
        </w:rPr>
        <w:t xml:space="preserve">The Naval Association of Australia, Victorian Section is part of the </w:t>
      </w:r>
      <w:bookmarkStart w:id="0" w:name="_Hlk108700356"/>
      <w:r w:rsidRPr="003659E8">
        <w:rPr>
          <w:rFonts w:ascii="Times New Roman" w:hAnsi="Times New Roman" w:cs="Times New Roman"/>
          <w:sz w:val="24"/>
          <w:szCs w:val="24"/>
        </w:rPr>
        <w:t xml:space="preserve">Naval Association of Australia </w:t>
      </w:r>
      <w:bookmarkEnd w:id="0"/>
      <w:r w:rsidR="00953791" w:rsidRPr="003659E8">
        <w:rPr>
          <w:rFonts w:ascii="Times New Roman" w:hAnsi="Times New Roman" w:cs="Times New Roman"/>
          <w:sz w:val="24"/>
          <w:szCs w:val="24"/>
        </w:rPr>
        <w:t xml:space="preserve">(NAA) </w:t>
      </w:r>
      <w:r w:rsidRPr="003659E8">
        <w:rPr>
          <w:rFonts w:ascii="Times New Roman" w:hAnsi="Times New Roman" w:cs="Times New Roman"/>
          <w:sz w:val="24"/>
          <w:szCs w:val="24"/>
        </w:rPr>
        <w:t>federation</w:t>
      </w:r>
      <w:r w:rsidR="00A074B1" w:rsidRPr="003659E8">
        <w:rPr>
          <w:rFonts w:ascii="Times New Roman" w:hAnsi="Times New Roman" w:cs="Times New Roman"/>
          <w:sz w:val="24"/>
          <w:szCs w:val="24"/>
        </w:rPr>
        <w:t xml:space="preserve"> consisting of States and Territories </w:t>
      </w:r>
      <w:r w:rsidR="006A09A9" w:rsidRPr="003659E8">
        <w:rPr>
          <w:rFonts w:ascii="Times New Roman" w:hAnsi="Times New Roman" w:cs="Times New Roman"/>
          <w:sz w:val="24"/>
          <w:szCs w:val="24"/>
        </w:rPr>
        <w:t>many</w:t>
      </w:r>
      <w:r w:rsidR="00A074B1" w:rsidRPr="003659E8">
        <w:rPr>
          <w:rFonts w:ascii="Times New Roman" w:hAnsi="Times New Roman" w:cs="Times New Roman"/>
          <w:sz w:val="24"/>
          <w:szCs w:val="24"/>
        </w:rPr>
        <w:t xml:space="preserve"> of which contain Sub-sections.</w:t>
      </w:r>
      <w:r w:rsidRPr="003659E8">
        <w:rPr>
          <w:rFonts w:ascii="Times New Roman" w:hAnsi="Times New Roman" w:cs="Times New Roman"/>
          <w:sz w:val="24"/>
          <w:szCs w:val="24"/>
        </w:rPr>
        <w:t xml:space="preserve"> The Victorian Section aims </w:t>
      </w:r>
      <w:r w:rsidR="00A074B1" w:rsidRPr="003659E8">
        <w:rPr>
          <w:rFonts w:ascii="Times New Roman" w:hAnsi="Times New Roman" w:cs="Times New Roman"/>
          <w:sz w:val="24"/>
          <w:szCs w:val="24"/>
        </w:rPr>
        <w:t xml:space="preserve">along with its Sub-sections </w:t>
      </w:r>
      <w:r w:rsidRPr="003659E8">
        <w:rPr>
          <w:rFonts w:ascii="Times New Roman" w:hAnsi="Times New Roman" w:cs="Times New Roman"/>
          <w:sz w:val="24"/>
          <w:szCs w:val="24"/>
        </w:rPr>
        <w:t xml:space="preserve">to unite former and serving naval personnel for the purpose of mutual benefit. </w:t>
      </w:r>
    </w:p>
    <w:p w14:paraId="7D55B286" w14:textId="1DF3BFF1" w:rsidR="00CE47A1" w:rsidRPr="003659E8" w:rsidRDefault="00CE47A1" w:rsidP="003659E8">
      <w:pPr>
        <w:jc w:val="both"/>
        <w:rPr>
          <w:rFonts w:ascii="Times New Roman" w:hAnsi="Times New Roman" w:cs="Times New Roman"/>
          <w:sz w:val="24"/>
          <w:szCs w:val="24"/>
        </w:rPr>
      </w:pPr>
      <w:r w:rsidRPr="003659E8">
        <w:rPr>
          <w:rFonts w:ascii="Times New Roman" w:hAnsi="Times New Roman" w:cs="Times New Roman"/>
          <w:sz w:val="24"/>
          <w:szCs w:val="24"/>
        </w:rPr>
        <w:t xml:space="preserve">2. </w:t>
      </w:r>
      <w:r w:rsidR="00494D63" w:rsidRPr="003659E8">
        <w:rPr>
          <w:rFonts w:ascii="Times New Roman" w:hAnsi="Times New Roman" w:cs="Times New Roman"/>
          <w:sz w:val="24"/>
          <w:szCs w:val="24"/>
        </w:rPr>
        <w:tab/>
      </w:r>
      <w:r w:rsidRPr="003659E8">
        <w:rPr>
          <w:rFonts w:ascii="Times New Roman" w:hAnsi="Times New Roman" w:cs="Times New Roman"/>
          <w:sz w:val="24"/>
          <w:szCs w:val="24"/>
        </w:rPr>
        <w:t xml:space="preserve">This </w:t>
      </w:r>
      <w:r w:rsidR="00A074B1" w:rsidRPr="003659E8">
        <w:rPr>
          <w:rFonts w:ascii="Times New Roman" w:hAnsi="Times New Roman" w:cs="Times New Roman"/>
          <w:sz w:val="24"/>
          <w:szCs w:val="24"/>
        </w:rPr>
        <w:t xml:space="preserve">Naval Association of Australia has a </w:t>
      </w:r>
      <w:r w:rsidRPr="003659E8">
        <w:rPr>
          <w:rFonts w:ascii="Times New Roman" w:hAnsi="Times New Roman" w:cs="Times New Roman"/>
          <w:sz w:val="24"/>
          <w:szCs w:val="24"/>
        </w:rPr>
        <w:t>Constitution</w:t>
      </w:r>
      <w:r w:rsidR="00A074B1" w:rsidRPr="003659E8">
        <w:rPr>
          <w:rFonts w:ascii="Times New Roman" w:hAnsi="Times New Roman" w:cs="Times New Roman"/>
          <w:sz w:val="24"/>
          <w:szCs w:val="24"/>
        </w:rPr>
        <w:t xml:space="preserve"> and By-laws, that are</w:t>
      </w:r>
      <w:r w:rsidRPr="003659E8">
        <w:rPr>
          <w:rFonts w:ascii="Times New Roman" w:hAnsi="Times New Roman" w:cs="Times New Roman"/>
          <w:sz w:val="24"/>
          <w:szCs w:val="24"/>
        </w:rPr>
        <w:t xml:space="preserve"> the primary </w:t>
      </w:r>
      <w:r w:rsidR="00A074B1" w:rsidRPr="003659E8">
        <w:rPr>
          <w:rFonts w:ascii="Times New Roman" w:hAnsi="Times New Roman" w:cs="Times New Roman"/>
          <w:sz w:val="24"/>
          <w:szCs w:val="24"/>
        </w:rPr>
        <w:t>rules</w:t>
      </w:r>
      <w:r w:rsidRPr="003659E8">
        <w:rPr>
          <w:rFonts w:ascii="Times New Roman" w:hAnsi="Times New Roman" w:cs="Times New Roman"/>
          <w:sz w:val="24"/>
          <w:szCs w:val="24"/>
        </w:rPr>
        <w:t xml:space="preserve"> of the </w:t>
      </w:r>
      <w:r w:rsidR="00953791" w:rsidRPr="003659E8">
        <w:rPr>
          <w:rFonts w:ascii="Times New Roman" w:hAnsi="Times New Roman" w:cs="Times New Roman"/>
          <w:sz w:val="24"/>
          <w:szCs w:val="24"/>
        </w:rPr>
        <w:t>NAA</w:t>
      </w:r>
      <w:r w:rsidR="00A074B1" w:rsidRPr="003659E8">
        <w:rPr>
          <w:rFonts w:ascii="Times New Roman" w:hAnsi="Times New Roman" w:cs="Times New Roman"/>
          <w:sz w:val="24"/>
          <w:szCs w:val="24"/>
        </w:rPr>
        <w:t xml:space="preserve"> Section </w:t>
      </w:r>
      <w:r w:rsidRPr="003659E8">
        <w:rPr>
          <w:rFonts w:ascii="Times New Roman" w:hAnsi="Times New Roman" w:cs="Times New Roman"/>
          <w:sz w:val="24"/>
          <w:szCs w:val="24"/>
        </w:rPr>
        <w:t xml:space="preserve">Regulations and </w:t>
      </w:r>
      <w:r w:rsidR="00A074B1" w:rsidRPr="003659E8">
        <w:rPr>
          <w:rFonts w:ascii="Times New Roman" w:hAnsi="Times New Roman" w:cs="Times New Roman"/>
          <w:sz w:val="24"/>
          <w:szCs w:val="24"/>
        </w:rPr>
        <w:t xml:space="preserve">Sub-section </w:t>
      </w:r>
      <w:r w:rsidRPr="003659E8">
        <w:rPr>
          <w:rFonts w:ascii="Times New Roman" w:hAnsi="Times New Roman" w:cs="Times New Roman"/>
          <w:sz w:val="24"/>
          <w:szCs w:val="24"/>
        </w:rPr>
        <w:t>Guidelines</w:t>
      </w:r>
      <w:r w:rsidR="00A074B1" w:rsidRPr="003659E8">
        <w:rPr>
          <w:rFonts w:ascii="Times New Roman" w:hAnsi="Times New Roman" w:cs="Times New Roman"/>
          <w:sz w:val="24"/>
          <w:szCs w:val="24"/>
        </w:rPr>
        <w:t xml:space="preserve"> augment the Constitution and the By-laws</w:t>
      </w:r>
      <w:r w:rsidRPr="003659E8">
        <w:rPr>
          <w:rFonts w:ascii="Times New Roman" w:hAnsi="Times New Roman" w:cs="Times New Roman"/>
          <w:sz w:val="24"/>
          <w:szCs w:val="24"/>
        </w:rPr>
        <w:t xml:space="preserve">. The </w:t>
      </w:r>
      <w:r w:rsidR="00494D63" w:rsidRPr="003659E8">
        <w:rPr>
          <w:rFonts w:ascii="Times New Roman" w:hAnsi="Times New Roman" w:cs="Times New Roman"/>
          <w:sz w:val="24"/>
          <w:szCs w:val="24"/>
        </w:rPr>
        <w:t xml:space="preserve">Constitution and By-laws </w:t>
      </w:r>
      <w:r w:rsidRPr="003659E8">
        <w:rPr>
          <w:rFonts w:ascii="Times New Roman" w:hAnsi="Times New Roman" w:cs="Times New Roman"/>
          <w:sz w:val="24"/>
          <w:szCs w:val="24"/>
        </w:rPr>
        <w:t xml:space="preserve">came into force on 1 January 2006. </w:t>
      </w:r>
    </w:p>
    <w:p w14:paraId="0BE5F029" w14:textId="606CBE66" w:rsidR="006A09A9" w:rsidRPr="003659E8" w:rsidRDefault="00CE47A1" w:rsidP="003659E8">
      <w:pPr>
        <w:jc w:val="both"/>
        <w:rPr>
          <w:rFonts w:ascii="Times New Roman" w:hAnsi="Times New Roman" w:cs="Times New Roman"/>
          <w:sz w:val="24"/>
          <w:szCs w:val="24"/>
        </w:rPr>
      </w:pPr>
      <w:r w:rsidRPr="003659E8">
        <w:rPr>
          <w:rFonts w:ascii="Times New Roman" w:hAnsi="Times New Roman" w:cs="Times New Roman"/>
          <w:sz w:val="24"/>
          <w:szCs w:val="24"/>
        </w:rPr>
        <w:t xml:space="preserve">3. </w:t>
      </w:r>
      <w:r w:rsidR="00494D63" w:rsidRPr="003659E8">
        <w:rPr>
          <w:rFonts w:ascii="Times New Roman" w:hAnsi="Times New Roman" w:cs="Times New Roman"/>
          <w:sz w:val="24"/>
          <w:szCs w:val="24"/>
        </w:rPr>
        <w:tab/>
      </w:r>
      <w:r w:rsidRPr="003659E8">
        <w:rPr>
          <w:rFonts w:ascii="Times New Roman" w:hAnsi="Times New Roman" w:cs="Times New Roman"/>
          <w:sz w:val="24"/>
          <w:szCs w:val="24"/>
        </w:rPr>
        <w:t xml:space="preserve">Each </w:t>
      </w:r>
      <w:r w:rsidR="00953791" w:rsidRPr="003659E8">
        <w:rPr>
          <w:rFonts w:ascii="Times New Roman" w:hAnsi="Times New Roman" w:cs="Times New Roman"/>
          <w:sz w:val="24"/>
          <w:szCs w:val="24"/>
        </w:rPr>
        <w:t xml:space="preserve">NAA Victorian Section member </w:t>
      </w:r>
      <w:r w:rsidRPr="003659E8">
        <w:rPr>
          <w:rFonts w:ascii="Times New Roman" w:hAnsi="Times New Roman" w:cs="Times New Roman"/>
          <w:sz w:val="24"/>
          <w:szCs w:val="24"/>
        </w:rPr>
        <w:t xml:space="preserve">is entitled to have access to the Constitution, By-laws, </w:t>
      </w:r>
      <w:r w:rsidR="00494D63" w:rsidRPr="003659E8">
        <w:rPr>
          <w:rFonts w:ascii="Times New Roman" w:hAnsi="Times New Roman" w:cs="Times New Roman"/>
          <w:sz w:val="24"/>
          <w:szCs w:val="24"/>
        </w:rPr>
        <w:t xml:space="preserve">and </w:t>
      </w:r>
      <w:r w:rsidR="00953791" w:rsidRPr="003659E8">
        <w:rPr>
          <w:rFonts w:ascii="Times New Roman" w:hAnsi="Times New Roman" w:cs="Times New Roman"/>
          <w:sz w:val="24"/>
          <w:szCs w:val="24"/>
        </w:rPr>
        <w:t xml:space="preserve">Victorian Section Regulations. </w:t>
      </w:r>
    </w:p>
    <w:p w14:paraId="77E7CD8E" w14:textId="6CAE75AE" w:rsidR="00CE47A1" w:rsidRPr="003659E8" w:rsidRDefault="006A09A9" w:rsidP="003659E8">
      <w:pPr>
        <w:jc w:val="both"/>
        <w:rPr>
          <w:rFonts w:ascii="Times New Roman" w:hAnsi="Times New Roman" w:cs="Times New Roman"/>
          <w:sz w:val="24"/>
          <w:szCs w:val="24"/>
        </w:rPr>
      </w:pPr>
      <w:r w:rsidRPr="003659E8">
        <w:rPr>
          <w:rFonts w:ascii="Times New Roman" w:hAnsi="Times New Roman" w:cs="Times New Roman"/>
          <w:sz w:val="24"/>
          <w:szCs w:val="24"/>
        </w:rPr>
        <w:t>4.</w:t>
      </w:r>
      <w:r w:rsidRPr="003659E8">
        <w:rPr>
          <w:rFonts w:ascii="Times New Roman" w:hAnsi="Times New Roman" w:cs="Times New Roman"/>
          <w:sz w:val="24"/>
          <w:szCs w:val="24"/>
        </w:rPr>
        <w:tab/>
      </w:r>
      <w:r w:rsidR="00CE47A1" w:rsidRPr="003659E8">
        <w:rPr>
          <w:rFonts w:ascii="Times New Roman" w:hAnsi="Times New Roman" w:cs="Times New Roman"/>
          <w:sz w:val="24"/>
          <w:szCs w:val="24"/>
        </w:rPr>
        <w:t xml:space="preserve">Amendments to the </w:t>
      </w:r>
      <w:r w:rsidRPr="003659E8">
        <w:rPr>
          <w:rFonts w:ascii="Times New Roman" w:hAnsi="Times New Roman" w:cs="Times New Roman"/>
          <w:sz w:val="24"/>
          <w:szCs w:val="24"/>
        </w:rPr>
        <w:t>Regulations</w:t>
      </w:r>
      <w:r w:rsidR="00CE47A1" w:rsidRPr="003659E8">
        <w:rPr>
          <w:rFonts w:ascii="Times New Roman" w:hAnsi="Times New Roman" w:cs="Times New Roman"/>
          <w:sz w:val="24"/>
          <w:szCs w:val="24"/>
        </w:rPr>
        <w:t xml:space="preserve"> </w:t>
      </w:r>
      <w:r w:rsidR="00F7754B" w:rsidRPr="003659E8">
        <w:rPr>
          <w:rFonts w:ascii="Times New Roman" w:hAnsi="Times New Roman" w:cs="Times New Roman"/>
          <w:b/>
          <w:bCs/>
          <w:sz w:val="24"/>
          <w:szCs w:val="24"/>
        </w:rPr>
        <w:t>must</w:t>
      </w:r>
      <w:r w:rsidR="00CE47A1" w:rsidRPr="003659E8">
        <w:rPr>
          <w:rFonts w:ascii="Times New Roman" w:hAnsi="Times New Roman" w:cs="Times New Roman"/>
          <w:sz w:val="24"/>
          <w:szCs w:val="24"/>
        </w:rPr>
        <w:t xml:space="preserve"> be promulgated </w:t>
      </w:r>
      <w:r w:rsidR="00C657E1" w:rsidRPr="003659E8">
        <w:rPr>
          <w:rFonts w:ascii="Times New Roman" w:hAnsi="Times New Roman" w:cs="Times New Roman"/>
          <w:sz w:val="24"/>
          <w:szCs w:val="24"/>
        </w:rPr>
        <w:t xml:space="preserve">on the Victorian Section Webpage as the authoritative reference document. </w:t>
      </w:r>
      <w:r w:rsidR="003A5D50" w:rsidRPr="003659E8">
        <w:rPr>
          <w:rFonts w:ascii="Times New Roman" w:hAnsi="Times New Roman" w:cs="Times New Roman"/>
          <w:sz w:val="24"/>
          <w:szCs w:val="24"/>
        </w:rPr>
        <w:t xml:space="preserve">The master Regulation document will be sponsored and maintained by the Victorian Section Secretary. These Regulations are to be reviewed annually </w:t>
      </w:r>
      <w:r w:rsidR="001F26D9" w:rsidRPr="003659E8">
        <w:rPr>
          <w:rFonts w:ascii="Times New Roman" w:hAnsi="Times New Roman" w:cs="Times New Roman"/>
          <w:sz w:val="24"/>
          <w:szCs w:val="24"/>
        </w:rPr>
        <w:t xml:space="preserve">at the Victorian Section Annual General Meeting. </w:t>
      </w:r>
    </w:p>
    <w:p w14:paraId="43ADA34E" w14:textId="1913DE44" w:rsidR="00C657E1" w:rsidRPr="003659E8" w:rsidRDefault="00C657E1" w:rsidP="003659E8">
      <w:pPr>
        <w:jc w:val="both"/>
        <w:rPr>
          <w:rFonts w:ascii="Times New Roman" w:hAnsi="Times New Roman" w:cs="Times New Roman"/>
          <w:sz w:val="24"/>
          <w:szCs w:val="24"/>
        </w:rPr>
      </w:pPr>
    </w:p>
    <w:p w14:paraId="2A42A1B5" w14:textId="77777777" w:rsidR="00C657E1" w:rsidRPr="003659E8" w:rsidRDefault="00C657E1" w:rsidP="003659E8">
      <w:pPr>
        <w:jc w:val="both"/>
        <w:rPr>
          <w:rFonts w:ascii="Times New Roman" w:hAnsi="Times New Roman" w:cs="Times New Roman"/>
          <w:sz w:val="24"/>
          <w:szCs w:val="24"/>
        </w:rPr>
      </w:pPr>
      <w:r w:rsidRPr="003659E8">
        <w:rPr>
          <w:rFonts w:ascii="Times New Roman" w:hAnsi="Times New Roman" w:cs="Times New Roman"/>
          <w:sz w:val="24"/>
          <w:szCs w:val="24"/>
        </w:rPr>
        <w:br w:type="page"/>
      </w:r>
    </w:p>
    <w:p w14:paraId="306BC738" w14:textId="77777777" w:rsidR="00C612FF" w:rsidRPr="003659E8" w:rsidRDefault="00C657E1" w:rsidP="003659E8">
      <w:pPr>
        <w:jc w:val="both"/>
        <w:rPr>
          <w:rFonts w:ascii="Times New Roman" w:hAnsi="Times New Roman" w:cs="Times New Roman"/>
          <w:sz w:val="24"/>
          <w:szCs w:val="24"/>
        </w:rPr>
      </w:pPr>
      <w:r w:rsidRPr="003659E8">
        <w:rPr>
          <w:rFonts w:ascii="Times New Roman" w:hAnsi="Times New Roman" w:cs="Times New Roman"/>
          <w:sz w:val="24"/>
          <w:szCs w:val="24"/>
        </w:rPr>
        <w:lastRenderedPageBreak/>
        <w:t xml:space="preserve">DEFINITIONS </w:t>
      </w:r>
    </w:p>
    <w:p w14:paraId="33408C08" w14:textId="1A8B2E49" w:rsidR="00C657E1" w:rsidRPr="003659E8" w:rsidRDefault="00C657E1" w:rsidP="003659E8">
      <w:pPr>
        <w:jc w:val="both"/>
        <w:rPr>
          <w:rFonts w:ascii="Times New Roman" w:hAnsi="Times New Roman" w:cs="Times New Roman"/>
          <w:sz w:val="24"/>
          <w:szCs w:val="24"/>
        </w:rPr>
      </w:pPr>
      <w:r w:rsidRPr="003659E8">
        <w:rPr>
          <w:rFonts w:ascii="Times New Roman" w:hAnsi="Times New Roman" w:cs="Times New Roman"/>
          <w:sz w:val="24"/>
          <w:szCs w:val="24"/>
        </w:rPr>
        <w:t xml:space="preserve">The following </w:t>
      </w:r>
      <w:r w:rsidR="00A34EFB" w:rsidRPr="003659E8">
        <w:rPr>
          <w:rFonts w:ascii="Times New Roman" w:hAnsi="Times New Roman" w:cs="Times New Roman"/>
          <w:sz w:val="24"/>
          <w:szCs w:val="24"/>
        </w:rPr>
        <w:t>definitions</w:t>
      </w:r>
      <w:r w:rsidRPr="003659E8">
        <w:rPr>
          <w:rFonts w:ascii="Times New Roman" w:hAnsi="Times New Roman" w:cs="Times New Roman"/>
          <w:sz w:val="24"/>
          <w:szCs w:val="24"/>
        </w:rPr>
        <w:t xml:space="preserve"> apply throughout this document</w:t>
      </w:r>
      <w:r w:rsidR="00C612FF" w:rsidRPr="003659E8">
        <w:rPr>
          <w:rFonts w:ascii="Times New Roman" w:hAnsi="Times New Roman" w:cs="Times New Roman"/>
          <w:sz w:val="24"/>
          <w:szCs w:val="24"/>
        </w:rPr>
        <w:t>:</w:t>
      </w:r>
    </w:p>
    <w:p w14:paraId="5AB75FDB" w14:textId="7BE5868C" w:rsidR="00C657E1" w:rsidRPr="003659E8" w:rsidRDefault="00C657E1" w:rsidP="003659E8">
      <w:pPr>
        <w:jc w:val="both"/>
        <w:rPr>
          <w:rFonts w:ascii="Times New Roman" w:hAnsi="Times New Roman" w:cs="Times New Roman"/>
          <w:sz w:val="24"/>
          <w:szCs w:val="24"/>
        </w:rPr>
      </w:pPr>
      <w:r w:rsidRPr="003659E8">
        <w:rPr>
          <w:rFonts w:ascii="Times New Roman" w:hAnsi="Times New Roman" w:cs="Times New Roman"/>
          <w:b/>
          <w:bCs/>
          <w:sz w:val="24"/>
          <w:szCs w:val="24"/>
        </w:rPr>
        <w:t>Affiliate.</w:t>
      </w:r>
      <w:r w:rsidRPr="003659E8">
        <w:rPr>
          <w:rFonts w:ascii="Times New Roman" w:hAnsi="Times New Roman" w:cs="Times New Roman"/>
          <w:sz w:val="24"/>
          <w:szCs w:val="24"/>
        </w:rPr>
        <w:t xml:space="preserve"> An association or body that has been accepted as an affiliated organisation with the Naval Association of Australia in accordance with the Rules. </w:t>
      </w:r>
    </w:p>
    <w:p w14:paraId="3F6E0280" w14:textId="43F4841D" w:rsidR="00C657E1" w:rsidRPr="003659E8" w:rsidRDefault="00C657E1" w:rsidP="003659E8">
      <w:pPr>
        <w:jc w:val="both"/>
        <w:rPr>
          <w:rFonts w:ascii="Times New Roman" w:hAnsi="Times New Roman" w:cs="Times New Roman"/>
          <w:sz w:val="24"/>
          <w:szCs w:val="24"/>
        </w:rPr>
      </w:pPr>
      <w:r w:rsidRPr="003659E8">
        <w:rPr>
          <w:rFonts w:ascii="Times New Roman" w:hAnsi="Times New Roman" w:cs="Times New Roman"/>
          <w:b/>
          <w:bCs/>
          <w:sz w:val="24"/>
          <w:szCs w:val="24"/>
        </w:rPr>
        <w:t>Article</w:t>
      </w:r>
      <w:r w:rsidRPr="003659E8">
        <w:rPr>
          <w:rFonts w:ascii="Times New Roman" w:hAnsi="Times New Roman" w:cs="Times New Roman"/>
          <w:sz w:val="24"/>
          <w:szCs w:val="24"/>
        </w:rPr>
        <w:t xml:space="preserve">. An Article of this </w:t>
      </w:r>
      <w:r w:rsidR="00C037D8" w:rsidRPr="003659E8">
        <w:rPr>
          <w:rFonts w:ascii="Times New Roman" w:hAnsi="Times New Roman" w:cs="Times New Roman"/>
          <w:sz w:val="24"/>
          <w:szCs w:val="24"/>
        </w:rPr>
        <w:t>Regulation</w:t>
      </w:r>
      <w:r w:rsidRPr="003659E8">
        <w:rPr>
          <w:rFonts w:ascii="Times New Roman" w:hAnsi="Times New Roman" w:cs="Times New Roman"/>
          <w:sz w:val="24"/>
          <w:szCs w:val="24"/>
        </w:rPr>
        <w:t xml:space="preserve">. </w:t>
      </w:r>
    </w:p>
    <w:p w14:paraId="2F844E28" w14:textId="77777777" w:rsidR="00563357" w:rsidRPr="003659E8" w:rsidRDefault="00C657E1" w:rsidP="003659E8">
      <w:pPr>
        <w:jc w:val="both"/>
        <w:rPr>
          <w:rFonts w:ascii="Times New Roman" w:hAnsi="Times New Roman" w:cs="Times New Roman"/>
          <w:sz w:val="24"/>
          <w:szCs w:val="24"/>
        </w:rPr>
      </w:pPr>
      <w:r w:rsidRPr="003659E8">
        <w:rPr>
          <w:rFonts w:ascii="Times New Roman" w:hAnsi="Times New Roman" w:cs="Times New Roman"/>
          <w:b/>
          <w:bCs/>
          <w:sz w:val="24"/>
          <w:szCs w:val="24"/>
        </w:rPr>
        <w:t>Association.</w:t>
      </w:r>
      <w:r w:rsidRPr="003659E8">
        <w:rPr>
          <w:rFonts w:ascii="Times New Roman" w:hAnsi="Times New Roman" w:cs="Times New Roman"/>
          <w:sz w:val="24"/>
          <w:szCs w:val="24"/>
        </w:rPr>
        <w:t xml:space="preserve"> The Naval Association of Australia Incorporated. </w:t>
      </w:r>
    </w:p>
    <w:p w14:paraId="3AC349E6" w14:textId="3107B0F9" w:rsidR="00C657E1" w:rsidRPr="003659E8" w:rsidRDefault="00C657E1" w:rsidP="003659E8">
      <w:pPr>
        <w:jc w:val="both"/>
        <w:rPr>
          <w:rFonts w:ascii="Times New Roman" w:hAnsi="Times New Roman" w:cs="Times New Roman"/>
          <w:sz w:val="24"/>
          <w:szCs w:val="24"/>
        </w:rPr>
      </w:pPr>
      <w:r w:rsidRPr="003659E8">
        <w:rPr>
          <w:rFonts w:ascii="Times New Roman" w:hAnsi="Times New Roman" w:cs="Times New Roman"/>
          <w:b/>
          <w:bCs/>
          <w:sz w:val="24"/>
          <w:szCs w:val="24"/>
        </w:rPr>
        <w:t>Declared Partner</w:t>
      </w:r>
      <w:r w:rsidR="00563357" w:rsidRPr="003659E8">
        <w:rPr>
          <w:rFonts w:ascii="Times New Roman" w:hAnsi="Times New Roman" w:cs="Times New Roman"/>
          <w:b/>
          <w:bCs/>
          <w:sz w:val="24"/>
          <w:szCs w:val="24"/>
        </w:rPr>
        <w:t>.</w:t>
      </w:r>
      <w:r w:rsidRPr="003659E8">
        <w:rPr>
          <w:rFonts w:ascii="Times New Roman" w:hAnsi="Times New Roman" w:cs="Times New Roman"/>
          <w:sz w:val="24"/>
          <w:szCs w:val="24"/>
        </w:rPr>
        <w:t xml:space="preserve"> Partnership by marriage or de facto relationship. </w:t>
      </w:r>
    </w:p>
    <w:p w14:paraId="45E550E2" w14:textId="77777777" w:rsidR="00C657E1" w:rsidRPr="003659E8" w:rsidRDefault="00C657E1" w:rsidP="003659E8">
      <w:pPr>
        <w:jc w:val="both"/>
        <w:rPr>
          <w:rFonts w:ascii="Times New Roman" w:hAnsi="Times New Roman" w:cs="Times New Roman"/>
          <w:sz w:val="24"/>
          <w:szCs w:val="24"/>
        </w:rPr>
      </w:pPr>
      <w:r w:rsidRPr="003659E8">
        <w:rPr>
          <w:rFonts w:ascii="Times New Roman" w:hAnsi="Times New Roman" w:cs="Times New Roman"/>
          <w:b/>
          <w:bCs/>
          <w:sz w:val="24"/>
          <w:szCs w:val="24"/>
        </w:rPr>
        <w:t>Delegate</w:t>
      </w:r>
      <w:r w:rsidRPr="003659E8">
        <w:rPr>
          <w:rFonts w:ascii="Times New Roman" w:hAnsi="Times New Roman" w:cs="Times New Roman"/>
          <w:sz w:val="24"/>
          <w:szCs w:val="24"/>
        </w:rPr>
        <w:t xml:space="preserve">. A representative who has the authority to vote on behalf of the body which that delegate represents. </w:t>
      </w:r>
    </w:p>
    <w:p w14:paraId="49692376" w14:textId="77777777" w:rsidR="00C657E1" w:rsidRPr="003659E8" w:rsidRDefault="00C657E1" w:rsidP="003659E8">
      <w:pPr>
        <w:jc w:val="both"/>
        <w:rPr>
          <w:rFonts w:ascii="Times New Roman" w:hAnsi="Times New Roman" w:cs="Times New Roman"/>
          <w:sz w:val="24"/>
          <w:szCs w:val="24"/>
        </w:rPr>
      </w:pPr>
      <w:r w:rsidRPr="003659E8">
        <w:rPr>
          <w:rFonts w:ascii="Times New Roman" w:hAnsi="Times New Roman" w:cs="Times New Roman"/>
          <w:b/>
          <w:bCs/>
          <w:sz w:val="24"/>
          <w:szCs w:val="24"/>
        </w:rPr>
        <w:t>Deputy Delegate.</w:t>
      </w:r>
      <w:r w:rsidRPr="003659E8">
        <w:rPr>
          <w:rFonts w:ascii="Times New Roman" w:hAnsi="Times New Roman" w:cs="Times New Roman"/>
          <w:sz w:val="24"/>
          <w:szCs w:val="24"/>
        </w:rPr>
        <w:t xml:space="preserve"> A representative of a Section, Sub-section or Affiliated Organisation who does not have the authority to vote but may participate on behalf of the body which that observer represents. </w:t>
      </w:r>
    </w:p>
    <w:p w14:paraId="5D4B8EFE" w14:textId="0EBF74AA" w:rsidR="00C657E1" w:rsidRPr="003659E8" w:rsidRDefault="00C657E1" w:rsidP="003659E8">
      <w:pPr>
        <w:jc w:val="both"/>
        <w:rPr>
          <w:rFonts w:ascii="Times New Roman" w:hAnsi="Times New Roman" w:cs="Times New Roman"/>
          <w:sz w:val="24"/>
          <w:szCs w:val="24"/>
        </w:rPr>
      </w:pPr>
      <w:r w:rsidRPr="003659E8">
        <w:rPr>
          <w:rFonts w:ascii="Times New Roman" w:hAnsi="Times New Roman" w:cs="Times New Roman"/>
          <w:b/>
          <w:bCs/>
          <w:sz w:val="24"/>
          <w:szCs w:val="24"/>
        </w:rPr>
        <w:t>Due Date.</w:t>
      </w:r>
      <w:r w:rsidRPr="003659E8">
        <w:rPr>
          <w:rFonts w:ascii="Times New Roman" w:hAnsi="Times New Roman" w:cs="Times New Roman"/>
          <w:sz w:val="24"/>
          <w:szCs w:val="24"/>
        </w:rPr>
        <w:t xml:space="preserve"> Is the date on which a National Council meeting, </w:t>
      </w:r>
      <w:r w:rsidR="000533A1" w:rsidRPr="003659E8">
        <w:rPr>
          <w:rFonts w:ascii="Times New Roman" w:hAnsi="Times New Roman" w:cs="Times New Roman"/>
          <w:sz w:val="24"/>
          <w:szCs w:val="24"/>
        </w:rPr>
        <w:t>Victorian Section Council</w:t>
      </w:r>
      <w:r w:rsidRPr="003659E8">
        <w:rPr>
          <w:rFonts w:ascii="Times New Roman" w:hAnsi="Times New Roman" w:cs="Times New Roman"/>
          <w:sz w:val="24"/>
          <w:szCs w:val="24"/>
        </w:rPr>
        <w:t xml:space="preserve">, Annual General Meeting </w:t>
      </w:r>
      <w:r w:rsidR="001E351D">
        <w:rPr>
          <w:rFonts w:ascii="Times New Roman" w:hAnsi="Times New Roman" w:cs="Times New Roman"/>
          <w:sz w:val="24"/>
          <w:szCs w:val="24"/>
        </w:rPr>
        <w:t xml:space="preserve">and Victorian Executive meeting </w:t>
      </w:r>
      <w:r w:rsidRPr="003659E8">
        <w:rPr>
          <w:rFonts w:ascii="Times New Roman" w:hAnsi="Times New Roman" w:cs="Times New Roman"/>
          <w:sz w:val="24"/>
          <w:szCs w:val="24"/>
        </w:rPr>
        <w:t>is scheduled</w:t>
      </w:r>
      <w:r w:rsidR="001E351D">
        <w:rPr>
          <w:rFonts w:ascii="Times New Roman" w:hAnsi="Times New Roman" w:cs="Times New Roman"/>
          <w:sz w:val="24"/>
          <w:szCs w:val="24"/>
        </w:rPr>
        <w:t>.</w:t>
      </w:r>
      <w:r w:rsidRPr="003659E8">
        <w:rPr>
          <w:rFonts w:ascii="Times New Roman" w:hAnsi="Times New Roman" w:cs="Times New Roman"/>
          <w:sz w:val="24"/>
          <w:szCs w:val="24"/>
        </w:rPr>
        <w:t xml:space="preserve"> </w:t>
      </w:r>
    </w:p>
    <w:p w14:paraId="08320AA8" w14:textId="77777777" w:rsidR="00C657E1" w:rsidRPr="003659E8" w:rsidRDefault="00C657E1" w:rsidP="003659E8">
      <w:pPr>
        <w:jc w:val="both"/>
        <w:rPr>
          <w:rFonts w:ascii="Times New Roman" w:hAnsi="Times New Roman" w:cs="Times New Roman"/>
          <w:sz w:val="24"/>
          <w:szCs w:val="24"/>
        </w:rPr>
      </w:pPr>
      <w:r w:rsidRPr="003659E8">
        <w:rPr>
          <w:rFonts w:ascii="Times New Roman" w:hAnsi="Times New Roman" w:cs="Times New Roman"/>
          <w:b/>
          <w:bCs/>
          <w:sz w:val="24"/>
          <w:szCs w:val="24"/>
        </w:rPr>
        <w:t>Fees.</w:t>
      </w:r>
      <w:r w:rsidRPr="003659E8">
        <w:rPr>
          <w:rFonts w:ascii="Times New Roman" w:hAnsi="Times New Roman" w:cs="Times New Roman"/>
          <w:sz w:val="24"/>
          <w:szCs w:val="24"/>
        </w:rPr>
        <w:t xml:space="preserve"> Membership entrance fee, annual membership subscription and any other membership fees imposed in accordance with the Rules. </w:t>
      </w:r>
    </w:p>
    <w:p w14:paraId="6C86D5A4" w14:textId="77777777" w:rsidR="00C657E1" w:rsidRPr="003659E8" w:rsidRDefault="00C657E1" w:rsidP="003659E8">
      <w:pPr>
        <w:jc w:val="both"/>
        <w:rPr>
          <w:rFonts w:ascii="Times New Roman" w:hAnsi="Times New Roman" w:cs="Times New Roman"/>
          <w:sz w:val="24"/>
          <w:szCs w:val="24"/>
        </w:rPr>
      </w:pPr>
      <w:r w:rsidRPr="003659E8">
        <w:rPr>
          <w:rFonts w:ascii="Times New Roman" w:hAnsi="Times New Roman" w:cs="Times New Roman"/>
          <w:b/>
          <w:bCs/>
          <w:sz w:val="24"/>
          <w:szCs w:val="24"/>
        </w:rPr>
        <w:t>Financial Member.</w:t>
      </w:r>
      <w:r w:rsidRPr="003659E8">
        <w:rPr>
          <w:rFonts w:ascii="Times New Roman" w:hAnsi="Times New Roman" w:cs="Times New Roman"/>
          <w:sz w:val="24"/>
          <w:szCs w:val="24"/>
        </w:rPr>
        <w:t xml:space="preserve"> A member of the Association who has paid all fees owing in accordance with the Rules. </w:t>
      </w:r>
    </w:p>
    <w:p w14:paraId="335AB807" w14:textId="79F750A3" w:rsidR="00C657E1" w:rsidRPr="003659E8" w:rsidRDefault="00C657E1" w:rsidP="003659E8">
      <w:pPr>
        <w:jc w:val="both"/>
        <w:rPr>
          <w:rFonts w:ascii="Times New Roman" w:hAnsi="Times New Roman" w:cs="Times New Roman"/>
          <w:sz w:val="24"/>
          <w:szCs w:val="24"/>
        </w:rPr>
      </w:pPr>
      <w:r w:rsidRPr="003659E8">
        <w:rPr>
          <w:rFonts w:ascii="Times New Roman" w:hAnsi="Times New Roman" w:cs="Times New Roman"/>
          <w:b/>
          <w:bCs/>
          <w:sz w:val="24"/>
          <w:szCs w:val="24"/>
        </w:rPr>
        <w:t>Financial Section.</w:t>
      </w:r>
      <w:r w:rsidRPr="003659E8">
        <w:rPr>
          <w:rFonts w:ascii="Times New Roman" w:hAnsi="Times New Roman" w:cs="Times New Roman"/>
          <w:sz w:val="24"/>
          <w:szCs w:val="24"/>
        </w:rPr>
        <w:t xml:space="preserve"> Where a section; a. is without sub-sections, the Section </w:t>
      </w:r>
      <w:r w:rsidR="00F7754B" w:rsidRPr="003659E8">
        <w:rPr>
          <w:rFonts w:ascii="Times New Roman" w:hAnsi="Times New Roman" w:cs="Times New Roman"/>
          <w:b/>
          <w:bCs/>
          <w:sz w:val="24"/>
          <w:szCs w:val="24"/>
        </w:rPr>
        <w:t>must</w:t>
      </w:r>
      <w:r w:rsidRPr="003659E8">
        <w:rPr>
          <w:rFonts w:ascii="Times New Roman" w:hAnsi="Times New Roman" w:cs="Times New Roman"/>
          <w:sz w:val="24"/>
          <w:szCs w:val="24"/>
        </w:rPr>
        <w:t xml:space="preserve"> have a quorum of members financial for the current year and has submitted monies due to the National Council for the current financial year, or b. has two or more sub-sections within </w:t>
      </w:r>
      <w:proofErr w:type="spellStart"/>
      <w:proofErr w:type="gramStart"/>
      <w:r w:rsidRPr="003659E8">
        <w:rPr>
          <w:rFonts w:ascii="Times New Roman" w:hAnsi="Times New Roman" w:cs="Times New Roman"/>
          <w:sz w:val="24"/>
          <w:szCs w:val="24"/>
        </w:rPr>
        <w:t>it</w:t>
      </w:r>
      <w:proofErr w:type="spellEnd"/>
      <w:proofErr w:type="gramEnd"/>
      <w:r w:rsidRPr="003659E8">
        <w:rPr>
          <w:rFonts w:ascii="Times New Roman" w:hAnsi="Times New Roman" w:cs="Times New Roman"/>
          <w:sz w:val="24"/>
          <w:szCs w:val="24"/>
        </w:rPr>
        <w:t xml:space="preserve"> jurisdiction, that section </w:t>
      </w:r>
      <w:r w:rsidR="00F7754B" w:rsidRPr="003659E8">
        <w:rPr>
          <w:rFonts w:ascii="Times New Roman" w:hAnsi="Times New Roman" w:cs="Times New Roman"/>
          <w:b/>
          <w:bCs/>
          <w:sz w:val="24"/>
          <w:szCs w:val="24"/>
        </w:rPr>
        <w:t>must</w:t>
      </w:r>
      <w:r w:rsidRPr="003659E8">
        <w:rPr>
          <w:rFonts w:ascii="Times New Roman" w:hAnsi="Times New Roman" w:cs="Times New Roman"/>
          <w:sz w:val="24"/>
          <w:szCs w:val="24"/>
        </w:rPr>
        <w:t xml:space="preserve"> have a quorum of financial sub-sections. </w:t>
      </w:r>
    </w:p>
    <w:p w14:paraId="12927075" w14:textId="59426D07" w:rsidR="00C657E1" w:rsidRPr="003659E8" w:rsidRDefault="00C657E1" w:rsidP="003659E8">
      <w:pPr>
        <w:jc w:val="both"/>
        <w:rPr>
          <w:rFonts w:ascii="Times New Roman" w:hAnsi="Times New Roman" w:cs="Times New Roman"/>
          <w:sz w:val="24"/>
          <w:szCs w:val="24"/>
        </w:rPr>
      </w:pPr>
      <w:r w:rsidRPr="003659E8">
        <w:rPr>
          <w:rFonts w:ascii="Times New Roman" w:hAnsi="Times New Roman" w:cs="Times New Roman"/>
          <w:b/>
          <w:bCs/>
          <w:sz w:val="24"/>
          <w:szCs w:val="24"/>
        </w:rPr>
        <w:t>Financial Sub-section</w:t>
      </w:r>
      <w:r w:rsidRPr="003659E8">
        <w:rPr>
          <w:rFonts w:ascii="Times New Roman" w:hAnsi="Times New Roman" w:cs="Times New Roman"/>
          <w:sz w:val="24"/>
          <w:szCs w:val="24"/>
        </w:rPr>
        <w:t xml:space="preserve">. Is a sub-section that has a quorum of members financial for the current year and has submitted monies due to the relevant </w:t>
      </w:r>
      <w:r w:rsidR="000533A1" w:rsidRPr="003659E8">
        <w:rPr>
          <w:rFonts w:ascii="Times New Roman" w:hAnsi="Times New Roman" w:cs="Times New Roman"/>
          <w:sz w:val="24"/>
          <w:szCs w:val="24"/>
        </w:rPr>
        <w:t>Victorian Section Council</w:t>
      </w:r>
      <w:r w:rsidRPr="003659E8">
        <w:rPr>
          <w:rFonts w:ascii="Times New Roman" w:hAnsi="Times New Roman" w:cs="Times New Roman"/>
          <w:sz w:val="24"/>
          <w:szCs w:val="24"/>
        </w:rPr>
        <w:t xml:space="preserve"> and to the National Council for the current financial year. </w:t>
      </w:r>
    </w:p>
    <w:p w14:paraId="3723451E" w14:textId="36EDBDA8" w:rsidR="00C657E1" w:rsidRPr="003659E8" w:rsidRDefault="00C657E1" w:rsidP="003659E8">
      <w:pPr>
        <w:jc w:val="both"/>
        <w:rPr>
          <w:rFonts w:ascii="Times New Roman" w:hAnsi="Times New Roman" w:cs="Times New Roman"/>
          <w:sz w:val="24"/>
          <w:szCs w:val="24"/>
        </w:rPr>
      </w:pPr>
      <w:r w:rsidRPr="003659E8">
        <w:rPr>
          <w:rFonts w:ascii="Times New Roman" w:hAnsi="Times New Roman" w:cs="Times New Roman"/>
          <w:b/>
          <w:bCs/>
          <w:sz w:val="24"/>
          <w:szCs w:val="24"/>
        </w:rPr>
        <w:t>Financial Year.</w:t>
      </w:r>
      <w:r w:rsidRPr="003659E8">
        <w:rPr>
          <w:rFonts w:ascii="Times New Roman" w:hAnsi="Times New Roman" w:cs="Times New Roman"/>
          <w:sz w:val="24"/>
          <w:szCs w:val="24"/>
        </w:rPr>
        <w:t xml:space="preserve"> </w:t>
      </w:r>
      <w:r w:rsidR="005C218F" w:rsidRPr="003659E8">
        <w:rPr>
          <w:rFonts w:ascii="Times New Roman" w:hAnsi="Times New Roman" w:cs="Times New Roman"/>
          <w:sz w:val="24"/>
          <w:szCs w:val="24"/>
        </w:rPr>
        <w:t xml:space="preserve">Naval Association of Australia membership is </w:t>
      </w:r>
      <w:r w:rsidRPr="003659E8">
        <w:rPr>
          <w:rFonts w:ascii="Times New Roman" w:hAnsi="Times New Roman" w:cs="Times New Roman"/>
          <w:sz w:val="24"/>
          <w:szCs w:val="24"/>
        </w:rPr>
        <w:t xml:space="preserve">1 January to 31 December. </w:t>
      </w:r>
      <w:r w:rsidR="005C218F" w:rsidRPr="003659E8">
        <w:rPr>
          <w:rFonts w:ascii="Times New Roman" w:hAnsi="Times New Roman" w:cs="Times New Roman"/>
          <w:sz w:val="24"/>
          <w:szCs w:val="24"/>
        </w:rPr>
        <w:t>Reporting to external; agencies such as the Australian Council Not-for-Profit Commission (ACNC), the Australian Taxation Office (ATO) and Consumer Affairs Victorian (CA-V) is 01 July to 30 June.</w:t>
      </w:r>
    </w:p>
    <w:p w14:paraId="54059F5F" w14:textId="77777777" w:rsidR="00C657E1" w:rsidRPr="003659E8" w:rsidRDefault="00C657E1" w:rsidP="003659E8">
      <w:pPr>
        <w:jc w:val="both"/>
        <w:rPr>
          <w:rFonts w:ascii="Times New Roman" w:hAnsi="Times New Roman" w:cs="Times New Roman"/>
          <w:sz w:val="24"/>
          <w:szCs w:val="24"/>
        </w:rPr>
      </w:pPr>
      <w:r w:rsidRPr="003659E8">
        <w:rPr>
          <w:rFonts w:ascii="Times New Roman" w:hAnsi="Times New Roman" w:cs="Times New Roman"/>
          <w:b/>
          <w:bCs/>
          <w:sz w:val="24"/>
          <w:szCs w:val="24"/>
        </w:rPr>
        <w:t>Full Member.</w:t>
      </w:r>
      <w:r w:rsidRPr="003659E8">
        <w:rPr>
          <w:rFonts w:ascii="Times New Roman" w:hAnsi="Times New Roman" w:cs="Times New Roman"/>
          <w:sz w:val="24"/>
          <w:szCs w:val="24"/>
        </w:rPr>
        <w:t xml:space="preserve"> A member of the Association who has paid all fees owing in accordance with the Rules. </w:t>
      </w:r>
    </w:p>
    <w:p w14:paraId="3D2113E8" w14:textId="0D2D1A20" w:rsidR="00C657E1" w:rsidRPr="003659E8" w:rsidRDefault="00C657E1" w:rsidP="003659E8">
      <w:pPr>
        <w:jc w:val="both"/>
        <w:rPr>
          <w:rFonts w:ascii="Times New Roman" w:hAnsi="Times New Roman" w:cs="Times New Roman"/>
          <w:sz w:val="24"/>
          <w:szCs w:val="24"/>
        </w:rPr>
      </w:pPr>
      <w:r w:rsidRPr="003659E8">
        <w:rPr>
          <w:rFonts w:ascii="Times New Roman" w:hAnsi="Times New Roman" w:cs="Times New Roman"/>
          <w:b/>
          <w:bCs/>
          <w:sz w:val="24"/>
          <w:szCs w:val="24"/>
        </w:rPr>
        <w:t>General Meeting.</w:t>
      </w:r>
      <w:r w:rsidRPr="003659E8">
        <w:rPr>
          <w:rFonts w:ascii="Times New Roman" w:hAnsi="Times New Roman" w:cs="Times New Roman"/>
          <w:sz w:val="24"/>
          <w:szCs w:val="24"/>
        </w:rPr>
        <w:t xml:space="preserve"> A meeting, notice of which </w:t>
      </w:r>
      <w:r w:rsidR="00F7754B" w:rsidRPr="003659E8">
        <w:rPr>
          <w:rFonts w:ascii="Times New Roman" w:hAnsi="Times New Roman" w:cs="Times New Roman"/>
          <w:b/>
          <w:bCs/>
          <w:sz w:val="24"/>
          <w:szCs w:val="24"/>
        </w:rPr>
        <w:t>must</w:t>
      </w:r>
      <w:r w:rsidRPr="003659E8">
        <w:rPr>
          <w:rFonts w:ascii="Times New Roman" w:hAnsi="Times New Roman" w:cs="Times New Roman"/>
          <w:sz w:val="24"/>
          <w:szCs w:val="24"/>
        </w:rPr>
        <w:t xml:space="preserve"> be sent to all members of the relevant body, and at which all Full Members of that body may vote. </w:t>
      </w:r>
    </w:p>
    <w:p w14:paraId="13A88032" w14:textId="5D7DCD17" w:rsidR="00C657E1" w:rsidRPr="003659E8" w:rsidRDefault="00C657E1" w:rsidP="003659E8">
      <w:pPr>
        <w:jc w:val="both"/>
        <w:rPr>
          <w:rFonts w:ascii="Times New Roman" w:hAnsi="Times New Roman" w:cs="Times New Roman"/>
          <w:sz w:val="24"/>
          <w:szCs w:val="24"/>
        </w:rPr>
      </w:pPr>
      <w:r w:rsidRPr="003659E8">
        <w:rPr>
          <w:rFonts w:ascii="Times New Roman" w:hAnsi="Times New Roman" w:cs="Times New Roman"/>
          <w:b/>
          <w:bCs/>
          <w:sz w:val="24"/>
          <w:szCs w:val="24"/>
        </w:rPr>
        <w:t>Honorary Members.</w:t>
      </w:r>
      <w:r w:rsidRPr="003659E8">
        <w:rPr>
          <w:rFonts w:ascii="Times New Roman" w:hAnsi="Times New Roman" w:cs="Times New Roman"/>
          <w:sz w:val="24"/>
          <w:szCs w:val="24"/>
        </w:rPr>
        <w:t xml:space="preserve"> Members of the Association who have been elected to the class of membership</w:t>
      </w:r>
      <w:r w:rsidR="006A09A9" w:rsidRPr="003659E8">
        <w:rPr>
          <w:rFonts w:ascii="Times New Roman" w:hAnsi="Times New Roman" w:cs="Times New Roman"/>
          <w:sz w:val="24"/>
          <w:szCs w:val="24"/>
        </w:rPr>
        <w:t>.</w:t>
      </w:r>
      <w:r w:rsidRPr="003659E8">
        <w:rPr>
          <w:rFonts w:ascii="Times New Roman" w:hAnsi="Times New Roman" w:cs="Times New Roman"/>
          <w:sz w:val="24"/>
          <w:szCs w:val="24"/>
        </w:rPr>
        <w:t xml:space="preserve"> </w:t>
      </w:r>
    </w:p>
    <w:p w14:paraId="284DA280" w14:textId="0D72ADCD" w:rsidR="00C657E1" w:rsidRPr="003659E8" w:rsidRDefault="00C657E1" w:rsidP="003659E8">
      <w:pPr>
        <w:jc w:val="both"/>
        <w:rPr>
          <w:rFonts w:ascii="Times New Roman" w:hAnsi="Times New Roman" w:cs="Times New Roman"/>
          <w:sz w:val="24"/>
          <w:szCs w:val="24"/>
        </w:rPr>
      </w:pPr>
      <w:r w:rsidRPr="003659E8">
        <w:rPr>
          <w:rFonts w:ascii="Times New Roman" w:hAnsi="Times New Roman" w:cs="Times New Roman"/>
          <w:b/>
          <w:bCs/>
          <w:sz w:val="24"/>
          <w:szCs w:val="24"/>
        </w:rPr>
        <w:lastRenderedPageBreak/>
        <w:t>Kindred Affiliate.</w:t>
      </w:r>
      <w:r w:rsidRPr="003659E8">
        <w:rPr>
          <w:rFonts w:ascii="Times New Roman" w:hAnsi="Times New Roman" w:cs="Times New Roman"/>
          <w:sz w:val="24"/>
          <w:szCs w:val="24"/>
        </w:rPr>
        <w:t xml:space="preserve"> An association or body the membership of which does not necessarily qualify for Association </w:t>
      </w:r>
      <w:r w:rsidR="005C218F" w:rsidRPr="003659E8">
        <w:rPr>
          <w:rFonts w:ascii="Times New Roman" w:hAnsi="Times New Roman" w:cs="Times New Roman"/>
          <w:sz w:val="24"/>
          <w:szCs w:val="24"/>
        </w:rPr>
        <w:t>membership,</w:t>
      </w:r>
      <w:r w:rsidRPr="003659E8">
        <w:rPr>
          <w:rFonts w:ascii="Times New Roman" w:hAnsi="Times New Roman" w:cs="Times New Roman"/>
          <w:sz w:val="24"/>
          <w:szCs w:val="24"/>
        </w:rPr>
        <w:t xml:space="preserve"> but which has been affiliated in accordance with the Rules</w:t>
      </w:r>
      <w:r w:rsidR="005C218F" w:rsidRPr="003659E8">
        <w:rPr>
          <w:rFonts w:ascii="Times New Roman" w:hAnsi="Times New Roman" w:cs="Times New Roman"/>
          <w:sz w:val="24"/>
          <w:szCs w:val="24"/>
        </w:rPr>
        <w:t xml:space="preserve">. </w:t>
      </w:r>
      <w:r w:rsidRPr="003659E8">
        <w:rPr>
          <w:rFonts w:ascii="Times New Roman" w:hAnsi="Times New Roman" w:cs="Times New Roman"/>
          <w:sz w:val="24"/>
          <w:szCs w:val="24"/>
        </w:rPr>
        <w:t xml:space="preserve">The full member appointed as Kindred Affiliates Secretary in accordance with the Rules. </w:t>
      </w:r>
    </w:p>
    <w:p w14:paraId="3632E46F" w14:textId="3B4E41A8" w:rsidR="00C612FF" w:rsidRPr="003659E8" w:rsidRDefault="00C657E1" w:rsidP="003659E8">
      <w:pPr>
        <w:jc w:val="both"/>
        <w:rPr>
          <w:rFonts w:ascii="Times New Roman" w:hAnsi="Times New Roman" w:cs="Times New Roman"/>
          <w:sz w:val="24"/>
          <w:szCs w:val="24"/>
        </w:rPr>
      </w:pPr>
      <w:r w:rsidRPr="003659E8">
        <w:rPr>
          <w:rFonts w:ascii="Times New Roman" w:hAnsi="Times New Roman" w:cs="Times New Roman"/>
          <w:b/>
          <w:bCs/>
          <w:sz w:val="24"/>
          <w:szCs w:val="24"/>
        </w:rPr>
        <w:t>Life Subscriber.</w:t>
      </w:r>
      <w:r w:rsidRPr="003659E8">
        <w:rPr>
          <w:rFonts w:ascii="Times New Roman" w:hAnsi="Times New Roman" w:cs="Times New Roman"/>
          <w:sz w:val="24"/>
          <w:szCs w:val="24"/>
        </w:rPr>
        <w:t xml:space="preserve"> A member who has paid a fee that will cover payment of his annual subscription for the remainder of his/her natural life</w:t>
      </w:r>
      <w:r w:rsidR="00C612FF" w:rsidRPr="003659E8">
        <w:rPr>
          <w:rFonts w:ascii="Times New Roman" w:hAnsi="Times New Roman" w:cs="Times New Roman"/>
          <w:sz w:val="24"/>
          <w:szCs w:val="24"/>
        </w:rPr>
        <w:t>.</w:t>
      </w:r>
    </w:p>
    <w:p w14:paraId="60930E5E" w14:textId="4CE13C77" w:rsidR="00C037D8" w:rsidRPr="003659E8" w:rsidRDefault="00C037D8" w:rsidP="003659E8">
      <w:pPr>
        <w:jc w:val="both"/>
        <w:rPr>
          <w:rFonts w:ascii="Times New Roman" w:hAnsi="Times New Roman" w:cs="Times New Roman"/>
          <w:b/>
          <w:bCs/>
          <w:sz w:val="24"/>
          <w:szCs w:val="24"/>
        </w:rPr>
      </w:pPr>
      <w:r w:rsidRPr="003659E8">
        <w:rPr>
          <w:rFonts w:ascii="Times New Roman" w:hAnsi="Times New Roman" w:cs="Times New Roman"/>
          <w:b/>
          <w:bCs/>
          <w:sz w:val="24"/>
          <w:szCs w:val="24"/>
        </w:rPr>
        <w:t xml:space="preserve">May. </w:t>
      </w:r>
      <w:r w:rsidRPr="003659E8">
        <w:rPr>
          <w:rFonts w:ascii="Times New Roman" w:hAnsi="Times New Roman" w:cs="Times New Roman"/>
          <w:sz w:val="24"/>
          <w:szCs w:val="24"/>
        </w:rPr>
        <w:t>Discretion can be exercised.</w:t>
      </w:r>
    </w:p>
    <w:p w14:paraId="771B5F9D" w14:textId="405D02B6" w:rsidR="00C037D8" w:rsidRPr="003659E8" w:rsidRDefault="00F7754B" w:rsidP="003659E8">
      <w:pPr>
        <w:jc w:val="both"/>
        <w:rPr>
          <w:rFonts w:ascii="Times New Roman" w:hAnsi="Times New Roman" w:cs="Times New Roman"/>
          <w:b/>
          <w:bCs/>
          <w:sz w:val="24"/>
          <w:szCs w:val="24"/>
        </w:rPr>
      </w:pPr>
      <w:r w:rsidRPr="003659E8">
        <w:rPr>
          <w:rFonts w:ascii="Times New Roman" w:hAnsi="Times New Roman" w:cs="Times New Roman"/>
          <w:b/>
          <w:bCs/>
          <w:sz w:val="24"/>
          <w:szCs w:val="24"/>
        </w:rPr>
        <w:t>Must</w:t>
      </w:r>
      <w:r w:rsidR="00C037D8" w:rsidRPr="003659E8">
        <w:rPr>
          <w:rFonts w:ascii="Times New Roman" w:hAnsi="Times New Roman" w:cs="Times New Roman"/>
          <w:b/>
          <w:bCs/>
          <w:sz w:val="24"/>
          <w:szCs w:val="24"/>
        </w:rPr>
        <w:t xml:space="preserve">. </w:t>
      </w:r>
      <w:r w:rsidRPr="003659E8">
        <w:rPr>
          <w:rFonts w:ascii="Times New Roman" w:hAnsi="Times New Roman" w:cs="Times New Roman"/>
          <w:b/>
          <w:bCs/>
          <w:sz w:val="24"/>
          <w:szCs w:val="24"/>
        </w:rPr>
        <w:t>Must</w:t>
      </w:r>
      <w:r w:rsidR="00C037D8" w:rsidRPr="003659E8">
        <w:rPr>
          <w:rFonts w:ascii="Times New Roman" w:hAnsi="Times New Roman" w:cs="Times New Roman"/>
          <w:sz w:val="24"/>
          <w:szCs w:val="24"/>
        </w:rPr>
        <w:t xml:space="preserve"> comply, </w:t>
      </w:r>
      <w:r w:rsidR="00C037D8" w:rsidRPr="003659E8">
        <w:rPr>
          <w:rFonts w:ascii="Times New Roman" w:hAnsi="Times New Roman" w:cs="Times New Roman"/>
          <w:b/>
          <w:bCs/>
          <w:sz w:val="24"/>
          <w:szCs w:val="24"/>
        </w:rPr>
        <w:t>not</w:t>
      </w:r>
      <w:r w:rsidR="00C037D8" w:rsidRPr="003659E8">
        <w:rPr>
          <w:rFonts w:ascii="Times New Roman" w:hAnsi="Times New Roman" w:cs="Times New Roman"/>
          <w:sz w:val="24"/>
          <w:szCs w:val="24"/>
        </w:rPr>
        <w:t xml:space="preserve"> discretionary.</w:t>
      </w:r>
    </w:p>
    <w:p w14:paraId="05D20AF4" w14:textId="532A9601" w:rsidR="00C657E1" w:rsidRPr="003659E8" w:rsidRDefault="00C657E1" w:rsidP="003659E8">
      <w:pPr>
        <w:jc w:val="both"/>
        <w:rPr>
          <w:rFonts w:ascii="Times New Roman" w:hAnsi="Times New Roman" w:cs="Times New Roman"/>
          <w:sz w:val="24"/>
          <w:szCs w:val="24"/>
        </w:rPr>
      </w:pPr>
      <w:r w:rsidRPr="003659E8">
        <w:rPr>
          <w:rFonts w:ascii="Times New Roman" w:hAnsi="Times New Roman" w:cs="Times New Roman"/>
          <w:b/>
          <w:bCs/>
          <w:sz w:val="24"/>
          <w:szCs w:val="24"/>
        </w:rPr>
        <w:t>Office Bearers.</w:t>
      </w:r>
      <w:r w:rsidRPr="003659E8">
        <w:rPr>
          <w:rFonts w:ascii="Times New Roman" w:hAnsi="Times New Roman" w:cs="Times New Roman"/>
          <w:sz w:val="24"/>
          <w:szCs w:val="24"/>
        </w:rPr>
        <w:t xml:space="preserve"> </w:t>
      </w:r>
      <w:r w:rsidR="006A09A9" w:rsidRPr="003659E8">
        <w:rPr>
          <w:rFonts w:ascii="Times New Roman" w:hAnsi="Times New Roman" w:cs="Times New Roman"/>
          <w:sz w:val="24"/>
          <w:szCs w:val="24"/>
        </w:rPr>
        <w:t xml:space="preserve">Victorian Section </w:t>
      </w:r>
      <w:r w:rsidRPr="003659E8">
        <w:rPr>
          <w:rFonts w:ascii="Times New Roman" w:hAnsi="Times New Roman" w:cs="Times New Roman"/>
          <w:sz w:val="24"/>
          <w:szCs w:val="24"/>
        </w:rPr>
        <w:t xml:space="preserve">President, </w:t>
      </w:r>
      <w:r w:rsidR="006A09A9" w:rsidRPr="003659E8">
        <w:rPr>
          <w:rFonts w:ascii="Times New Roman" w:hAnsi="Times New Roman" w:cs="Times New Roman"/>
          <w:sz w:val="24"/>
          <w:szCs w:val="24"/>
        </w:rPr>
        <w:t xml:space="preserve">Victorian Section </w:t>
      </w:r>
      <w:r w:rsidRPr="003659E8">
        <w:rPr>
          <w:rFonts w:ascii="Times New Roman" w:hAnsi="Times New Roman" w:cs="Times New Roman"/>
          <w:sz w:val="24"/>
          <w:szCs w:val="24"/>
        </w:rPr>
        <w:t>Vice President</w:t>
      </w:r>
      <w:r w:rsidR="006A09A9" w:rsidRPr="003659E8">
        <w:rPr>
          <w:rFonts w:ascii="Times New Roman" w:hAnsi="Times New Roman" w:cs="Times New Roman"/>
          <w:sz w:val="24"/>
          <w:szCs w:val="24"/>
        </w:rPr>
        <w:t xml:space="preserve"> (three positions)</w:t>
      </w:r>
      <w:r w:rsidRPr="003659E8">
        <w:rPr>
          <w:rFonts w:ascii="Times New Roman" w:hAnsi="Times New Roman" w:cs="Times New Roman"/>
          <w:sz w:val="24"/>
          <w:szCs w:val="24"/>
        </w:rPr>
        <w:t>, Secretary, Treasurer</w:t>
      </w:r>
      <w:r w:rsidR="006A09A9" w:rsidRPr="003659E8">
        <w:rPr>
          <w:rFonts w:ascii="Times New Roman" w:hAnsi="Times New Roman" w:cs="Times New Roman"/>
          <w:sz w:val="24"/>
          <w:szCs w:val="24"/>
        </w:rPr>
        <w:t>, Committee (two positions)</w:t>
      </w:r>
      <w:r w:rsidRPr="003659E8">
        <w:rPr>
          <w:rFonts w:ascii="Times New Roman" w:hAnsi="Times New Roman" w:cs="Times New Roman"/>
          <w:sz w:val="24"/>
          <w:szCs w:val="24"/>
        </w:rPr>
        <w:t xml:space="preserve"> and such other officers provided for in the Rules at, Section level. </w:t>
      </w:r>
    </w:p>
    <w:p w14:paraId="70E0843C" w14:textId="77777777" w:rsidR="00C612FF" w:rsidRPr="003659E8" w:rsidRDefault="00C657E1" w:rsidP="003659E8">
      <w:pPr>
        <w:jc w:val="both"/>
        <w:rPr>
          <w:rFonts w:ascii="Times New Roman" w:hAnsi="Times New Roman" w:cs="Times New Roman"/>
          <w:sz w:val="24"/>
          <w:szCs w:val="24"/>
        </w:rPr>
      </w:pPr>
      <w:r w:rsidRPr="003659E8">
        <w:rPr>
          <w:rFonts w:ascii="Times New Roman" w:hAnsi="Times New Roman" w:cs="Times New Roman"/>
          <w:b/>
          <w:bCs/>
          <w:sz w:val="24"/>
          <w:szCs w:val="24"/>
        </w:rPr>
        <w:t>Ordinary Resolution.</w:t>
      </w:r>
      <w:r w:rsidRPr="003659E8">
        <w:rPr>
          <w:rFonts w:ascii="Times New Roman" w:hAnsi="Times New Roman" w:cs="Times New Roman"/>
          <w:sz w:val="24"/>
          <w:szCs w:val="24"/>
        </w:rPr>
        <w:t xml:space="preserve"> A motion which receives a simple majority of valid votes. </w:t>
      </w:r>
    </w:p>
    <w:p w14:paraId="11F88D14" w14:textId="43AD5139" w:rsidR="00C612FF" w:rsidRPr="003659E8" w:rsidRDefault="00C657E1" w:rsidP="003659E8">
      <w:pPr>
        <w:jc w:val="both"/>
        <w:rPr>
          <w:rFonts w:ascii="Times New Roman" w:hAnsi="Times New Roman" w:cs="Times New Roman"/>
          <w:sz w:val="24"/>
          <w:szCs w:val="24"/>
        </w:rPr>
      </w:pPr>
      <w:r w:rsidRPr="003659E8">
        <w:rPr>
          <w:rFonts w:ascii="Times New Roman" w:hAnsi="Times New Roman" w:cs="Times New Roman"/>
          <w:b/>
          <w:bCs/>
          <w:sz w:val="24"/>
          <w:szCs w:val="24"/>
        </w:rPr>
        <w:t>Plebiscite</w:t>
      </w:r>
      <w:r w:rsidRPr="003659E8">
        <w:rPr>
          <w:rFonts w:ascii="Times New Roman" w:hAnsi="Times New Roman" w:cs="Times New Roman"/>
          <w:sz w:val="24"/>
          <w:szCs w:val="24"/>
        </w:rPr>
        <w:t xml:space="preserve">. The determination of a question or proposal by a vote of Full Members conducted in accordance with </w:t>
      </w:r>
      <w:r w:rsidR="00C500D6" w:rsidRPr="003659E8">
        <w:rPr>
          <w:rFonts w:ascii="Times New Roman" w:hAnsi="Times New Roman" w:cs="Times New Roman"/>
          <w:sz w:val="24"/>
          <w:szCs w:val="24"/>
        </w:rPr>
        <w:t xml:space="preserve">the Naval Association of Australia’s (NAA) Constitution </w:t>
      </w:r>
      <w:r w:rsidRPr="003659E8">
        <w:rPr>
          <w:rFonts w:ascii="Times New Roman" w:hAnsi="Times New Roman" w:cs="Times New Roman"/>
          <w:sz w:val="24"/>
          <w:szCs w:val="24"/>
        </w:rPr>
        <w:t xml:space="preserve">Article 1.9. </w:t>
      </w:r>
    </w:p>
    <w:p w14:paraId="16CA4432" w14:textId="77777777" w:rsidR="00C612FF" w:rsidRPr="003659E8" w:rsidRDefault="00C657E1" w:rsidP="003659E8">
      <w:pPr>
        <w:jc w:val="both"/>
        <w:rPr>
          <w:rFonts w:ascii="Times New Roman" w:hAnsi="Times New Roman" w:cs="Times New Roman"/>
          <w:sz w:val="24"/>
          <w:szCs w:val="24"/>
        </w:rPr>
      </w:pPr>
      <w:r w:rsidRPr="003659E8">
        <w:rPr>
          <w:rFonts w:ascii="Times New Roman" w:hAnsi="Times New Roman" w:cs="Times New Roman"/>
          <w:b/>
          <w:bCs/>
          <w:sz w:val="24"/>
          <w:szCs w:val="24"/>
        </w:rPr>
        <w:t>Property.</w:t>
      </w:r>
      <w:r w:rsidRPr="003659E8">
        <w:rPr>
          <w:rFonts w:ascii="Times New Roman" w:hAnsi="Times New Roman" w:cs="Times New Roman"/>
          <w:sz w:val="24"/>
          <w:szCs w:val="24"/>
        </w:rPr>
        <w:t xml:space="preserve"> Assets to which depreciation can be applied, plus memorabilia of financial value. </w:t>
      </w:r>
    </w:p>
    <w:p w14:paraId="64D3211D" w14:textId="08BA04F7" w:rsidR="00C612FF" w:rsidRPr="003659E8" w:rsidRDefault="00C657E1" w:rsidP="003659E8">
      <w:pPr>
        <w:jc w:val="both"/>
        <w:rPr>
          <w:rFonts w:ascii="Times New Roman" w:hAnsi="Times New Roman" w:cs="Times New Roman"/>
          <w:sz w:val="24"/>
          <w:szCs w:val="24"/>
        </w:rPr>
      </w:pPr>
      <w:r w:rsidRPr="003659E8">
        <w:rPr>
          <w:rFonts w:ascii="Times New Roman" w:hAnsi="Times New Roman" w:cs="Times New Roman"/>
          <w:b/>
          <w:bCs/>
          <w:sz w:val="24"/>
          <w:szCs w:val="24"/>
        </w:rPr>
        <w:t>Regulations</w:t>
      </w:r>
      <w:r w:rsidRPr="003659E8">
        <w:rPr>
          <w:rFonts w:ascii="Times New Roman" w:hAnsi="Times New Roman" w:cs="Times New Roman"/>
          <w:sz w:val="24"/>
          <w:szCs w:val="24"/>
        </w:rPr>
        <w:t>. Regulations made by a Section Annual General Meeting</w:t>
      </w:r>
      <w:r w:rsidR="005C218F" w:rsidRPr="003659E8">
        <w:rPr>
          <w:rFonts w:ascii="Times New Roman" w:hAnsi="Times New Roman" w:cs="Times New Roman"/>
          <w:sz w:val="24"/>
          <w:szCs w:val="24"/>
        </w:rPr>
        <w:t>.</w:t>
      </w:r>
      <w:r w:rsidRPr="003659E8">
        <w:rPr>
          <w:rFonts w:ascii="Times New Roman" w:hAnsi="Times New Roman" w:cs="Times New Roman"/>
          <w:sz w:val="24"/>
          <w:szCs w:val="24"/>
        </w:rPr>
        <w:t xml:space="preserve"> </w:t>
      </w:r>
    </w:p>
    <w:p w14:paraId="685F9033" w14:textId="77777777" w:rsidR="00C500D6" w:rsidRPr="003659E8" w:rsidRDefault="00C657E1" w:rsidP="003659E8">
      <w:pPr>
        <w:jc w:val="both"/>
        <w:rPr>
          <w:rFonts w:ascii="Times New Roman" w:hAnsi="Times New Roman" w:cs="Times New Roman"/>
          <w:sz w:val="24"/>
          <w:szCs w:val="24"/>
        </w:rPr>
      </w:pPr>
      <w:r w:rsidRPr="003659E8">
        <w:rPr>
          <w:rFonts w:ascii="Times New Roman" w:hAnsi="Times New Roman" w:cs="Times New Roman"/>
          <w:b/>
          <w:bCs/>
          <w:sz w:val="24"/>
          <w:szCs w:val="24"/>
        </w:rPr>
        <w:t>Rules.</w:t>
      </w:r>
      <w:r w:rsidRPr="003659E8">
        <w:rPr>
          <w:rFonts w:ascii="Times New Roman" w:hAnsi="Times New Roman" w:cs="Times New Roman"/>
          <w:sz w:val="24"/>
          <w:szCs w:val="24"/>
        </w:rPr>
        <w:t xml:space="preserve"> </w:t>
      </w:r>
      <w:r w:rsidR="00C500D6" w:rsidRPr="003659E8">
        <w:rPr>
          <w:rFonts w:ascii="Times New Roman" w:hAnsi="Times New Roman" w:cs="Times New Roman"/>
          <w:sz w:val="24"/>
          <w:szCs w:val="24"/>
        </w:rPr>
        <w:t>The NAA</w:t>
      </w:r>
      <w:r w:rsidRPr="003659E8">
        <w:rPr>
          <w:rFonts w:ascii="Times New Roman" w:hAnsi="Times New Roman" w:cs="Times New Roman"/>
          <w:sz w:val="24"/>
          <w:szCs w:val="24"/>
        </w:rPr>
        <w:t xml:space="preserve"> </w:t>
      </w:r>
      <w:r w:rsidR="00C500D6" w:rsidRPr="003659E8">
        <w:rPr>
          <w:rFonts w:ascii="Times New Roman" w:hAnsi="Times New Roman" w:cs="Times New Roman"/>
          <w:sz w:val="24"/>
          <w:szCs w:val="24"/>
        </w:rPr>
        <w:t>C</w:t>
      </w:r>
      <w:r w:rsidRPr="003659E8">
        <w:rPr>
          <w:rFonts w:ascii="Times New Roman" w:hAnsi="Times New Roman" w:cs="Times New Roman"/>
          <w:sz w:val="24"/>
          <w:szCs w:val="24"/>
        </w:rPr>
        <w:t xml:space="preserve">onstitution, By-laws, Regulations and Guidelines. </w:t>
      </w:r>
    </w:p>
    <w:p w14:paraId="486D09B1" w14:textId="5ADAE76C" w:rsidR="00C612FF" w:rsidRPr="003659E8" w:rsidRDefault="00C657E1" w:rsidP="003659E8">
      <w:pPr>
        <w:jc w:val="both"/>
        <w:rPr>
          <w:rFonts w:ascii="Times New Roman" w:hAnsi="Times New Roman" w:cs="Times New Roman"/>
          <w:sz w:val="24"/>
          <w:szCs w:val="24"/>
        </w:rPr>
      </w:pPr>
      <w:r w:rsidRPr="003659E8">
        <w:rPr>
          <w:rFonts w:ascii="Times New Roman" w:hAnsi="Times New Roman" w:cs="Times New Roman"/>
          <w:b/>
          <w:bCs/>
          <w:sz w:val="24"/>
          <w:szCs w:val="24"/>
        </w:rPr>
        <w:t>Section.</w:t>
      </w:r>
      <w:r w:rsidRPr="003659E8">
        <w:rPr>
          <w:rFonts w:ascii="Times New Roman" w:hAnsi="Times New Roman" w:cs="Times New Roman"/>
          <w:sz w:val="24"/>
          <w:szCs w:val="24"/>
        </w:rPr>
        <w:t xml:space="preserve"> A part of the </w:t>
      </w:r>
      <w:r w:rsidR="00C500D6" w:rsidRPr="003659E8">
        <w:rPr>
          <w:rFonts w:ascii="Times New Roman" w:hAnsi="Times New Roman" w:cs="Times New Roman"/>
          <w:sz w:val="24"/>
          <w:szCs w:val="24"/>
        </w:rPr>
        <w:t>NAA</w:t>
      </w:r>
      <w:r w:rsidRPr="003659E8">
        <w:rPr>
          <w:rFonts w:ascii="Times New Roman" w:hAnsi="Times New Roman" w:cs="Times New Roman"/>
          <w:sz w:val="24"/>
          <w:szCs w:val="24"/>
        </w:rPr>
        <w:t xml:space="preserve"> </w:t>
      </w:r>
      <w:r w:rsidR="00C500D6" w:rsidRPr="003659E8">
        <w:rPr>
          <w:rFonts w:ascii="Times New Roman" w:hAnsi="Times New Roman" w:cs="Times New Roman"/>
          <w:sz w:val="24"/>
          <w:szCs w:val="24"/>
        </w:rPr>
        <w:t>that</w:t>
      </w:r>
      <w:r w:rsidRPr="003659E8">
        <w:rPr>
          <w:rFonts w:ascii="Times New Roman" w:hAnsi="Times New Roman" w:cs="Times New Roman"/>
          <w:sz w:val="24"/>
          <w:szCs w:val="24"/>
        </w:rPr>
        <w:t xml:space="preserve"> has geographical boundaries and may contain Sub-sections and/or Affiliates. </w:t>
      </w:r>
    </w:p>
    <w:p w14:paraId="3F7B5E3A" w14:textId="77777777" w:rsidR="00C612FF" w:rsidRPr="003659E8" w:rsidRDefault="00C657E1" w:rsidP="003659E8">
      <w:pPr>
        <w:jc w:val="both"/>
        <w:rPr>
          <w:rFonts w:ascii="Times New Roman" w:hAnsi="Times New Roman" w:cs="Times New Roman"/>
          <w:sz w:val="24"/>
          <w:szCs w:val="24"/>
        </w:rPr>
      </w:pPr>
      <w:r w:rsidRPr="003659E8">
        <w:rPr>
          <w:rFonts w:ascii="Times New Roman" w:hAnsi="Times New Roman" w:cs="Times New Roman"/>
          <w:b/>
          <w:bCs/>
          <w:sz w:val="24"/>
          <w:szCs w:val="24"/>
        </w:rPr>
        <w:t>Special Resolution</w:t>
      </w:r>
      <w:r w:rsidRPr="003659E8">
        <w:rPr>
          <w:rFonts w:ascii="Times New Roman" w:hAnsi="Times New Roman" w:cs="Times New Roman"/>
          <w:sz w:val="24"/>
          <w:szCs w:val="24"/>
        </w:rPr>
        <w:t xml:space="preserve">. A motion which has been passed by not less than 75% of valid votes. </w:t>
      </w:r>
    </w:p>
    <w:p w14:paraId="655FA20F" w14:textId="20D8FD55" w:rsidR="00C612FF" w:rsidRPr="003659E8" w:rsidRDefault="00C657E1" w:rsidP="003659E8">
      <w:pPr>
        <w:jc w:val="both"/>
        <w:rPr>
          <w:rFonts w:ascii="Times New Roman" w:hAnsi="Times New Roman" w:cs="Times New Roman"/>
          <w:sz w:val="24"/>
          <w:szCs w:val="24"/>
        </w:rPr>
      </w:pPr>
      <w:r w:rsidRPr="003659E8">
        <w:rPr>
          <w:rFonts w:ascii="Times New Roman" w:hAnsi="Times New Roman" w:cs="Times New Roman"/>
          <w:b/>
          <w:bCs/>
          <w:sz w:val="24"/>
          <w:szCs w:val="24"/>
        </w:rPr>
        <w:t>Sub-section</w:t>
      </w:r>
      <w:r w:rsidRPr="003659E8">
        <w:rPr>
          <w:rFonts w:ascii="Times New Roman" w:hAnsi="Times New Roman" w:cs="Times New Roman"/>
          <w:sz w:val="24"/>
          <w:szCs w:val="24"/>
        </w:rPr>
        <w:t xml:space="preserve">. A group of members in a particular locality or with common ties joined together as part of a Section. </w:t>
      </w:r>
    </w:p>
    <w:p w14:paraId="2CC1923C" w14:textId="1A19A870" w:rsidR="00C657E1" w:rsidRPr="003659E8" w:rsidRDefault="00C657E1" w:rsidP="003659E8">
      <w:pPr>
        <w:jc w:val="both"/>
        <w:rPr>
          <w:rFonts w:ascii="Times New Roman" w:hAnsi="Times New Roman" w:cs="Times New Roman"/>
          <w:sz w:val="24"/>
          <w:szCs w:val="24"/>
        </w:rPr>
      </w:pPr>
      <w:r w:rsidRPr="003659E8">
        <w:rPr>
          <w:rFonts w:ascii="Times New Roman" w:hAnsi="Times New Roman" w:cs="Times New Roman"/>
          <w:b/>
          <w:bCs/>
          <w:sz w:val="24"/>
          <w:szCs w:val="24"/>
        </w:rPr>
        <w:t>Working capital.</w:t>
      </w:r>
      <w:r w:rsidRPr="003659E8">
        <w:rPr>
          <w:rFonts w:ascii="Times New Roman" w:hAnsi="Times New Roman" w:cs="Times New Roman"/>
          <w:sz w:val="24"/>
          <w:szCs w:val="24"/>
        </w:rPr>
        <w:t xml:space="preserve"> The amount of funds in a bank account which is used as a part of the financial management of the NAA.</w:t>
      </w:r>
    </w:p>
    <w:p w14:paraId="2579D199" w14:textId="2FDF7924" w:rsidR="00A36CB3" w:rsidRPr="003659E8" w:rsidRDefault="001F26D9" w:rsidP="003659E8">
      <w:pPr>
        <w:jc w:val="both"/>
        <w:rPr>
          <w:rFonts w:ascii="Times New Roman" w:hAnsi="Times New Roman" w:cs="Times New Roman"/>
          <w:b/>
          <w:bCs/>
          <w:sz w:val="24"/>
          <w:szCs w:val="24"/>
        </w:rPr>
      </w:pPr>
      <w:r w:rsidRPr="003659E8">
        <w:rPr>
          <w:rFonts w:ascii="Times New Roman" w:hAnsi="Times New Roman" w:cs="Times New Roman"/>
          <w:b/>
          <w:bCs/>
          <w:sz w:val="24"/>
          <w:szCs w:val="24"/>
        </w:rPr>
        <w:t>Acronyms</w:t>
      </w:r>
    </w:p>
    <w:p w14:paraId="2B3727B5" w14:textId="37E7D987" w:rsidR="001F26D9" w:rsidRPr="003659E8" w:rsidRDefault="001F26D9" w:rsidP="003659E8">
      <w:pPr>
        <w:jc w:val="both"/>
        <w:rPr>
          <w:rFonts w:ascii="Times New Roman" w:hAnsi="Times New Roman" w:cs="Times New Roman"/>
          <w:sz w:val="24"/>
          <w:szCs w:val="24"/>
        </w:rPr>
      </w:pPr>
      <w:r w:rsidRPr="003659E8">
        <w:rPr>
          <w:rFonts w:ascii="Times New Roman" w:hAnsi="Times New Roman" w:cs="Times New Roman"/>
          <w:b/>
          <w:bCs/>
          <w:sz w:val="24"/>
          <w:szCs w:val="24"/>
        </w:rPr>
        <w:t>AGM.</w:t>
      </w:r>
      <w:r w:rsidRPr="003659E8">
        <w:rPr>
          <w:rFonts w:ascii="Times New Roman" w:hAnsi="Times New Roman" w:cs="Times New Roman"/>
          <w:sz w:val="24"/>
          <w:szCs w:val="24"/>
        </w:rPr>
        <w:t xml:space="preserve"> Annual General Meeting</w:t>
      </w:r>
    </w:p>
    <w:p w14:paraId="5490F3D9" w14:textId="515A91BB" w:rsidR="001F26D9" w:rsidRPr="003659E8" w:rsidRDefault="001F26D9" w:rsidP="003659E8">
      <w:pPr>
        <w:jc w:val="both"/>
        <w:rPr>
          <w:rFonts w:ascii="Times New Roman" w:hAnsi="Times New Roman" w:cs="Times New Roman"/>
          <w:sz w:val="24"/>
          <w:szCs w:val="24"/>
        </w:rPr>
      </w:pPr>
      <w:r w:rsidRPr="003659E8">
        <w:rPr>
          <w:rFonts w:ascii="Times New Roman" w:hAnsi="Times New Roman" w:cs="Times New Roman"/>
          <w:b/>
          <w:bCs/>
          <w:sz w:val="24"/>
          <w:szCs w:val="24"/>
        </w:rPr>
        <w:t>NAA.</w:t>
      </w:r>
      <w:r w:rsidRPr="003659E8">
        <w:rPr>
          <w:rFonts w:ascii="Times New Roman" w:hAnsi="Times New Roman" w:cs="Times New Roman"/>
          <w:sz w:val="24"/>
          <w:szCs w:val="24"/>
        </w:rPr>
        <w:t xml:space="preserve"> Naval Association of Australia</w:t>
      </w:r>
    </w:p>
    <w:p w14:paraId="118165F2" w14:textId="77777777" w:rsidR="00A36CB3" w:rsidRPr="003659E8" w:rsidRDefault="00A36CB3" w:rsidP="003659E8">
      <w:pPr>
        <w:jc w:val="both"/>
        <w:rPr>
          <w:rFonts w:ascii="Times New Roman" w:hAnsi="Times New Roman" w:cs="Times New Roman"/>
          <w:sz w:val="24"/>
          <w:szCs w:val="24"/>
        </w:rPr>
      </w:pPr>
      <w:r w:rsidRPr="003659E8">
        <w:rPr>
          <w:rFonts w:ascii="Times New Roman" w:hAnsi="Times New Roman" w:cs="Times New Roman"/>
          <w:sz w:val="24"/>
          <w:szCs w:val="24"/>
        </w:rPr>
        <w:br w:type="page"/>
      </w:r>
    </w:p>
    <w:p w14:paraId="673AD603" w14:textId="0EC60DEB" w:rsidR="00A36CB3" w:rsidRPr="003659E8" w:rsidRDefault="00A36CB3" w:rsidP="003659E8">
      <w:pPr>
        <w:jc w:val="both"/>
        <w:rPr>
          <w:rFonts w:ascii="Times New Roman" w:hAnsi="Times New Roman" w:cs="Times New Roman"/>
          <w:b/>
          <w:bCs/>
          <w:sz w:val="24"/>
          <w:szCs w:val="24"/>
        </w:rPr>
      </w:pPr>
      <w:r w:rsidRPr="003659E8">
        <w:rPr>
          <w:rFonts w:ascii="Times New Roman" w:hAnsi="Times New Roman" w:cs="Times New Roman"/>
          <w:b/>
          <w:bCs/>
          <w:sz w:val="24"/>
          <w:szCs w:val="24"/>
        </w:rPr>
        <w:lastRenderedPageBreak/>
        <w:t>Governance</w:t>
      </w:r>
    </w:p>
    <w:p w14:paraId="116D36C8" w14:textId="25748CE9" w:rsidR="00C500D6" w:rsidRPr="003659E8" w:rsidRDefault="00ED692A" w:rsidP="003659E8">
      <w:pPr>
        <w:jc w:val="both"/>
        <w:rPr>
          <w:rFonts w:ascii="Times New Roman" w:hAnsi="Times New Roman" w:cs="Times New Roman"/>
          <w:sz w:val="24"/>
          <w:szCs w:val="24"/>
        </w:rPr>
      </w:pPr>
      <w:r w:rsidRPr="003659E8">
        <w:rPr>
          <w:rFonts w:ascii="Times New Roman" w:hAnsi="Times New Roman" w:cs="Times New Roman"/>
          <w:sz w:val="24"/>
          <w:szCs w:val="24"/>
        </w:rPr>
        <w:t>6.</w:t>
      </w:r>
      <w:r w:rsidRPr="003659E8">
        <w:rPr>
          <w:rFonts w:ascii="Times New Roman" w:hAnsi="Times New Roman" w:cs="Times New Roman"/>
          <w:sz w:val="24"/>
          <w:szCs w:val="24"/>
        </w:rPr>
        <w:tab/>
      </w:r>
      <w:r w:rsidR="00A36CB3" w:rsidRPr="003659E8">
        <w:rPr>
          <w:rFonts w:ascii="Times New Roman" w:hAnsi="Times New Roman" w:cs="Times New Roman"/>
          <w:sz w:val="24"/>
          <w:szCs w:val="24"/>
        </w:rPr>
        <w:t xml:space="preserve">The prime governing </w:t>
      </w:r>
      <w:r w:rsidR="00F608DE" w:rsidRPr="003659E8">
        <w:rPr>
          <w:rFonts w:ascii="Times New Roman" w:hAnsi="Times New Roman" w:cs="Times New Roman"/>
          <w:sz w:val="24"/>
          <w:szCs w:val="24"/>
        </w:rPr>
        <w:t>body is the Victorian</w:t>
      </w:r>
      <w:r w:rsidR="00A36CB3" w:rsidRPr="003659E8">
        <w:rPr>
          <w:rFonts w:ascii="Times New Roman" w:hAnsi="Times New Roman" w:cs="Times New Roman"/>
          <w:sz w:val="24"/>
          <w:szCs w:val="24"/>
        </w:rPr>
        <w:t xml:space="preserve"> Section Annual General Meeting</w:t>
      </w:r>
      <w:r w:rsidR="00F608DE" w:rsidRPr="003659E8">
        <w:rPr>
          <w:rFonts w:ascii="Times New Roman" w:hAnsi="Times New Roman" w:cs="Times New Roman"/>
          <w:sz w:val="24"/>
          <w:szCs w:val="24"/>
        </w:rPr>
        <w:t>.</w:t>
      </w:r>
      <w:r w:rsidR="00A36CB3" w:rsidRPr="003659E8">
        <w:rPr>
          <w:rFonts w:ascii="Times New Roman" w:hAnsi="Times New Roman" w:cs="Times New Roman"/>
          <w:sz w:val="24"/>
          <w:szCs w:val="24"/>
        </w:rPr>
        <w:t xml:space="preserve"> </w:t>
      </w:r>
    </w:p>
    <w:p w14:paraId="12853B38" w14:textId="12E6AEDA" w:rsidR="00A36CB3" w:rsidRPr="003659E8" w:rsidRDefault="00ED692A" w:rsidP="003659E8">
      <w:pPr>
        <w:jc w:val="both"/>
        <w:rPr>
          <w:rFonts w:ascii="Times New Roman" w:hAnsi="Times New Roman" w:cs="Times New Roman"/>
          <w:sz w:val="24"/>
          <w:szCs w:val="24"/>
        </w:rPr>
      </w:pPr>
      <w:r w:rsidRPr="003659E8">
        <w:rPr>
          <w:rFonts w:ascii="Times New Roman" w:hAnsi="Times New Roman" w:cs="Times New Roman"/>
          <w:sz w:val="24"/>
          <w:szCs w:val="24"/>
        </w:rPr>
        <w:t xml:space="preserve">The Victorian Section Council </w:t>
      </w:r>
      <w:r w:rsidRPr="003659E8">
        <w:rPr>
          <w:rFonts w:ascii="Times New Roman" w:hAnsi="Times New Roman" w:cs="Times New Roman"/>
          <w:b/>
          <w:bCs/>
          <w:sz w:val="24"/>
          <w:szCs w:val="24"/>
        </w:rPr>
        <w:t>manages</w:t>
      </w:r>
      <w:r w:rsidR="00A36CB3" w:rsidRPr="003659E8">
        <w:rPr>
          <w:rFonts w:ascii="Times New Roman" w:hAnsi="Times New Roman" w:cs="Times New Roman"/>
          <w:sz w:val="24"/>
          <w:szCs w:val="24"/>
        </w:rPr>
        <w:t xml:space="preserve"> the </w:t>
      </w:r>
      <w:r w:rsidR="00F608DE" w:rsidRPr="003659E8">
        <w:rPr>
          <w:rFonts w:ascii="Times New Roman" w:hAnsi="Times New Roman" w:cs="Times New Roman"/>
          <w:sz w:val="24"/>
          <w:szCs w:val="24"/>
        </w:rPr>
        <w:t>Victorian Section</w:t>
      </w:r>
      <w:r w:rsidR="00A36CB3" w:rsidRPr="003659E8">
        <w:rPr>
          <w:rFonts w:ascii="Times New Roman" w:hAnsi="Times New Roman" w:cs="Times New Roman"/>
          <w:sz w:val="24"/>
          <w:szCs w:val="24"/>
        </w:rPr>
        <w:t xml:space="preserve"> Annual General Meeting</w:t>
      </w:r>
      <w:r w:rsidRPr="003659E8">
        <w:rPr>
          <w:rFonts w:ascii="Times New Roman" w:hAnsi="Times New Roman" w:cs="Times New Roman"/>
          <w:sz w:val="24"/>
          <w:szCs w:val="24"/>
        </w:rPr>
        <w:t xml:space="preserve"> (AGM)</w:t>
      </w:r>
      <w:r w:rsidR="00F608DE" w:rsidRPr="003659E8">
        <w:rPr>
          <w:rFonts w:ascii="Times New Roman" w:hAnsi="Times New Roman" w:cs="Times New Roman"/>
          <w:sz w:val="24"/>
          <w:szCs w:val="24"/>
        </w:rPr>
        <w:t xml:space="preserve">, </w:t>
      </w:r>
      <w:r w:rsidRPr="003659E8">
        <w:rPr>
          <w:rFonts w:ascii="Times New Roman" w:hAnsi="Times New Roman" w:cs="Times New Roman"/>
          <w:sz w:val="24"/>
          <w:szCs w:val="24"/>
        </w:rPr>
        <w:t xml:space="preserve">the Victorian Section </w:t>
      </w:r>
      <w:r w:rsidR="00F608DE" w:rsidRPr="003659E8">
        <w:rPr>
          <w:rFonts w:ascii="Times New Roman" w:hAnsi="Times New Roman" w:cs="Times New Roman"/>
          <w:sz w:val="24"/>
          <w:szCs w:val="24"/>
        </w:rPr>
        <w:t>Executive Meeting</w:t>
      </w:r>
      <w:r w:rsidR="00A36CB3" w:rsidRPr="003659E8">
        <w:rPr>
          <w:rFonts w:ascii="Times New Roman" w:hAnsi="Times New Roman" w:cs="Times New Roman"/>
          <w:sz w:val="24"/>
          <w:szCs w:val="24"/>
        </w:rPr>
        <w:t xml:space="preserve"> and </w:t>
      </w:r>
      <w:r w:rsidRPr="003659E8">
        <w:rPr>
          <w:rFonts w:ascii="Times New Roman" w:hAnsi="Times New Roman" w:cs="Times New Roman"/>
          <w:sz w:val="24"/>
          <w:szCs w:val="24"/>
        </w:rPr>
        <w:t xml:space="preserve">the Victorian Section </w:t>
      </w:r>
      <w:r w:rsidR="00F608DE" w:rsidRPr="003659E8">
        <w:rPr>
          <w:rFonts w:ascii="Times New Roman" w:hAnsi="Times New Roman" w:cs="Times New Roman"/>
          <w:sz w:val="24"/>
          <w:szCs w:val="24"/>
        </w:rPr>
        <w:t>Council</w:t>
      </w:r>
      <w:r w:rsidR="00A36CB3" w:rsidRPr="003659E8">
        <w:rPr>
          <w:rFonts w:ascii="Times New Roman" w:hAnsi="Times New Roman" w:cs="Times New Roman"/>
          <w:sz w:val="24"/>
          <w:szCs w:val="24"/>
        </w:rPr>
        <w:t xml:space="preserve"> Meeting</w:t>
      </w:r>
      <w:r w:rsidRPr="003659E8">
        <w:rPr>
          <w:rFonts w:ascii="Times New Roman" w:hAnsi="Times New Roman" w:cs="Times New Roman"/>
          <w:sz w:val="24"/>
          <w:szCs w:val="24"/>
        </w:rPr>
        <w:t>.</w:t>
      </w:r>
      <w:r w:rsidR="00A905B4" w:rsidRPr="003659E8">
        <w:rPr>
          <w:rFonts w:ascii="Times New Roman" w:hAnsi="Times New Roman" w:cs="Times New Roman"/>
          <w:sz w:val="24"/>
          <w:szCs w:val="24"/>
        </w:rPr>
        <w:t xml:space="preserve"> </w:t>
      </w:r>
    </w:p>
    <w:p w14:paraId="218848EF" w14:textId="40C829E5" w:rsidR="00A905B4" w:rsidRPr="003659E8" w:rsidRDefault="00A36CB3" w:rsidP="003659E8">
      <w:pPr>
        <w:pStyle w:val="ListParagraph"/>
        <w:numPr>
          <w:ilvl w:val="0"/>
          <w:numId w:val="6"/>
        </w:numPr>
        <w:ind w:hanging="720"/>
        <w:jc w:val="both"/>
        <w:rPr>
          <w:rFonts w:ascii="Times New Roman" w:hAnsi="Times New Roman" w:cs="Times New Roman"/>
          <w:sz w:val="24"/>
          <w:szCs w:val="24"/>
          <w:u w:val="single"/>
        </w:rPr>
      </w:pPr>
      <w:r w:rsidRPr="003659E8">
        <w:rPr>
          <w:rFonts w:ascii="Times New Roman" w:hAnsi="Times New Roman" w:cs="Times New Roman"/>
          <w:sz w:val="24"/>
          <w:szCs w:val="24"/>
          <w:u w:val="single"/>
        </w:rPr>
        <w:t>Incorporation</w:t>
      </w:r>
    </w:p>
    <w:p w14:paraId="5E5E050A" w14:textId="15DAABAD" w:rsidR="00ED692A" w:rsidRPr="003659E8" w:rsidRDefault="00E73B46" w:rsidP="003659E8">
      <w:pPr>
        <w:pStyle w:val="NoSpacing"/>
        <w:jc w:val="both"/>
        <w:rPr>
          <w:rFonts w:ascii="Times New Roman" w:hAnsi="Times New Roman"/>
          <w:sz w:val="24"/>
          <w:szCs w:val="24"/>
          <w:lang w:val="es-ES"/>
        </w:rPr>
      </w:pPr>
      <w:r w:rsidRPr="003659E8">
        <w:rPr>
          <w:rFonts w:ascii="Times New Roman" w:hAnsi="Times New Roman"/>
          <w:sz w:val="24"/>
          <w:szCs w:val="24"/>
        </w:rPr>
        <w:t>7</w:t>
      </w:r>
      <w:r w:rsidR="00ED692A" w:rsidRPr="003659E8">
        <w:rPr>
          <w:rFonts w:ascii="Times New Roman" w:hAnsi="Times New Roman"/>
          <w:sz w:val="24"/>
          <w:szCs w:val="24"/>
        </w:rPr>
        <w:t>.1</w:t>
      </w:r>
      <w:r w:rsidR="00A905B4" w:rsidRPr="003659E8">
        <w:rPr>
          <w:rFonts w:ascii="Times New Roman" w:hAnsi="Times New Roman"/>
          <w:sz w:val="24"/>
          <w:szCs w:val="24"/>
        </w:rPr>
        <w:tab/>
        <w:t>The Victorian Section is in</w:t>
      </w:r>
      <w:r w:rsidR="00A36CB3" w:rsidRPr="003659E8">
        <w:rPr>
          <w:rFonts w:ascii="Times New Roman" w:hAnsi="Times New Roman"/>
          <w:sz w:val="24"/>
          <w:szCs w:val="24"/>
        </w:rPr>
        <w:t xml:space="preserve">corporated under local law. </w:t>
      </w:r>
      <w:r w:rsidR="00ED692A" w:rsidRPr="003659E8">
        <w:rPr>
          <w:rFonts w:ascii="Times New Roman" w:hAnsi="Times New Roman"/>
          <w:sz w:val="24"/>
          <w:szCs w:val="24"/>
        </w:rPr>
        <w:t>The Victorian Section’s Incorporated Number is: A0047633A.</w:t>
      </w:r>
    </w:p>
    <w:p w14:paraId="094B9FEA" w14:textId="77777777" w:rsidR="00B24C65" w:rsidRPr="003659E8" w:rsidRDefault="00B24C65" w:rsidP="003659E8">
      <w:pPr>
        <w:jc w:val="both"/>
        <w:rPr>
          <w:rFonts w:ascii="Times New Roman" w:hAnsi="Times New Roman" w:cs="Times New Roman"/>
          <w:sz w:val="24"/>
          <w:szCs w:val="24"/>
        </w:rPr>
      </w:pPr>
    </w:p>
    <w:p w14:paraId="72886946" w14:textId="057C36B6" w:rsidR="00E73B46" w:rsidRPr="003659E8" w:rsidRDefault="00E73B46" w:rsidP="003659E8">
      <w:pPr>
        <w:jc w:val="both"/>
        <w:rPr>
          <w:rFonts w:ascii="Times New Roman" w:hAnsi="Times New Roman" w:cs="Times New Roman"/>
          <w:sz w:val="24"/>
          <w:szCs w:val="24"/>
        </w:rPr>
      </w:pPr>
      <w:r w:rsidRPr="003659E8">
        <w:rPr>
          <w:rFonts w:ascii="Times New Roman" w:hAnsi="Times New Roman" w:cs="Times New Roman"/>
          <w:sz w:val="24"/>
          <w:szCs w:val="24"/>
        </w:rPr>
        <w:t>8.</w:t>
      </w:r>
      <w:r w:rsidRPr="003659E8">
        <w:rPr>
          <w:rFonts w:ascii="Times New Roman" w:hAnsi="Times New Roman" w:cs="Times New Roman"/>
          <w:sz w:val="24"/>
          <w:szCs w:val="24"/>
        </w:rPr>
        <w:tab/>
      </w:r>
      <w:r w:rsidR="00A36CB3" w:rsidRPr="003659E8">
        <w:rPr>
          <w:rFonts w:ascii="Times New Roman" w:hAnsi="Times New Roman" w:cs="Times New Roman"/>
          <w:sz w:val="24"/>
          <w:szCs w:val="24"/>
          <w:u w:val="single"/>
        </w:rPr>
        <w:t xml:space="preserve">The Rules </w:t>
      </w:r>
      <w:r w:rsidRPr="003659E8">
        <w:rPr>
          <w:rFonts w:ascii="Times New Roman" w:hAnsi="Times New Roman" w:cs="Times New Roman"/>
          <w:sz w:val="24"/>
          <w:szCs w:val="24"/>
          <w:u w:val="single"/>
        </w:rPr>
        <w:t xml:space="preserve">- </w:t>
      </w:r>
      <w:r w:rsidR="00A36CB3" w:rsidRPr="003659E8">
        <w:rPr>
          <w:rFonts w:ascii="Times New Roman" w:hAnsi="Times New Roman" w:cs="Times New Roman"/>
          <w:sz w:val="24"/>
          <w:szCs w:val="24"/>
          <w:u w:val="single"/>
        </w:rPr>
        <w:t>Regulations</w:t>
      </w:r>
      <w:r w:rsidRPr="003659E8">
        <w:rPr>
          <w:rFonts w:ascii="Times New Roman" w:hAnsi="Times New Roman" w:cs="Times New Roman"/>
          <w:sz w:val="24"/>
          <w:szCs w:val="24"/>
        </w:rPr>
        <w:t xml:space="preserve"> </w:t>
      </w:r>
    </w:p>
    <w:p w14:paraId="4D3FD87F" w14:textId="4BF0DB81" w:rsidR="00F608DE" w:rsidRPr="003659E8" w:rsidRDefault="00E73B46" w:rsidP="003659E8">
      <w:pPr>
        <w:jc w:val="both"/>
        <w:rPr>
          <w:rFonts w:ascii="Times New Roman" w:hAnsi="Times New Roman" w:cs="Times New Roman"/>
          <w:sz w:val="24"/>
          <w:szCs w:val="24"/>
        </w:rPr>
      </w:pPr>
      <w:r w:rsidRPr="003659E8">
        <w:rPr>
          <w:rFonts w:ascii="Times New Roman" w:hAnsi="Times New Roman" w:cs="Times New Roman"/>
          <w:sz w:val="24"/>
          <w:szCs w:val="24"/>
        </w:rPr>
        <w:t>8.1</w:t>
      </w:r>
      <w:r w:rsidR="00A36CB3" w:rsidRPr="003659E8">
        <w:rPr>
          <w:rFonts w:ascii="Times New Roman" w:hAnsi="Times New Roman" w:cs="Times New Roman"/>
          <w:sz w:val="24"/>
          <w:szCs w:val="24"/>
        </w:rPr>
        <w:t xml:space="preserve">. </w:t>
      </w:r>
      <w:r w:rsidR="00BC5EE1" w:rsidRPr="003659E8">
        <w:rPr>
          <w:rFonts w:ascii="Times New Roman" w:hAnsi="Times New Roman" w:cs="Times New Roman"/>
          <w:sz w:val="24"/>
          <w:szCs w:val="24"/>
        </w:rPr>
        <w:tab/>
        <w:t xml:space="preserve">The Victorian </w:t>
      </w:r>
      <w:r w:rsidR="00A36CB3" w:rsidRPr="003659E8">
        <w:rPr>
          <w:rFonts w:ascii="Times New Roman" w:hAnsi="Times New Roman" w:cs="Times New Roman"/>
          <w:sz w:val="24"/>
          <w:szCs w:val="24"/>
        </w:rPr>
        <w:t>Section Annual General Meeting may make, amend</w:t>
      </w:r>
      <w:r w:rsidR="007D2238">
        <w:rPr>
          <w:rFonts w:ascii="Times New Roman" w:hAnsi="Times New Roman" w:cs="Times New Roman"/>
          <w:sz w:val="24"/>
          <w:szCs w:val="24"/>
        </w:rPr>
        <w:t>,</w:t>
      </w:r>
      <w:r w:rsidR="00A36CB3" w:rsidRPr="003659E8">
        <w:rPr>
          <w:rFonts w:ascii="Times New Roman" w:hAnsi="Times New Roman" w:cs="Times New Roman"/>
          <w:sz w:val="24"/>
          <w:szCs w:val="24"/>
        </w:rPr>
        <w:t xml:space="preserve"> or repeal </w:t>
      </w:r>
      <w:r w:rsidR="006D26E2" w:rsidRPr="003659E8">
        <w:rPr>
          <w:rFonts w:ascii="Times New Roman" w:hAnsi="Times New Roman" w:cs="Times New Roman"/>
          <w:sz w:val="24"/>
          <w:szCs w:val="24"/>
        </w:rPr>
        <w:t xml:space="preserve">the Victorian Section </w:t>
      </w:r>
      <w:r w:rsidR="00A36CB3" w:rsidRPr="003659E8">
        <w:rPr>
          <w:rFonts w:ascii="Times New Roman" w:hAnsi="Times New Roman" w:cs="Times New Roman"/>
          <w:sz w:val="24"/>
          <w:szCs w:val="24"/>
        </w:rPr>
        <w:t xml:space="preserve">Regulations to elaborate on the Constitution or the By-laws as they relate to management of the </w:t>
      </w:r>
      <w:r w:rsidR="006D26E2" w:rsidRPr="003659E8">
        <w:rPr>
          <w:rFonts w:ascii="Times New Roman" w:hAnsi="Times New Roman" w:cs="Times New Roman"/>
          <w:sz w:val="24"/>
          <w:szCs w:val="24"/>
        </w:rPr>
        <w:t xml:space="preserve">Victorian </w:t>
      </w:r>
      <w:r w:rsidR="00A36CB3" w:rsidRPr="003659E8">
        <w:rPr>
          <w:rFonts w:ascii="Times New Roman" w:hAnsi="Times New Roman" w:cs="Times New Roman"/>
          <w:sz w:val="24"/>
          <w:szCs w:val="24"/>
        </w:rPr>
        <w:t xml:space="preserve">Section. </w:t>
      </w:r>
    </w:p>
    <w:p w14:paraId="24A2C807" w14:textId="7221B289" w:rsidR="00F608DE" w:rsidRPr="003659E8" w:rsidRDefault="00E73B46" w:rsidP="003659E8">
      <w:pPr>
        <w:jc w:val="both"/>
        <w:rPr>
          <w:rFonts w:ascii="Times New Roman" w:hAnsi="Times New Roman" w:cs="Times New Roman"/>
          <w:sz w:val="24"/>
          <w:szCs w:val="24"/>
        </w:rPr>
      </w:pPr>
      <w:r w:rsidRPr="003659E8">
        <w:rPr>
          <w:rFonts w:ascii="Times New Roman" w:hAnsi="Times New Roman" w:cs="Times New Roman"/>
          <w:sz w:val="24"/>
          <w:szCs w:val="24"/>
        </w:rPr>
        <w:t>8.2</w:t>
      </w:r>
      <w:r w:rsidR="00A36CB3" w:rsidRPr="003659E8">
        <w:rPr>
          <w:rFonts w:ascii="Times New Roman" w:hAnsi="Times New Roman" w:cs="Times New Roman"/>
          <w:sz w:val="24"/>
          <w:szCs w:val="24"/>
        </w:rPr>
        <w:t xml:space="preserve">. </w:t>
      </w:r>
      <w:r w:rsidR="00BC5EE1" w:rsidRPr="003659E8">
        <w:rPr>
          <w:rFonts w:ascii="Times New Roman" w:hAnsi="Times New Roman" w:cs="Times New Roman"/>
          <w:sz w:val="24"/>
          <w:szCs w:val="24"/>
        </w:rPr>
        <w:tab/>
      </w:r>
      <w:r w:rsidR="00A36CB3" w:rsidRPr="003659E8">
        <w:rPr>
          <w:rFonts w:ascii="Times New Roman" w:hAnsi="Times New Roman" w:cs="Times New Roman"/>
          <w:sz w:val="24"/>
          <w:szCs w:val="24"/>
        </w:rPr>
        <w:t>A Regulation may be made, amended</w:t>
      </w:r>
      <w:r w:rsidR="007D2238">
        <w:rPr>
          <w:rFonts w:ascii="Times New Roman" w:hAnsi="Times New Roman" w:cs="Times New Roman"/>
          <w:sz w:val="24"/>
          <w:szCs w:val="24"/>
        </w:rPr>
        <w:t>,</w:t>
      </w:r>
      <w:r w:rsidR="00A36CB3" w:rsidRPr="003659E8">
        <w:rPr>
          <w:rFonts w:ascii="Times New Roman" w:hAnsi="Times New Roman" w:cs="Times New Roman"/>
          <w:sz w:val="24"/>
          <w:szCs w:val="24"/>
        </w:rPr>
        <w:t xml:space="preserve"> or repealed by Ordinary Resolution </w:t>
      </w:r>
      <w:r w:rsidR="00C037D8" w:rsidRPr="003659E8">
        <w:rPr>
          <w:rFonts w:ascii="Times New Roman" w:hAnsi="Times New Roman" w:cs="Times New Roman"/>
          <w:sz w:val="24"/>
          <w:szCs w:val="24"/>
        </w:rPr>
        <w:t>at</w:t>
      </w:r>
      <w:r w:rsidR="00A36CB3" w:rsidRPr="003659E8">
        <w:rPr>
          <w:rFonts w:ascii="Times New Roman" w:hAnsi="Times New Roman" w:cs="Times New Roman"/>
          <w:sz w:val="24"/>
          <w:szCs w:val="24"/>
        </w:rPr>
        <w:t xml:space="preserve"> </w:t>
      </w:r>
      <w:r w:rsidR="00BC5EE1" w:rsidRPr="003659E8">
        <w:rPr>
          <w:rFonts w:ascii="Times New Roman" w:hAnsi="Times New Roman" w:cs="Times New Roman"/>
          <w:sz w:val="24"/>
          <w:szCs w:val="24"/>
        </w:rPr>
        <w:t>the Victorian Section</w:t>
      </w:r>
      <w:r w:rsidR="00A36CB3" w:rsidRPr="003659E8">
        <w:rPr>
          <w:rFonts w:ascii="Times New Roman" w:hAnsi="Times New Roman" w:cs="Times New Roman"/>
          <w:sz w:val="24"/>
          <w:szCs w:val="24"/>
        </w:rPr>
        <w:t xml:space="preserve"> Annual General Meeting. </w:t>
      </w:r>
    </w:p>
    <w:p w14:paraId="23E94F25" w14:textId="11CB2756" w:rsidR="00F608DE" w:rsidRPr="003659E8" w:rsidRDefault="00E73B46" w:rsidP="003659E8">
      <w:pPr>
        <w:jc w:val="both"/>
        <w:rPr>
          <w:rFonts w:ascii="Times New Roman" w:hAnsi="Times New Roman" w:cs="Times New Roman"/>
          <w:sz w:val="24"/>
          <w:szCs w:val="24"/>
        </w:rPr>
      </w:pPr>
      <w:r w:rsidRPr="003659E8">
        <w:rPr>
          <w:rFonts w:ascii="Times New Roman" w:hAnsi="Times New Roman" w:cs="Times New Roman"/>
          <w:sz w:val="24"/>
          <w:szCs w:val="24"/>
        </w:rPr>
        <w:t>8.3</w:t>
      </w:r>
      <w:r w:rsidR="00A36CB3" w:rsidRPr="003659E8">
        <w:rPr>
          <w:rFonts w:ascii="Times New Roman" w:hAnsi="Times New Roman" w:cs="Times New Roman"/>
          <w:sz w:val="24"/>
          <w:szCs w:val="24"/>
        </w:rPr>
        <w:t xml:space="preserve">. </w:t>
      </w:r>
      <w:r w:rsidR="00BC5EE1" w:rsidRPr="003659E8">
        <w:rPr>
          <w:rFonts w:ascii="Times New Roman" w:hAnsi="Times New Roman" w:cs="Times New Roman"/>
          <w:sz w:val="24"/>
          <w:szCs w:val="24"/>
        </w:rPr>
        <w:tab/>
      </w:r>
      <w:r w:rsidR="00A36CB3" w:rsidRPr="003659E8">
        <w:rPr>
          <w:rFonts w:ascii="Times New Roman" w:hAnsi="Times New Roman" w:cs="Times New Roman"/>
          <w:sz w:val="24"/>
          <w:szCs w:val="24"/>
        </w:rPr>
        <w:t xml:space="preserve">A Regulation </w:t>
      </w:r>
      <w:r w:rsidR="00F7754B" w:rsidRPr="003659E8">
        <w:rPr>
          <w:rFonts w:ascii="Times New Roman" w:hAnsi="Times New Roman" w:cs="Times New Roman"/>
          <w:b/>
          <w:bCs/>
          <w:sz w:val="24"/>
          <w:szCs w:val="24"/>
        </w:rPr>
        <w:t>must</w:t>
      </w:r>
      <w:r w:rsidR="00A36CB3" w:rsidRPr="003659E8">
        <w:rPr>
          <w:rFonts w:ascii="Times New Roman" w:hAnsi="Times New Roman" w:cs="Times New Roman"/>
          <w:sz w:val="24"/>
          <w:szCs w:val="24"/>
        </w:rPr>
        <w:t xml:space="preserve"> not contravene Australian law, </w:t>
      </w:r>
      <w:r w:rsidR="00BC5EE1" w:rsidRPr="003659E8">
        <w:rPr>
          <w:rFonts w:ascii="Times New Roman" w:hAnsi="Times New Roman" w:cs="Times New Roman"/>
          <w:sz w:val="24"/>
          <w:szCs w:val="24"/>
        </w:rPr>
        <w:t>the NAA</w:t>
      </w:r>
      <w:r w:rsidR="00A36CB3" w:rsidRPr="003659E8">
        <w:rPr>
          <w:rFonts w:ascii="Times New Roman" w:hAnsi="Times New Roman" w:cs="Times New Roman"/>
          <w:sz w:val="24"/>
          <w:szCs w:val="24"/>
        </w:rPr>
        <w:t xml:space="preserve"> Constitution</w:t>
      </w:r>
      <w:r w:rsidR="007D2238">
        <w:rPr>
          <w:rFonts w:ascii="Times New Roman" w:hAnsi="Times New Roman" w:cs="Times New Roman"/>
          <w:sz w:val="24"/>
          <w:szCs w:val="24"/>
        </w:rPr>
        <w:t>,</w:t>
      </w:r>
      <w:r w:rsidR="00A36CB3" w:rsidRPr="003659E8">
        <w:rPr>
          <w:rFonts w:ascii="Times New Roman" w:hAnsi="Times New Roman" w:cs="Times New Roman"/>
          <w:sz w:val="24"/>
          <w:szCs w:val="24"/>
        </w:rPr>
        <w:t xml:space="preserve"> or any</w:t>
      </w:r>
      <w:r w:rsidR="00BC5EE1" w:rsidRPr="003659E8">
        <w:rPr>
          <w:rFonts w:ascii="Times New Roman" w:hAnsi="Times New Roman" w:cs="Times New Roman"/>
          <w:sz w:val="24"/>
          <w:szCs w:val="24"/>
        </w:rPr>
        <w:t xml:space="preserve"> NAA</w:t>
      </w:r>
      <w:r w:rsidR="00A36CB3" w:rsidRPr="003659E8">
        <w:rPr>
          <w:rFonts w:ascii="Times New Roman" w:hAnsi="Times New Roman" w:cs="Times New Roman"/>
          <w:sz w:val="24"/>
          <w:szCs w:val="24"/>
        </w:rPr>
        <w:t xml:space="preserve"> By-law</w:t>
      </w:r>
      <w:r w:rsidR="00BC5EE1" w:rsidRPr="003659E8">
        <w:rPr>
          <w:rFonts w:ascii="Times New Roman" w:hAnsi="Times New Roman" w:cs="Times New Roman"/>
          <w:sz w:val="24"/>
          <w:szCs w:val="24"/>
        </w:rPr>
        <w:t>.</w:t>
      </w:r>
      <w:r w:rsidR="00A36CB3" w:rsidRPr="003659E8">
        <w:rPr>
          <w:rFonts w:ascii="Times New Roman" w:hAnsi="Times New Roman" w:cs="Times New Roman"/>
          <w:sz w:val="24"/>
          <w:szCs w:val="24"/>
        </w:rPr>
        <w:t xml:space="preserve"> </w:t>
      </w:r>
    </w:p>
    <w:p w14:paraId="66A94EDF" w14:textId="1D27687A" w:rsidR="00F608DE" w:rsidRPr="003659E8" w:rsidRDefault="00E73B46" w:rsidP="003659E8">
      <w:pPr>
        <w:jc w:val="both"/>
        <w:rPr>
          <w:rFonts w:ascii="Times New Roman" w:hAnsi="Times New Roman" w:cs="Times New Roman"/>
          <w:sz w:val="24"/>
          <w:szCs w:val="24"/>
        </w:rPr>
      </w:pPr>
      <w:r w:rsidRPr="003659E8">
        <w:rPr>
          <w:rFonts w:ascii="Times New Roman" w:hAnsi="Times New Roman" w:cs="Times New Roman"/>
          <w:sz w:val="24"/>
          <w:szCs w:val="24"/>
        </w:rPr>
        <w:t>9</w:t>
      </w:r>
      <w:r w:rsidR="00A36CB3" w:rsidRPr="003659E8">
        <w:rPr>
          <w:rFonts w:ascii="Times New Roman" w:hAnsi="Times New Roman" w:cs="Times New Roman"/>
          <w:sz w:val="24"/>
          <w:szCs w:val="24"/>
        </w:rPr>
        <w:t xml:space="preserve"> </w:t>
      </w:r>
      <w:r w:rsidR="00CC2E29" w:rsidRPr="003659E8">
        <w:rPr>
          <w:rFonts w:ascii="Times New Roman" w:hAnsi="Times New Roman" w:cs="Times New Roman"/>
          <w:sz w:val="24"/>
          <w:szCs w:val="24"/>
        </w:rPr>
        <w:tab/>
      </w:r>
      <w:r w:rsidR="00A36CB3" w:rsidRPr="003659E8">
        <w:rPr>
          <w:rFonts w:ascii="Times New Roman" w:hAnsi="Times New Roman" w:cs="Times New Roman"/>
          <w:sz w:val="24"/>
          <w:szCs w:val="24"/>
          <w:u w:val="single"/>
        </w:rPr>
        <w:t>Patrons</w:t>
      </w:r>
      <w:r w:rsidR="00A36CB3" w:rsidRPr="003659E8">
        <w:rPr>
          <w:rFonts w:ascii="Times New Roman" w:hAnsi="Times New Roman" w:cs="Times New Roman"/>
          <w:sz w:val="24"/>
          <w:szCs w:val="24"/>
        </w:rPr>
        <w:t xml:space="preserve"> </w:t>
      </w:r>
    </w:p>
    <w:p w14:paraId="6BC76496" w14:textId="3F8D0500" w:rsidR="00F608DE" w:rsidRPr="003659E8" w:rsidRDefault="00E73B46" w:rsidP="003659E8">
      <w:pPr>
        <w:jc w:val="both"/>
        <w:rPr>
          <w:rFonts w:ascii="Times New Roman" w:hAnsi="Times New Roman" w:cs="Times New Roman"/>
          <w:sz w:val="24"/>
          <w:szCs w:val="24"/>
        </w:rPr>
      </w:pPr>
      <w:r w:rsidRPr="003659E8">
        <w:rPr>
          <w:rFonts w:ascii="Times New Roman" w:hAnsi="Times New Roman" w:cs="Times New Roman"/>
          <w:sz w:val="24"/>
          <w:szCs w:val="24"/>
        </w:rPr>
        <w:t>9</w:t>
      </w:r>
      <w:r w:rsidR="00A36CB3" w:rsidRPr="003659E8">
        <w:rPr>
          <w:rFonts w:ascii="Times New Roman" w:hAnsi="Times New Roman" w:cs="Times New Roman"/>
          <w:sz w:val="24"/>
          <w:szCs w:val="24"/>
        </w:rPr>
        <w:t xml:space="preserve">.1 </w:t>
      </w:r>
      <w:r w:rsidR="00CC2E29" w:rsidRPr="003659E8">
        <w:rPr>
          <w:rFonts w:ascii="Times New Roman" w:hAnsi="Times New Roman" w:cs="Times New Roman"/>
          <w:sz w:val="24"/>
          <w:szCs w:val="24"/>
        </w:rPr>
        <w:tab/>
      </w:r>
      <w:r w:rsidR="00A36CB3" w:rsidRPr="003659E8">
        <w:rPr>
          <w:rFonts w:ascii="Times New Roman" w:hAnsi="Times New Roman" w:cs="Times New Roman"/>
          <w:sz w:val="24"/>
          <w:szCs w:val="24"/>
        </w:rPr>
        <w:t xml:space="preserve">Section Patron. </w:t>
      </w:r>
      <w:r w:rsidR="00BC5EE1" w:rsidRPr="003659E8">
        <w:rPr>
          <w:rFonts w:ascii="Times New Roman" w:hAnsi="Times New Roman" w:cs="Times New Roman"/>
          <w:sz w:val="24"/>
          <w:szCs w:val="24"/>
        </w:rPr>
        <w:t>The Victorian</w:t>
      </w:r>
      <w:r w:rsidR="00A36CB3" w:rsidRPr="003659E8">
        <w:rPr>
          <w:rFonts w:ascii="Times New Roman" w:hAnsi="Times New Roman" w:cs="Times New Roman"/>
          <w:sz w:val="24"/>
          <w:szCs w:val="24"/>
        </w:rPr>
        <w:t xml:space="preserve"> </w:t>
      </w:r>
      <w:r w:rsidR="000533A1" w:rsidRPr="003659E8">
        <w:rPr>
          <w:rFonts w:ascii="Times New Roman" w:hAnsi="Times New Roman" w:cs="Times New Roman"/>
          <w:sz w:val="24"/>
          <w:szCs w:val="24"/>
        </w:rPr>
        <w:t>Section Council</w:t>
      </w:r>
      <w:r w:rsidR="00A36CB3" w:rsidRPr="003659E8">
        <w:rPr>
          <w:rFonts w:ascii="Times New Roman" w:hAnsi="Times New Roman" w:cs="Times New Roman"/>
          <w:sz w:val="24"/>
          <w:szCs w:val="24"/>
        </w:rPr>
        <w:t xml:space="preserve"> </w:t>
      </w:r>
      <w:r w:rsidR="00F7754B" w:rsidRPr="003659E8">
        <w:rPr>
          <w:rFonts w:ascii="Times New Roman" w:hAnsi="Times New Roman" w:cs="Times New Roman"/>
          <w:b/>
          <w:bCs/>
          <w:sz w:val="24"/>
          <w:szCs w:val="24"/>
        </w:rPr>
        <w:t>must</w:t>
      </w:r>
      <w:r w:rsidR="00A36CB3" w:rsidRPr="003659E8">
        <w:rPr>
          <w:rFonts w:ascii="Times New Roman" w:hAnsi="Times New Roman" w:cs="Times New Roman"/>
          <w:sz w:val="24"/>
          <w:szCs w:val="24"/>
        </w:rPr>
        <w:t xml:space="preserve"> invite the respective </w:t>
      </w:r>
      <w:r w:rsidR="00203691" w:rsidRPr="003659E8">
        <w:rPr>
          <w:rFonts w:ascii="Times New Roman" w:hAnsi="Times New Roman" w:cs="Times New Roman"/>
          <w:sz w:val="24"/>
          <w:szCs w:val="24"/>
        </w:rPr>
        <w:t xml:space="preserve">Victorian </w:t>
      </w:r>
      <w:r w:rsidR="00A36CB3" w:rsidRPr="003659E8">
        <w:rPr>
          <w:rFonts w:ascii="Times New Roman" w:hAnsi="Times New Roman" w:cs="Times New Roman"/>
          <w:sz w:val="24"/>
          <w:szCs w:val="24"/>
        </w:rPr>
        <w:t xml:space="preserve">State Governor to be that Section’s Patron. </w:t>
      </w:r>
    </w:p>
    <w:p w14:paraId="3447CA1E" w14:textId="0F55CD2B" w:rsidR="00C657E1" w:rsidRPr="003659E8" w:rsidRDefault="00C657E1" w:rsidP="003659E8">
      <w:pPr>
        <w:jc w:val="both"/>
        <w:rPr>
          <w:rFonts w:ascii="Times New Roman" w:hAnsi="Times New Roman" w:cs="Times New Roman"/>
          <w:sz w:val="24"/>
          <w:szCs w:val="24"/>
        </w:rPr>
      </w:pPr>
      <w:r w:rsidRPr="003659E8">
        <w:rPr>
          <w:rFonts w:ascii="Times New Roman" w:hAnsi="Times New Roman" w:cs="Times New Roman"/>
          <w:sz w:val="24"/>
          <w:szCs w:val="24"/>
        </w:rPr>
        <w:br w:type="page"/>
      </w:r>
    </w:p>
    <w:p w14:paraId="64C6E2A8" w14:textId="77777777" w:rsidR="00CE47A1" w:rsidRPr="003659E8" w:rsidRDefault="00CE47A1" w:rsidP="003659E8">
      <w:pPr>
        <w:jc w:val="both"/>
        <w:rPr>
          <w:rFonts w:ascii="Times New Roman" w:hAnsi="Times New Roman" w:cs="Times New Roman"/>
          <w:sz w:val="24"/>
          <w:szCs w:val="24"/>
        </w:rPr>
      </w:pPr>
    </w:p>
    <w:p w14:paraId="17C1535A" w14:textId="12C5A73E" w:rsidR="005F23D0" w:rsidRPr="003659E8" w:rsidRDefault="005F23D0" w:rsidP="003659E8">
      <w:pPr>
        <w:jc w:val="both"/>
        <w:rPr>
          <w:rFonts w:ascii="Times New Roman" w:hAnsi="Times New Roman" w:cs="Times New Roman"/>
          <w:b/>
          <w:bCs/>
          <w:sz w:val="24"/>
          <w:szCs w:val="24"/>
        </w:rPr>
      </w:pPr>
      <w:r w:rsidRPr="003659E8">
        <w:rPr>
          <w:rFonts w:ascii="Times New Roman" w:hAnsi="Times New Roman" w:cs="Times New Roman"/>
          <w:b/>
          <w:bCs/>
          <w:sz w:val="24"/>
          <w:szCs w:val="24"/>
        </w:rPr>
        <w:t>Procedures for Victorian Section Annual General Meeting</w:t>
      </w:r>
    </w:p>
    <w:p w14:paraId="0E9BB8AF" w14:textId="5123ABB8" w:rsidR="00460F8D" w:rsidRPr="003659E8" w:rsidRDefault="00F7754B" w:rsidP="003659E8">
      <w:pPr>
        <w:jc w:val="both"/>
        <w:rPr>
          <w:rFonts w:ascii="Times New Roman" w:hAnsi="Times New Roman" w:cs="Times New Roman"/>
          <w:sz w:val="24"/>
          <w:szCs w:val="24"/>
        </w:rPr>
      </w:pPr>
      <w:r w:rsidRPr="003659E8">
        <w:rPr>
          <w:rFonts w:ascii="Times New Roman" w:hAnsi="Times New Roman" w:cs="Times New Roman"/>
          <w:sz w:val="24"/>
          <w:szCs w:val="24"/>
        </w:rPr>
        <w:t>10.</w:t>
      </w:r>
      <w:r w:rsidRPr="003659E8">
        <w:rPr>
          <w:rFonts w:ascii="Times New Roman" w:hAnsi="Times New Roman" w:cs="Times New Roman"/>
          <w:sz w:val="24"/>
          <w:szCs w:val="24"/>
        </w:rPr>
        <w:tab/>
      </w:r>
      <w:r w:rsidR="00460F8D" w:rsidRPr="003659E8">
        <w:rPr>
          <w:rFonts w:ascii="Times New Roman" w:hAnsi="Times New Roman" w:cs="Times New Roman"/>
          <w:sz w:val="24"/>
          <w:szCs w:val="24"/>
          <w:u w:val="single"/>
        </w:rPr>
        <w:t>Section</w:t>
      </w:r>
    </w:p>
    <w:p w14:paraId="5D8EFCDF" w14:textId="797F62DE" w:rsidR="00460F8D" w:rsidRPr="003659E8" w:rsidRDefault="00F7754B" w:rsidP="003659E8">
      <w:pPr>
        <w:jc w:val="both"/>
        <w:rPr>
          <w:rFonts w:ascii="Times New Roman" w:hAnsi="Times New Roman" w:cs="Times New Roman"/>
          <w:sz w:val="24"/>
          <w:szCs w:val="24"/>
        </w:rPr>
      </w:pPr>
      <w:r w:rsidRPr="003659E8">
        <w:rPr>
          <w:rFonts w:ascii="Times New Roman" w:hAnsi="Times New Roman" w:cs="Times New Roman"/>
          <w:sz w:val="24"/>
          <w:szCs w:val="24"/>
        </w:rPr>
        <w:t>10.1</w:t>
      </w:r>
      <w:r w:rsidR="00460F8D" w:rsidRPr="003659E8">
        <w:rPr>
          <w:rFonts w:ascii="Times New Roman" w:hAnsi="Times New Roman" w:cs="Times New Roman"/>
          <w:sz w:val="24"/>
          <w:szCs w:val="24"/>
        </w:rPr>
        <w:t xml:space="preserve">. </w:t>
      </w:r>
      <w:r w:rsidR="00CC2E29" w:rsidRPr="003659E8">
        <w:rPr>
          <w:rFonts w:ascii="Times New Roman" w:hAnsi="Times New Roman" w:cs="Times New Roman"/>
          <w:sz w:val="24"/>
          <w:szCs w:val="24"/>
        </w:rPr>
        <w:tab/>
      </w:r>
      <w:r w:rsidR="00611AEC" w:rsidRPr="003659E8">
        <w:rPr>
          <w:rFonts w:ascii="Times New Roman" w:hAnsi="Times New Roman" w:cs="Times New Roman"/>
          <w:sz w:val="24"/>
          <w:szCs w:val="24"/>
        </w:rPr>
        <w:t>The Victorian</w:t>
      </w:r>
      <w:r w:rsidR="00460F8D" w:rsidRPr="003659E8">
        <w:rPr>
          <w:rFonts w:ascii="Times New Roman" w:hAnsi="Times New Roman" w:cs="Times New Roman"/>
          <w:sz w:val="24"/>
          <w:szCs w:val="24"/>
        </w:rPr>
        <w:t xml:space="preserve"> </w:t>
      </w:r>
      <w:r w:rsidR="000533A1" w:rsidRPr="003659E8">
        <w:rPr>
          <w:rFonts w:ascii="Times New Roman" w:hAnsi="Times New Roman" w:cs="Times New Roman"/>
          <w:sz w:val="24"/>
          <w:szCs w:val="24"/>
        </w:rPr>
        <w:t>Section Council</w:t>
      </w:r>
      <w:r w:rsidR="00460F8D" w:rsidRPr="003659E8">
        <w:rPr>
          <w:rFonts w:ascii="Times New Roman" w:hAnsi="Times New Roman" w:cs="Times New Roman"/>
          <w:sz w:val="24"/>
          <w:szCs w:val="24"/>
        </w:rPr>
        <w:t xml:space="preserve"> administer</w:t>
      </w:r>
      <w:r w:rsidR="00611AEC" w:rsidRPr="003659E8">
        <w:rPr>
          <w:rFonts w:ascii="Times New Roman" w:hAnsi="Times New Roman" w:cs="Times New Roman"/>
          <w:sz w:val="24"/>
          <w:szCs w:val="24"/>
        </w:rPr>
        <w:t>s</w:t>
      </w:r>
      <w:r w:rsidR="00460F8D" w:rsidRPr="003659E8">
        <w:rPr>
          <w:rFonts w:ascii="Times New Roman" w:hAnsi="Times New Roman" w:cs="Times New Roman"/>
          <w:sz w:val="24"/>
          <w:szCs w:val="24"/>
        </w:rPr>
        <w:t xml:space="preserve"> the day</w:t>
      </w:r>
      <w:r w:rsidR="00F22F4E" w:rsidRPr="003659E8">
        <w:rPr>
          <w:rFonts w:ascii="Times New Roman" w:hAnsi="Times New Roman" w:cs="Times New Roman"/>
          <w:sz w:val="24"/>
          <w:szCs w:val="24"/>
        </w:rPr>
        <w:t>-</w:t>
      </w:r>
      <w:r w:rsidR="00460F8D" w:rsidRPr="003659E8">
        <w:rPr>
          <w:rFonts w:ascii="Times New Roman" w:hAnsi="Times New Roman" w:cs="Times New Roman"/>
          <w:sz w:val="24"/>
          <w:szCs w:val="24"/>
        </w:rPr>
        <w:t>to</w:t>
      </w:r>
      <w:r w:rsidR="00F22F4E" w:rsidRPr="003659E8">
        <w:rPr>
          <w:rFonts w:ascii="Times New Roman" w:hAnsi="Times New Roman" w:cs="Times New Roman"/>
          <w:sz w:val="24"/>
          <w:szCs w:val="24"/>
        </w:rPr>
        <w:t>-</w:t>
      </w:r>
      <w:r w:rsidR="00460F8D" w:rsidRPr="003659E8">
        <w:rPr>
          <w:rFonts w:ascii="Times New Roman" w:hAnsi="Times New Roman" w:cs="Times New Roman"/>
          <w:sz w:val="24"/>
          <w:szCs w:val="24"/>
        </w:rPr>
        <w:t xml:space="preserve">day affairs of the </w:t>
      </w:r>
      <w:r w:rsidR="00611AEC" w:rsidRPr="003659E8">
        <w:rPr>
          <w:rFonts w:ascii="Times New Roman" w:hAnsi="Times New Roman" w:cs="Times New Roman"/>
          <w:sz w:val="24"/>
          <w:szCs w:val="24"/>
        </w:rPr>
        <w:t>Section</w:t>
      </w:r>
      <w:r w:rsidR="00460F8D" w:rsidRPr="003659E8">
        <w:rPr>
          <w:rFonts w:ascii="Times New Roman" w:hAnsi="Times New Roman" w:cs="Times New Roman"/>
          <w:sz w:val="24"/>
          <w:szCs w:val="24"/>
        </w:rPr>
        <w:t xml:space="preserve"> in accordance with the</w:t>
      </w:r>
      <w:r w:rsidR="00611AEC" w:rsidRPr="003659E8">
        <w:rPr>
          <w:rFonts w:ascii="Times New Roman" w:hAnsi="Times New Roman" w:cs="Times New Roman"/>
          <w:sz w:val="24"/>
          <w:szCs w:val="24"/>
        </w:rPr>
        <w:t xml:space="preserve"> NAA</w:t>
      </w:r>
      <w:r w:rsidR="00460F8D" w:rsidRPr="003659E8">
        <w:rPr>
          <w:rFonts w:ascii="Times New Roman" w:hAnsi="Times New Roman" w:cs="Times New Roman"/>
          <w:sz w:val="24"/>
          <w:szCs w:val="24"/>
        </w:rPr>
        <w:t xml:space="preserve"> Rules and any appropriate Delegations.</w:t>
      </w:r>
    </w:p>
    <w:p w14:paraId="775F6B2D" w14:textId="2C8BEB95" w:rsidR="00460F8D" w:rsidRPr="003659E8" w:rsidRDefault="00F7754B" w:rsidP="003659E8">
      <w:pPr>
        <w:jc w:val="both"/>
        <w:rPr>
          <w:rFonts w:ascii="Times New Roman" w:hAnsi="Times New Roman" w:cs="Times New Roman"/>
          <w:sz w:val="24"/>
          <w:szCs w:val="24"/>
        </w:rPr>
      </w:pPr>
      <w:r w:rsidRPr="003659E8">
        <w:rPr>
          <w:rFonts w:ascii="Times New Roman" w:hAnsi="Times New Roman" w:cs="Times New Roman"/>
          <w:sz w:val="24"/>
          <w:szCs w:val="24"/>
        </w:rPr>
        <w:t>10.2</w:t>
      </w:r>
      <w:r w:rsidR="00460F8D" w:rsidRPr="003659E8">
        <w:rPr>
          <w:rFonts w:ascii="Times New Roman" w:hAnsi="Times New Roman" w:cs="Times New Roman"/>
          <w:sz w:val="24"/>
          <w:szCs w:val="24"/>
        </w:rPr>
        <w:t xml:space="preserve">. </w:t>
      </w:r>
      <w:r w:rsidR="00CC2E29" w:rsidRPr="003659E8">
        <w:rPr>
          <w:rFonts w:ascii="Times New Roman" w:hAnsi="Times New Roman" w:cs="Times New Roman"/>
          <w:sz w:val="24"/>
          <w:szCs w:val="24"/>
        </w:rPr>
        <w:tab/>
      </w:r>
      <w:r w:rsidR="00611AEC" w:rsidRPr="003659E8">
        <w:rPr>
          <w:rFonts w:ascii="Times New Roman" w:hAnsi="Times New Roman" w:cs="Times New Roman"/>
          <w:sz w:val="24"/>
          <w:szCs w:val="24"/>
        </w:rPr>
        <w:t xml:space="preserve">The Victorian </w:t>
      </w:r>
      <w:r w:rsidR="000533A1" w:rsidRPr="003659E8">
        <w:rPr>
          <w:rFonts w:ascii="Times New Roman" w:hAnsi="Times New Roman" w:cs="Times New Roman"/>
          <w:sz w:val="24"/>
          <w:szCs w:val="24"/>
        </w:rPr>
        <w:t>Section Council</w:t>
      </w:r>
      <w:r w:rsidR="00460F8D" w:rsidRPr="003659E8">
        <w:rPr>
          <w:rFonts w:ascii="Times New Roman" w:hAnsi="Times New Roman" w:cs="Times New Roman"/>
          <w:sz w:val="24"/>
          <w:szCs w:val="24"/>
        </w:rPr>
        <w:t xml:space="preserve"> </w:t>
      </w:r>
      <w:r w:rsidR="00611AEC" w:rsidRPr="003659E8">
        <w:rPr>
          <w:rFonts w:ascii="Times New Roman" w:hAnsi="Times New Roman" w:cs="Times New Roman"/>
          <w:sz w:val="24"/>
          <w:szCs w:val="24"/>
        </w:rPr>
        <w:t>comprises</w:t>
      </w:r>
      <w:r w:rsidR="00460F8D" w:rsidRPr="003659E8">
        <w:rPr>
          <w:rFonts w:ascii="Times New Roman" w:hAnsi="Times New Roman" w:cs="Times New Roman"/>
          <w:sz w:val="24"/>
          <w:szCs w:val="24"/>
        </w:rPr>
        <w:t xml:space="preserve"> Sub-section</w:t>
      </w:r>
      <w:r w:rsidR="00611AEC" w:rsidRPr="003659E8">
        <w:rPr>
          <w:rFonts w:ascii="Times New Roman" w:hAnsi="Times New Roman" w:cs="Times New Roman"/>
          <w:sz w:val="24"/>
          <w:szCs w:val="24"/>
        </w:rPr>
        <w:t>s</w:t>
      </w:r>
      <w:r w:rsidR="00460F8D" w:rsidRPr="003659E8">
        <w:rPr>
          <w:rFonts w:ascii="Times New Roman" w:hAnsi="Times New Roman" w:cs="Times New Roman"/>
          <w:sz w:val="24"/>
          <w:szCs w:val="24"/>
        </w:rPr>
        <w:t xml:space="preserve"> which shall comprise of not less than eight members from a locality within its jurisdiction, provided the proposed Sub-section accepts the Rules of the Association. </w:t>
      </w:r>
    </w:p>
    <w:p w14:paraId="09895D96" w14:textId="616A3BA4" w:rsidR="00460F8D" w:rsidRPr="003659E8" w:rsidRDefault="00F7754B" w:rsidP="003659E8">
      <w:pPr>
        <w:jc w:val="both"/>
        <w:rPr>
          <w:rFonts w:ascii="Times New Roman" w:hAnsi="Times New Roman" w:cs="Times New Roman"/>
          <w:sz w:val="24"/>
          <w:szCs w:val="24"/>
        </w:rPr>
      </w:pPr>
      <w:r w:rsidRPr="003659E8">
        <w:rPr>
          <w:rFonts w:ascii="Times New Roman" w:hAnsi="Times New Roman" w:cs="Times New Roman"/>
          <w:sz w:val="24"/>
          <w:szCs w:val="24"/>
        </w:rPr>
        <w:t>10.3</w:t>
      </w:r>
      <w:r w:rsidR="00460F8D" w:rsidRPr="003659E8">
        <w:rPr>
          <w:rFonts w:ascii="Times New Roman" w:hAnsi="Times New Roman" w:cs="Times New Roman"/>
          <w:sz w:val="24"/>
          <w:szCs w:val="24"/>
        </w:rPr>
        <w:t xml:space="preserve">. </w:t>
      </w:r>
      <w:r w:rsidR="00CC2E29" w:rsidRPr="003659E8">
        <w:rPr>
          <w:rFonts w:ascii="Times New Roman" w:hAnsi="Times New Roman" w:cs="Times New Roman"/>
          <w:sz w:val="24"/>
          <w:szCs w:val="24"/>
        </w:rPr>
        <w:tab/>
      </w:r>
      <w:r w:rsidR="00460F8D" w:rsidRPr="003659E8">
        <w:rPr>
          <w:rFonts w:ascii="Times New Roman" w:hAnsi="Times New Roman" w:cs="Times New Roman"/>
          <w:sz w:val="24"/>
          <w:szCs w:val="24"/>
        </w:rPr>
        <w:t>Where a newly established Sub-section is</w:t>
      </w:r>
      <w:r w:rsidR="00611AEC" w:rsidRPr="003659E8">
        <w:rPr>
          <w:rFonts w:ascii="Times New Roman" w:hAnsi="Times New Roman" w:cs="Times New Roman"/>
          <w:sz w:val="24"/>
          <w:szCs w:val="24"/>
        </w:rPr>
        <w:t xml:space="preserve"> </w:t>
      </w:r>
      <w:r w:rsidR="00460F8D" w:rsidRPr="003659E8">
        <w:rPr>
          <w:rFonts w:ascii="Times New Roman" w:hAnsi="Times New Roman" w:cs="Times New Roman"/>
          <w:sz w:val="24"/>
          <w:szCs w:val="24"/>
        </w:rPr>
        <w:t xml:space="preserve">formed within </w:t>
      </w:r>
      <w:r w:rsidR="00F22F4E" w:rsidRPr="003659E8">
        <w:rPr>
          <w:rFonts w:ascii="Times New Roman" w:hAnsi="Times New Roman" w:cs="Times New Roman"/>
          <w:sz w:val="24"/>
          <w:szCs w:val="24"/>
        </w:rPr>
        <w:t>the Victorian</w:t>
      </w:r>
      <w:r w:rsidR="00460F8D" w:rsidRPr="003659E8">
        <w:rPr>
          <w:rFonts w:ascii="Times New Roman" w:hAnsi="Times New Roman" w:cs="Times New Roman"/>
          <w:sz w:val="24"/>
          <w:szCs w:val="24"/>
        </w:rPr>
        <w:t xml:space="preserve"> Section, National Council will constitute the Sub-section as a Sub-section within the appropriate Section. </w:t>
      </w:r>
    </w:p>
    <w:p w14:paraId="37F77E60" w14:textId="7CCEF1A9" w:rsidR="00611AEC" w:rsidRPr="003659E8" w:rsidRDefault="00F7754B" w:rsidP="003659E8">
      <w:pPr>
        <w:jc w:val="both"/>
        <w:rPr>
          <w:rFonts w:ascii="Times New Roman" w:hAnsi="Times New Roman" w:cs="Times New Roman"/>
          <w:sz w:val="24"/>
          <w:szCs w:val="24"/>
        </w:rPr>
      </w:pPr>
      <w:r w:rsidRPr="003659E8">
        <w:rPr>
          <w:rFonts w:ascii="Times New Roman" w:hAnsi="Times New Roman" w:cs="Times New Roman"/>
          <w:sz w:val="24"/>
          <w:szCs w:val="24"/>
        </w:rPr>
        <w:t>10.4</w:t>
      </w:r>
      <w:r w:rsidR="00460F8D" w:rsidRPr="003659E8">
        <w:rPr>
          <w:rFonts w:ascii="Times New Roman" w:hAnsi="Times New Roman" w:cs="Times New Roman"/>
          <w:sz w:val="24"/>
          <w:szCs w:val="24"/>
        </w:rPr>
        <w:t xml:space="preserve">. </w:t>
      </w:r>
      <w:r w:rsidR="00CC2E29" w:rsidRPr="003659E8">
        <w:rPr>
          <w:rFonts w:ascii="Times New Roman" w:hAnsi="Times New Roman" w:cs="Times New Roman"/>
          <w:sz w:val="24"/>
          <w:szCs w:val="24"/>
        </w:rPr>
        <w:tab/>
      </w:r>
      <w:r w:rsidR="00F22F4E" w:rsidRPr="003659E8">
        <w:rPr>
          <w:rFonts w:ascii="Times New Roman" w:hAnsi="Times New Roman" w:cs="Times New Roman"/>
          <w:sz w:val="24"/>
          <w:szCs w:val="24"/>
        </w:rPr>
        <w:t>The Victorian Section with more than two</w:t>
      </w:r>
      <w:r w:rsidR="00460F8D" w:rsidRPr="003659E8">
        <w:rPr>
          <w:rFonts w:ascii="Times New Roman" w:hAnsi="Times New Roman" w:cs="Times New Roman"/>
          <w:sz w:val="24"/>
          <w:szCs w:val="24"/>
        </w:rPr>
        <w:t xml:space="preserve"> Sub-sections will be subject to the provisions of </w:t>
      </w:r>
      <w:r w:rsidR="004A1E53" w:rsidRPr="003659E8">
        <w:rPr>
          <w:rFonts w:ascii="Times New Roman" w:hAnsi="Times New Roman" w:cs="Times New Roman"/>
          <w:sz w:val="24"/>
          <w:szCs w:val="24"/>
        </w:rPr>
        <w:t xml:space="preserve">NAA Constitution </w:t>
      </w:r>
      <w:r w:rsidR="00460F8D" w:rsidRPr="003659E8">
        <w:rPr>
          <w:rFonts w:ascii="Times New Roman" w:hAnsi="Times New Roman" w:cs="Times New Roman"/>
          <w:sz w:val="24"/>
          <w:szCs w:val="24"/>
        </w:rPr>
        <w:t xml:space="preserve">Article 3.2A. </w:t>
      </w:r>
    </w:p>
    <w:p w14:paraId="4E878B1E" w14:textId="6D0C1044" w:rsidR="00576A28" w:rsidRPr="003659E8" w:rsidRDefault="00F7754B" w:rsidP="003659E8">
      <w:pPr>
        <w:jc w:val="both"/>
        <w:rPr>
          <w:rFonts w:ascii="Times New Roman" w:hAnsi="Times New Roman" w:cs="Times New Roman"/>
          <w:sz w:val="24"/>
          <w:szCs w:val="24"/>
        </w:rPr>
      </w:pPr>
      <w:r w:rsidRPr="003659E8">
        <w:rPr>
          <w:rFonts w:ascii="Times New Roman" w:hAnsi="Times New Roman" w:cs="Times New Roman"/>
          <w:sz w:val="24"/>
          <w:szCs w:val="24"/>
        </w:rPr>
        <w:t>11.</w:t>
      </w:r>
      <w:r w:rsidR="00460F8D" w:rsidRPr="003659E8">
        <w:rPr>
          <w:rFonts w:ascii="Times New Roman" w:hAnsi="Times New Roman" w:cs="Times New Roman"/>
          <w:sz w:val="24"/>
          <w:szCs w:val="24"/>
        </w:rPr>
        <w:t xml:space="preserve"> </w:t>
      </w:r>
      <w:r w:rsidR="00576A28" w:rsidRPr="003659E8">
        <w:rPr>
          <w:rFonts w:ascii="Times New Roman" w:hAnsi="Times New Roman" w:cs="Times New Roman"/>
          <w:sz w:val="24"/>
          <w:szCs w:val="24"/>
        </w:rPr>
        <w:tab/>
      </w:r>
      <w:bookmarkStart w:id="1" w:name="_Hlk109051790"/>
      <w:r w:rsidR="00AF236D" w:rsidRPr="003659E8">
        <w:rPr>
          <w:rFonts w:ascii="Times New Roman" w:hAnsi="Times New Roman" w:cs="Times New Roman"/>
          <w:sz w:val="24"/>
          <w:szCs w:val="24"/>
          <w:u w:val="single"/>
        </w:rPr>
        <w:t xml:space="preserve">Victorian </w:t>
      </w:r>
      <w:r w:rsidR="00460F8D" w:rsidRPr="003659E8">
        <w:rPr>
          <w:rFonts w:ascii="Times New Roman" w:hAnsi="Times New Roman" w:cs="Times New Roman"/>
          <w:sz w:val="24"/>
          <w:szCs w:val="24"/>
          <w:u w:val="single"/>
        </w:rPr>
        <w:t>Section Annual General Meeting</w:t>
      </w:r>
      <w:r w:rsidR="00460F8D" w:rsidRPr="003659E8">
        <w:rPr>
          <w:rFonts w:ascii="Times New Roman" w:hAnsi="Times New Roman" w:cs="Times New Roman"/>
          <w:sz w:val="24"/>
          <w:szCs w:val="24"/>
        </w:rPr>
        <w:t xml:space="preserve"> </w:t>
      </w:r>
      <w:bookmarkEnd w:id="1"/>
    </w:p>
    <w:p w14:paraId="734522D1" w14:textId="1ABD56DA" w:rsidR="00576A28" w:rsidRPr="003659E8" w:rsidRDefault="00F7754B" w:rsidP="003659E8">
      <w:pPr>
        <w:jc w:val="both"/>
        <w:rPr>
          <w:rFonts w:ascii="Times New Roman" w:hAnsi="Times New Roman" w:cs="Times New Roman"/>
          <w:sz w:val="24"/>
          <w:szCs w:val="24"/>
        </w:rPr>
      </w:pPr>
      <w:r w:rsidRPr="003659E8">
        <w:rPr>
          <w:rFonts w:ascii="Times New Roman" w:hAnsi="Times New Roman" w:cs="Times New Roman"/>
          <w:sz w:val="24"/>
          <w:szCs w:val="24"/>
        </w:rPr>
        <w:t>11.5</w:t>
      </w:r>
      <w:r w:rsidR="00460F8D" w:rsidRPr="003659E8">
        <w:rPr>
          <w:rFonts w:ascii="Times New Roman" w:hAnsi="Times New Roman" w:cs="Times New Roman"/>
          <w:sz w:val="24"/>
          <w:szCs w:val="24"/>
        </w:rPr>
        <w:t xml:space="preserve">. </w:t>
      </w:r>
      <w:r w:rsidR="00576A28" w:rsidRPr="003659E8">
        <w:rPr>
          <w:rFonts w:ascii="Times New Roman" w:hAnsi="Times New Roman" w:cs="Times New Roman"/>
          <w:sz w:val="24"/>
          <w:szCs w:val="24"/>
        </w:rPr>
        <w:tab/>
        <w:t xml:space="preserve">The Victorian </w:t>
      </w:r>
      <w:r w:rsidR="00460F8D" w:rsidRPr="003659E8">
        <w:rPr>
          <w:rFonts w:ascii="Times New Roman" w:hAnsi="Times New Roman" w:cs="Times New Roman"/>
          <w:sz w:val="24"/>
          <w:szCs w:val="24"/>
        </w:rPr>
        <w:t xml:space="preserve">Section </w:t>
      </w:r>
      <w:r w:rsidR="00DC24BD" w:rsidRPr="003659E8">
        <w:rPr>
          <w:rFonts w:ascii="Times New Roman" w:hAnsi="Times New Roman" w:cs="Times New Roman"/>
          <w:sz w:val="24"/>
          <w:szCs w:val="24"/>
        </w:rPr>
        <w:t>AGM</w:t>
      </w:r>
      <w:r w:rsidR="00460F8D" w:rsidRPr="003659E8">
        <w:rPr>
          <w:rFonts w:ascii="Times New Roman" w:hAnsi="Times New Roman" w:cs="Times New Roman"/>
          <w:sz w:val="24"/>
          <w:szCs w:val="24"/>
        </w:rPr>
        <w:t xml:space="preserve"> is the governing authority within the area for which </w:t>
      </w:r>
      <w:r w:rsidR="00CC2E29" w:rsidRPr="003659E8">
        <w:rPr>
          <w:rFonts w:ascii="Times New Roman" w:hAnsi="Times New Roman" w:cs="Times New Roman"/>
          <w:sz w:val="24"/>
          <w:szCs w:val="24"/>
        </w:rPr>
        <w:t>the Victorian</w:t>
      </w:r>
      <w:r w:rsidR="00460F8D" w:rsidRPr="003659E8">
        <w:rPr>
          <w:rFonts w:ascii="Times New Roman" w:hAnsi="Times New Roman" w:cs="Times New Roman"/>
          <w:sz w:val="24"/>
          <w:szCs w:val="24"/>
        </w:rPr>
        <w:t xml:space="preserve"> Section is responsible. </w:t>
      </w:r>
    </w:p>
    <w:p w14:paraId="73F92AED" w14:textId="76EAF6A5" w:rsidR="00576A28" w:rsidRPr="003659E8" w:rsidRDefault="00F7754B" w:rsidP="003659E8">
      <w:pPr>
        <w:jc w:val="both"/>
        <w:rPr>
          <w:rFonts w:ascii="Times New Roman" w:hAnsi="Times New Roman" w:cs="Times New Roman"/>
          <w:sz w:val="24"/>
          <w:szCs w:val="24"/>
        </w:rPr>
      </w:pPr>
      <w:r w:rsidRPr="003659E8">
        <w:rPr>
          <w:rFonts w:ascii="Times New Roman" w:hAnsi="Times New Roman" w:cs="Times New Roman"/>
          <w:sz w:val="24"/>
          <w:szCs w:val="24"/>
        </w:rPr>
        <w:t>11.6</w:t>
      </w:r>
      <w:r w:rsidR="00460F8D" w:rsidRPr="003659E8">
        <w:rPr>
          <w:rFonts w:ascii="Times New Roman" w:hAnsi="Times New Roman" w:cs="Times New Roman"/>
          <w:sz w:val="24"/>
          <w:szCs w:val="24"/>
        </w:rPr>
        <w:t xml:space="preserve">. </w:t>
      </w:r>
      <w:r w:rsidR="00576A28" w:rsidRPr="003659E8">
        <w:rPr>
          <w:rFonts w:ascii="Times New Roman" w:hAnsi="Times New Roman" w:cs="Times New Roman"/>
          <w:sz w:val="24"/>
          <w:szCs w:val="24"/>
        </w:rPr>
        <w:tab/>
      </w:r>
      <w:r w:rsidR="00CC2E29" w:rsidRPr="003659E8">
        <w:rPr>
          <w:rFonts w:ascii="Times New Roman" w:hAnsi="Times New Roman" w:cs="Times New Roman"/>
          <w:sz w:val="24"/>
          <w:szCs w:val="24"/>
        </w:rPr>
        <w:t xml:space="preserve">The </w:t>
      </w:r>
      <w:r w:rsidR="00F22F4E" w:rsidRPr="003659E8">
        <w:rPr>
          <w:rFonts w:ascii="Times New Roman" w:hAnsi="Times New Roman" w:cs="Times New Roman"/>
          <w:sz w:val="24"/>
          <w:szCs w:val="24"/>
        </w:rPr>
        <w:t>Victorian</w:t>
      </w:r>
      <w:r w:rsidR="00460F8D" w:rsidRPr="003659E8">
        <w:rPr>
          <w:rFonts w:ascii="Times New Roman" w:hAnsi="Times New Roman" w:cs="Times New Roman"/>
          <w:sz w:val="24"/>
          <w:szCs w:val="24"/>
        </w:rPr>
        <w:t xml:space="preserve"> Section </w:t>
      </w:r>
      <w:r w:rsidR="00DC24BD" w:rsidRPr="003659E8">
        <w:rPr>
          <w:rFonts w:ascii="Times New Roman" w:hAnsi="Times New Roman" w:cs="Times New Roman"/>
          <w:sz w:val="24"/>
          <w:szCs w:val="24"/>
        </w:rPr>
        <w:t>AGM</w:t>
      </w:r>
      <w:r w:rsidR="00460F8D" w:rsidRPr="003659E8">
        <w:rPr>
          <w:rFonts w:ascii="Times New Roman" w:hAnsi="Times New Roman" w:cs="Times New Roman"/>
          <w:sz w:val="24"/>
          <w:szCs w:val="24"/>
        </w:rPr>
        <w:t xml:space="preserve"> comprise</w:t>
      </w:r>
      <w:r w:rsidR="00F22F4E" w:rsidRPr="003659E8">
        <w:rPr>
          <w:rFonts w:ascii="Times New Roman" w:hAnsi="Times New Roman" w:cs="Times New Roman"/>
          <w:sz w:val="24"/>
          <w:szCs w:val="24"/>
        </w:rPr>
        <w:t>s:</w:t>
      </w:r>
      <w:r w:rsidR="00460F8D" w:rsidRPr="003659E8">
        <w:rPr>
          <w:rFonts w:ascii="Times New Roman" w:hAnsi="Times New Roman" w:cs="Times New Roman"/>
          <w:sz w:val="24"/>
          <w:szCs w:val="24"/>
        </w:rPr>
        <w:t xml:space="preserve"> </w:t>
      </w:r>
    </w:p>
    <w:p w14:paraId="083C266A" w14:textId="1EB0A3DB" w:rsidR="00576A28" w:rsidRPr="003659E8" w:rsidRDefault="00B24C65" w:rsidP="003659E8">
      <w:pPr>
        <w:ind w:left="720" w:hanging="720"/>
        <w:jc w:val="both"/>
        <w:rPr>
          <w:rFonts w:ascii="Times New Roman" w:hAnsi="Times New Roman" w:cs="Times New Roman"/>
          <w:sz w:val="24"/>
          <w:szCs w:val="24"/>
        </w:rPr>
      </w:pPr>
      <w:r w:rsidRPr="003659E8">
        <w:rPr>
          <w:rFonts w:ascii="Times New Roman" w:hAnsi="Times New Roman" w:cs="Times New Roman"/>
          <w:sz w:val="24"/>
          <w:szCs w:val="24"/>
        </w:rPr>
        <w:t>a.</w:t>
      </w:r>
      <w:r w:rsidR="00460F8D" w:rsidRPr="003659E8">
        <w:rPr>
          <w:rFonts w:ascii="Times New Roman" w:hAnsi="Times New Roman" w:cs="Times New Roman"/>
          <w:sz w:val="24"/>
          <w:szCs w:val="24"/>
        </w:rPr>
        <w:t xml:space="preserve"> </w:t>
      </w:r>
      <w:r w:rsidR="00CC2E29" w:rsidRPr="003659E8">
        <w:rPr>
          <w:rFonts w:ascii="Times New Roman" w:hAnsi="Times New Roman" w:cs="Times New Roman"/>
          <w:sz w:val="24"/>
          <w:szCs w:val="24"/>
        </w:rPr>
        <w:tab/>
      </w:r>
      <w:r w:rsidR="00460F8D" w:rsidRPr="003659E8">
        <w:rPr>
          <w:rFonts w:ascii="Times New Roman" w:hAnsi="Times New Roman" w:cs="Times New Roman"/>
          <w:sz w:val="24"/>
          <w:szCs w:val="24"/>
        </w:rPr>
        <w:t>the Section Office Bearers</w:t>
      </w:r>
      <w:r w:rsidR="00F22F4E" w:rsidRPr="003659E8">
        <w:rPr>
          <w:rFonts w:ascii="Times New Roman" w:hAnsi="Times New Roman" w:cs="Times New Roman"/>
          <w:sz w:val="24"/>
          <w:szCs w:val="24"/>
        </w:rPr>
        <w:t xml:space="preserve">: President, </w:t>
      </w:r>
      <w:r w:rsidR="00B3366B" w:rsidRPr="003659E8">
        <w:rPr>
          <w:rFonts w:ascii="Times New Roman" w:hAnsi="Times New Roman" w:cs="Times New Roman"/>
          <w:sz w:val="24"/>
          <w:szCs w:val="24"/>
        </w:rPr>
        <w:t xml:space="preserve">three </w:t>
      </w:r>
      <w:r w:rsidR="00F22F4E" w:rsidRPr="003659E8">
        <w:rPr>
          <w:rFonts w:ascii="Times New Roman" w:hAnsi="Times New Roman" w:cs="Times New Roman"/>
          <w:sz w:val="24"/>
          <w:szCs w:val="24"/>
        </w:rPr>
        <w:t>Vice Presidents</w:t>
      </w:r>
      <w:r w:rsidR="00B3366B" w:rsidRPr="003659E8">
        <w:rPr>
          <w:rFonts w:ascii="Times New Roman" w:hAnsi="Times New Roman" w:cs="Times New Roman"/>
          <w:sz w:val="24"/>
          <w:szCs w:val="24"/>
        </w:rPr>
        <w:t>,</w:t>
      </w:r>
      <w:r w:rsidR="00F22F4E" w:rsidRPr="003659E8">
        <w:rPr>
          <w:rFonts w:ascii="Times New Roman" w:hAnsi="Times New Roman" w:cs="Times New Roman"/>
          <w:sz w:val="24"/>
          <w:szCs w:val="24"/>
        </w:rPr>
        <w:t xml:space="preserve"> Secretary</w:t>
      </w:r>
      <w:r w:rsidR="00460F8D" w:rsidRPr="003659E8">
        <w:rPr>
          <w:rFonts w:ascii="Times New Roman" w:hAnsi="Times New Roman" w:cs="Times New Roman"/>
          <w:sz w:val="24"/>
          <w:szCs w:val="24"/>
        </w:rPr>
        <w:t>,</w:t>
      </w:r>
      <w:r w:rsidR="00F22F4E" w:rsidRPr="003659E8">
        <w:rPr>
          <w:rFonts w:ascii="Times New Roman" w:hAnsi="Times New Roman" w:cs="Times New Roman"/>
          <w:sz w:val="24"/>
          <w:szCs w:val="24"/>
        </w:rPr>
        <w:t xml:space="preserve"> Treasurer and </w:t>
      </w:r>
      <w:r w:rsidR="00B3366B" w:rsidRPr="003659E8">
        <w:rPr>
          <w:rFonts w:ascii="Times New Roman" w:hAnsi="Times New Roman" w:cs="Times New Roman"/>
          <w:sz w:val="24"/>
          <w:szCs w:val="24"/>
        </w:rPr>
        <w:t xml:space="preserve">two </w:t>
      </w:r>
      <w:r w:rsidR="00F22F4E" w:rsidRPr="003659E8">
        <w:rPr>
          <w:rFonts w:ascii="Times New Roman" w:hAnsi="Times New Roman" w:cs="Times New Roman"/>
          <w:sz w:val="24"/>
          <w:szCs w:val="24"/>
        </w:rPr>
        <w:t>Committee members.</w:t>
      </w:r>
    </w:p>
    <w:p w14:paraId="6DB8182C" w14:textId="61082541" w:rsidR="00576A28" w:rsidRPr="003659E8" w:rsidRDefault="00B24C65" w:rsidP="003659E8">
      <w:pPr>
        <w:jc w:val="both"/>
        <w:rPr>
          <w:rFonts w:ascii="Times New Roman" w:hAnsi="Times New Roman" w:cs="Times New Roman"/>
          <w:sz w:val="24"/>
          <w:szCs w:val="24"/>
        </w:rPr>
      </w:pPr>
      <w:r w:rsidRPr="003659E8">
        <w:rPr>
          <w:rFonts w:ascii="Times New Roman" w:hAnsi="Times New Roman" w:cs="Times New Roman"/>
          <w:sz w:val="24"/>
          <w:szCs w:val="24"/>
        </w:rPr>
        <w:t>b.</w:t>
      </w:r>
      <w:r w:rsidR="00460F8D" w:rsidRPr="003659E8">
        <w:rPr>
          <w:rFonts w:ascii="Times New Roman" w:hAnsi="Times New Roman" w:cs="Times New Roman"/>
          <w:sz w:val="24"/>
          <w:szCs w:val="24"/>
        </w:rPr>
        <w:t xml:space="preserve"> </w:t>
      </w:r>
      <w:r w:rsidR="00F22F4E" w:rsidRPr="003659E8">
        <w:rPr>
          <w:rFonts w:ascii="Times New Roman" w:hAnsi="Times New Roman" w:cs="Times New Roman"/>
          <w:sz w:val="24"/>
          <w:szCs w:val="24"/>
        </w:rPr>
        <w:tab/>
      </w:r>
      <w:r w:rsidR="00460F8D" w:rsidRPr="003659E8">
        <w:rPr>
          <w:rFonts w:ascii="Times New Roman" w:hAnsi="Times New Roman" w:cs="Times New Roman"/>
          <w:sz w:val="24"/>
          <w:szCs w:val="24"/>
        </w:rPr>
        <w:t>one delegate and no more than two deputy delegates from each Sub</w:t>
      </w:r>
      <w:r w:rsidR="00F22F4E" w:rsidRPr="003659E8">
        <w:rPr>
          <w:rFonts w:ascii="Times New Roman" w:hAnsi="Times New Roman" w:cs="Times New Roman"/>
          <w:sz w:val="24"/>
          <w:szCs w:val="24"/>
        </w:rPr>
        <w:t>-</w:t>
      </w:r>
      <w:r w:rsidR="00460F8D" w:rsidRPr="003659E8">
        <w:rPr>
          <w:rFonts w:ascii="Times New Roman" w:hAnsi="Times New Roman" w:cs="Times New Roman"/>
          <w:sz w:val="24"/>
          <w:szCs w:val="24"/>
        </w:rPr>
        <w:t xml:space="preserve">section; and </w:t>
      </w:r>
    </w:p>
    <w:p w14:paraId="605B6892" w14:textId="7B316E14" w:rsidR="00576A28" w:rsidRPr="003659E8" w:rsidRDefault="00B24C65" w:rsidP="003659E8">
      <w:pPr>
        <w:ind w:left="720" w:hanging="720"/>
        <w:jc w:val="both"/>
        <w:rPr>
          <w:rFonts w:ascii="Times New Roman" w:hAnsi="Times New Roman" w:cs="Times New Roman"/>
          <w:sz w:val="24"/>
          <w:szCs w:val="24"/>
        </w:rPr>
      </w:pPr>
      <w:r w:rsidRPr="003659E8">
        <w:rPr>
          <w:rFonts w:ascii="Times New Roman" w:hAnsi="Times New Roman" w:cs="Times New Roman"/>
          <w:sz w:val="24"/>
          <w:szCs w:val="24"/>
        </w:rPr>
        <w:t>c.</w:t>
      </w:r>
      <w:r w:rsidR="00460F8D" w:rsidRPr="003659E8">
        <w:rPr>
          <w:rFonts w:ascii="Times New Roman" w:hAnsi="Times New Roman" w:cs="Times New Roman"/>
          <w:sz w:val="24"/>
          <w:szCs w:val="24"/>
        </w:rPr>
        <w:t xml:space="preserve"> </w:t>
      </w:r>
      <w:r w:rsidR="00F22F4E" w:rsidRPr="003659E8">
        <w:rPr>
          <w:rFonts w:ascii="Times New Roman" w:hAnsi="Times New Roman" w:cs="Times New Roman"/>
          <w:sz w:val="24"/>
          <w:szCs w:val="24"/>
        </w:rPr>
        <w:tab/>
      </w:r>
      <w:r w:rsidR="00460F8D" w:rsidRPr="003659E8">
        <w:rPr>
          <w:rFonts w:ascii="Times New Roman" w:hAnsi="Times New Roman" w:cs="Times New Roman"/>
          <w:sz w:val="24"/>
          <w:szCs w:val="24"/>
        </w:rPr>
        <w:t>one delegate and no more than two deputy delegates from each Section Affiliate</w:t>
      </w:r>
      <w:r w:rsidR="00C00685" w:rsidRPr="003659E8">
        <w:rPr>
          <w:rFonts w:ascii="Times New Roman" w:hAnsi="Times New Roman" w:cs="Times New Roman"/>
          <w:sz w:val="24"/>
          <w:szCs w:val="24"/>
        </w:rPr>
        <w:t xml:space="preserve"> If applicable)</w:t>
      </w:r>
      <w:r w:rsidR="00460F8D" w:rsidRPr="003659E8">
        <w:rPr>
          <w:rFonts w:ascii="Times New Roman" w:hAnsi="Times New Roman" w:cs="Times New Roman"/>
          <w:sz w:val="24"/>
          <w:szCs w:val="24"/>
        </w:rPr>
        <w:t xml:space="preserve">. </w:t>
      </w:r>
    </w:p>
    <w:p w14:paraId="35602127" w14:textId="1B547EFA" w:rsidR="001933CB" w:rsidRPr="003659E8" w:rsidRDefault="001933CB" w:rsidP="003659E8">
      <w:pPr>
        <w:jc w:val="both"/>
        <w:rPr>
          <w:rFonts w:ascii="Times New Roman" w:hAnsi="Times New Roman" w:cs="Times New Roman"/>
          <w:sz w:val="24"/>
          <w:szCs w:val="24"/>
        </w:rPr>
      </w:pPr>
      <w:r w:rsidRPr="003659E8">
        <w:rPr>
          <w:rFonts w:ascii="Times New Roman" w:hAnsi="Times New Roman" w:cs="Times New Roman"/>
          <w:sz w:val="24"/>
          <w:szCs w:val="24"/>
        </w:rPr>
        <w:t>12.</w:t>
      </w:r>
      <w:r w:rsidRPr="003659E8">
        <w:rPr>
          <w:rFonts w:ascii="Times New Roman" w:hAnsi="Times New Roman" w:cs="Times New Roman"/>
          <w:sz w:val="24"/>
          <w:szCs w:val="24"/>
        </w:rPr>
        <w:tab/>
      </w:r>
      <w:r w:rsidR="00AF236D" w:rsidRPr="003659E8">
        <w:rPr>
          <w:rFonts w:ascii="Times New Roman" w:hAnsi="Times New Roman" w:cs="Times New Roman"/>
          <w:sz w:val="24"/>
          <w:szCs w:val="24"/>
          <w:u w:val="single"/>
        </w:rPr>
        <w:t xml:space="preserve">Victorian Section Annual General Meeting </w:t>
      </w:r>
      <w:r w:rsidR="00A27F50" w:rsidRPr="003659E8">
        <w:rPr>
          <w:rFonts w:ascii="Times New Roman" w:hAnsi="Times New Roman" w:cs="Times New Roman"/>
          <w:sz w:val="24"/>
          <w:szCs w:val="24"/>
          <w:u w:val="single"/>
        </w:rPr>
        <w:t xml:space="preserve">(AGM) </w:t>
      </w:r>
      <w:r w:rsidRPr="003659E8">
        <w:rPr>
          <w:rFonts w:ascii="Times New Roman" w:hAnsi="Times New Roman" w:cs="Times New Roman"/>
          <w:sz w:val="24"/>
          <w:szCs w:val="24"/>
          <w:u w:val="single"/>
        </w:rPr>
        <w:t>Notice</w:t>
      </w:r>
    </w:p>
    <w:p w14:paraId="57152DDD" w14:textId="24400CC8" w:rsidR="001933CB" w:rsidRPr="003659E8" w:rsidRDefault="001933CB" w:rsidP="003659E8">
      <w:pPr>
        <w:jc w:val="both"/>
        <w:rPr>
          <w:rFonts w:ascii="Times New Roman" w:hAnsi="Times New Roman" w:cs="Times New Roman"/>
          <w:sz w:val="24"/>
          <w:szCs w:val="24"/>
        </w:rPr>
      </w:pPr>
      <w:r w:rsidRPr="003659E8">
        <w:rPr>
          <w:rFonts w:ascii="Times New Roman" w:hAnsi="Times New Roman" w:cs="Times New Roman"/>
          <w:sz w:val="24"/>
          <w:szCs w:val="24"/>
        </w:rPr>
        <w:t>12.1</w:t>
      </w:r>
      <w:r w:rsidRPr="003659E8">
        <w:rPr>
          <w:rFonts w:ascii="Times New Roman" w:hAnsi="Times New Roman" w:cs="Times New Roman"/>
          <w:sz w:val="24"/>
          <w:szCs w:val="24"/>
        </w:rPr>
        <w:tab/>
        <w:t xml:space="preserve">Victorian Section Council members </w:t>
      </w:r>
      <w:r w:rsidRPr="003659E8">
        <w:rPr>
          <w:rFonts w:ascii="Times New Roman" w:hAnsi="Times New Roman" w:cs="Times New Roman"/>
          <w:b/>
          <w:bCs/>
          <w:sz w:val="24"/>
          <w:szCs w:val="24"/>
        </w:rPr>
        <w:t>must</w:t>
      </w:r>
      <w:r w:rsidRPr="003659E8">
        <w:rPr>
          <w:rFonts w:ascii="Times New Roman" w:hAnsi="Times New Roman" w:cs="Times New Roman"/>
          <w:sz w:val="24"/>
          <w:szCs w:val="24"/>
        </w:rPr>
        <w:t xml:space="preserve"> be given at least fourteen days’ notice of the Victorian Section </w:t>
      </w:r>
      <w:r w:rsidR="00DC24BD" w:rsidRPr="003659E8">
        <w:rPr>
          <w:rFonts w:ascii="Times New Roman" w:hAnsi="Times New Roman" w:cs="Times New Roman"/>
          <w:sz w:val="24"/>
          <w:szCs w:val="24"/>
        </w:rPr>
        <w:t>AGM</w:t>
      </w:r>
      <w:r w:rsidRPr="003659E8">
        <w:rPr>
          <w:rFonts w:ascii="Times New Roman" w:hAnsi="Times New Roman" w:cs="Times New Roman"/>
          <w:sz w:val="24"/>
          <w:szCs w:val="24"/>
        </w:rPr>
        <w:t xml:space="preserve">. </w:t>
      </w:r>
    </w:p>
    <w:p w14:paraId="00F7FE13" w14:textId="0A412C2E" w:rsidR="001933CB" w:rsidRPr="003659E8" w:rsidRDefault="001933CB" w:rsidP="003659E8">
      <w:pPr>
        <w:jc w:val="both"/>
        <w:rPr>
          <w:rFonts w:ascii="Times New Roman" w:hAnsi="Times New Roman" w:cs="Times New Roman"/>
          <w:sz w:val="24"/>
          <w:szCs w:val="24"/>
        </w:rPr>
      </w:pPr>
      <w:r w:rsidRPr="003659E8">
        <w:rPr>
          <w:rFonts w:ascii="Times New Roman" w:hAnsi="Times New Roman" w:cs="Times New Roman"/>
          <w:sz w:val="24"/>
          <w:szCs w:val="24"/>
        </w:rPr>
        <w:t>12.2.</w:t>
      </w:r>
      <w:r w:rsidRPr="003659E8">
        <w:rPr>
          <w:rFonts w:ascii="Times New Roman" w:hAnsi="Times New Roman" w:cs="Times New Roman"/>
          <w:sz w:val="24"/>
          <w:szCs w:val="24"/>
        </w:rPr>
        <w:tab/>
        <w:t xml:space="preserve">The notice </w:t>
      </w:r>
      <w:r w:rsidRPr="003659E8">
        <w:rPr>
          <w:rFonts w:ascii="Times New Roman" w:hAnsi="Times New Roman" w:cs="Times New Roman"/>
          <w:b/>
          <w:bCs/>
          <w:sz w:val="24"/>
          <w:szCs w:val="24"/>
        </w:rPr>
        <w:t>must</w:t>
      </w:r>
      <w:r w:rsidRPr="003659E8">
        <w:rPr>
          <w:rFonts w:ascii="Times New Roman" w:hAnsi="Times New Roman" w:cs="Times New Roman"/>
          <w:sz w:val="24"/>
          <w:szCs w:val="24"/>
        </w:rPr>
        <w:t xml:space="preserve"> include the place, date, </w:t>
      </w:r>
      <w:proofErr w:type="gramStart"/>
      <w:r w:rsidRPr="003659E8">
        <w:rPr>
          <w:rFonts w:ascii="Times New Roman" w:hAnsi="Times New Roman" w:cs="Times New Roman"/>
          <w:sz w:val="24"/>
          <w:szCs w:val="24"/>
        </w:rPr>
        <w:t>time</w:t>
      </w:r>
      <w:proofErr w:type="gramEnd"/>
      <w:r w:rsidRPr="003659E8">
        <w:rPr>
          <w:rFonts w:ascii="Times New Roman" w:hAnsi="Times New Roman" w:cs="Times New Roman"/>
          <w:sz w:val="24"/>
          <w:szCs w:val="24"/>
        </w:rPr>
        <w:t xml:space="preserve"> and agenda for the meeting. The notice convening the Victorian Annual General Meeting </w:t>
      </w:r>
      <w:r w:rsidRPr="003659E8">
        <w:rPr>
          <w:rFonts w:ascii="Times New Roman" w:hAnsi="Times New Roman" w:cs="Times New Roman"/>
          <w:b/>
          <w:bCs/>
          <w:sz w:val="24"/>
          <w:szCs w:val="24"/>
        </w:rPr>
        <w:t>must</w:t>
      </w:r>
      <w:r w:rsidRPr="003659E8">
        <w:rPr>
          <w:rFonts w:ascii="Times New Roman" w:hAnsi="Times New Roman" w:cs="Times New Roman"/>
          <w:sz w:val="24"/>
          <w:szCs w:val="24"/>
        </w:rPr>
        <w:t xml:space="preserve"> specify that it is an </w:t>
      </w:r>
      <w:r w:rsidR="00DC24BD" w:rsidRPr="003659E8">
        <w:rPr>
          <w:rFonts w:ascii="Times New Roman" w:hAnsi="Times New Roman" w:cs="Times New Roman"/>
          <w:sz w:val="24"/>
          <w:szCs w:val="24"/>
        </w:rPr>
        <w:t>AGM</w:t>
      </w:r>
      <w:r w:rsidRPr="003659E8">
        <w:rPr>
          <w:rFonts w:ascii="Times New Roman" w:hAnsi="Times New Roman" w:cs="Times New Roman"/>
          <w:sz w:val="24"/>
          <w:szCs w:val="24"/>
        </w:rPr>
        <w:t xml:space="preserve">. </w:t>
      </w:r>
    </w:p>
    <w:p w14:paraId="387F215D" w14:textId="225A0492" w:rsidR="001933CB" w:rsidRPr="003659E8" w:rsidRDefault="001933CB" w:rsidP="003659E8">
      <w:pPr>
        <w:jc w:val="both"/>
        <w:rPr>
          <w:rFonts w:ascii="Times New Roman" w:hAnsi="Times New Roman" w:cs="Times New Roman"/>
          <w:sz w:val="24"/>
          <w:szCs w:val="24"/>
        </w:rPr>
      </w:pPr>
      <w:r w:rsidRPr="003659E8">
        <w:rPr>
          <w:rFonts w:ascii="Times New Roman" w:hAnsi="Times New Roman" w:cs="Times New Roman"/>
          <w:sz w:val="24"/>
          <w:szCs w:val="24"/>
        </w:rPr>
        <w:t>12.3</w:t>
      </w:r>
      <w:r w:rsidRPr="003659E8">
        <w:rPr>
          <w:rFonts w:ascii="Times New Roman" w:hAnsi="Times New Roman" w:cs="Times New Roman"/>
          <w:sz w:val="24"/>
          <w:szCs w:val="24"/>
        </w:rPr>
        <w:tab/>
        <w:t>The Notice may be served personally or electronic transmission</w:t>
      </w:r>
      <w:r w:rsidR="00A27F50" w:rsidRPr="003659E8">
        <w:rPr>
          <w:rFonts w:ascii="Times New Roman" w:hAnsi="Times New Roman" w:cs="Times New Roman"/>
          <w:sz w:val="24"/>
          <w:szCs w:val="24"/>
        </w:rPr>
        <w:t xml:space="preserve"> or after being resolved in the affirmative</w:t>
      </w:r>
      <w:r w:rsidR="00C00685" w:rsidRPr="003659E8">
        <w:rPr>
          <w:rFonts w:ascii="Times New Roman" w:hAnsi="Times New Roman" w:cs="Times New Roman"/>
          <w:sz w:val="24"/>
          <w:szCs w:val="24"/>
        </w:rPr>
        <w:t xml:space="preserve">, the date, </w:t>
      </w:r>
      <w:r w:rsidR="00F9752B" w:rsidRPr="003659E8">
        <w:rPr>
          <w:rFonts w:ascii="Times New Roman" w:hAnsi="Times New Roman" w:cs="Times New Roman"/>
          <w:sz w:val="24"/>
          <w:szCs w:val="24"/>
        </w:rPr>
        <w:t>time,</w:t>
      </w:r>
      <w:r w:rsidR="00C00685" w:rsidRPr="003659E8">
        <w:rPr>
          <w:rFonts w:ascii="Times New Roman" w:hAnsi="Times New Roman" w:cs="Times New Roman"/>
          <w:sz w:val="24"/>
          <w:szCs w:val="24"/>
        </w:rPr>
        <w:t xml:space="preserve"> and location to be </w:t>
      </w:r>
      <w:r w:rsidR="00A27F50" w:rsidRPr="003659E8">
        <w:rPr>
          <w:rFonts w:ascii="Times New Roman" w:hAnsi="Times New Roman" w:cs="Times New Roman"/>
          <w:sz w:val="24"/>
          <w:szCs w:val="24"/>
        </w:rPr>
        <w:t>published on the Victorian Section Webpage on completion of the AGM</w:t>
      </w:r>
      <w:r w:rsidRPr="003659E8">
        <w:rPr>
          <w:rFonts w:ascii="Times New Roman" w:hAnsi="Times New Roman" w:cs="Times New Roman"/>
          <w:sz w:val="24"/>
          <w:szCs w:val="24"/>
        </w:rPr>
        <w:t xml:space="preserve">. </w:t>
      </w:r>
    </w:p>
    <w:p w14:paraId="262FA38B" w14:textId="25057E6D" w:rsidR="00AF236D" w:rsidRPr="003659E8" w:rsidRDefault="00AF236D" w:rsidP="003659E8">
      <w:pPr>
        <w:jc w:val="both"/>
        <w:rPr>
          <w:rFonts w:ascii="Times New Roman" w:hAnsi="Times New Roman" w:cs="Times New Roman"/>
          <w:sz w:val="24"/>
          <w:szCs w:val="24"/>
          <w:u w:val="single"/>
        </w:rPr>
      </w:pPr>
      <w:r w:rsidRPr="003659E8">
        <w:rPr>
          <w:rFonts w:ascii="Times New Roman" w:hAnsi="Times New Roman" w:cs="Times New Roman"/>
          <w:sz w:val="24"/>
          <w:szCs w:val="24"/>
        </w:rPr>
        <w:t>13</w:t>
      </w:r>
      <w:r w:rsidR="001933CB" w:rsidRPr="003659E8">
        <w:rPr>
          <w:rFonts w:ascii="Times New Roman" w:hAnsi="Times New Roman" w:cs="Times New Roman"/>
          <w:sz w:val="24"/>
          <w:szCs w:val="24"/>
        </w:rPr>
        <w:t>.</w:t>
      </w:r>
      <w:r w:rsidR="001933CB" w:rsidRPr="003659E8">
        <w:rPr>
          <w:rFonts w:ascii="Times New Roman" w:hAnsi="Times New Roman" w:cs="Times New Roman"/>
          <w:sz w:val="24"/>
          <w:szCs w:val="24"/>
        </w:rPr>
        <w:tab/>
      </w:r>
      <w:bookmarkStart w:id="2" w:name="_Hlk109053744"/>
      <w:r w:rsidRPr="003659E8">
        <w:rPr>
          <w:rFonts w:ascii="Times New Roman" w:hAnsi="Times New Roman" w:cs="Times New Roman"/>
          <w:sz w:val="24"/>
          <w:szCs w:val="24"/>
          <w:u w:val="single"/>
        </w:rPr>
        <w:t xml:space="preserve">Victorian Section Annual General Meeting </w:t>
      </w:r>
      <w:bookmarkEnd w:id="2"/>
      <w:r w:rsidRPr="003659E8">
        <w:rPr>
          <w:rFonts w:ascii="Times New Roman" w:hAnsi="Times New Roman" w:cs="Times New Roman"/>
          <w:sz w:val="24"/>
          <w:szCs w:val="24"/>
          <w:u w:val="single"/>
        </w:rPr>
        <w:t>Agenda</w:t>
      </w:r>
    </w:p>
    <w:p w14:paraId="17F8B4E9" w14:textId="282F1DC8" w:rsidR="00765A27" w:rsidRPr="003659E8" w:rsidRDefault="00AF236D" w:rsidP="003659E8">
      <w:pPr>
        <w:jc w:val="both"/>
        <w:rPr>
          <w:rFonts w:ascii="Times New Roman" w:hAnsi="Times New Roman" w:cs="Times New Roman"/>
          <w:sz w:val="24"/>
          <w:szCs w:val="24"/>
        </w:rPr>
      </w:pPr>
      <w:r w:rsidRPr="003659E8">
        <w:rPr>
          <w:rFonts w:ascii="Times New Roman" w:hAnsi="Times New Roman" w:cs="Times New Roman"/>
          <w:sz w:val="24"/>
          <w:szCs w:val="24"/>
        </w:rPr>
        <w:t>13.1.</w:t>
      </w:r>
      <w:r w:rsidRPr="003659E8">
        <w:rPr>
          <w:rFonts w:ascii="Times New Roman" w:hAnsi="Times New Roman" w:cs="Times New Roman"/>
          <w:sz w:val="24"/>
          <w:szCs w:val="24"/>
        </w:rPr>
        <w:tab/>
      </w:r>
      <w:r w:rsidR="001933CB" w:rsidRPr="003659E8">
        <w:rPr>
          <w:rFonts w:ascii="Times New Roman" w:hAnsi="Times New Roman" w:cs="Times New Roman"/>
          <w:sz w:val="24"/>
          <w:szCs w:val="24"/>
        </w:rPr>
        <w:t xml:space="preserve">No business other than that set out in the notice convening the meeting may be conducted at the </w:t>
      </w:r>
      <w:r w:rsidR="00A27F50" w:rsidRPr="003659E8">
        <w:rPr>
          <w:rFonts w:ascii="Times New Roman" w:hAnsi="Times New Roman" w:cs="Times New Roman"/>
          <w:sz w:val="24"/>
          <w:szCs w:val="24"/>
        </w:rPr>
        <w:t>AGM</w:t>
      </w:r>
      <w:r w:rsidR="001933CB" w:rsidRPr="003659E8">
        <w:rPr>
          <w:rFonts w:ascii="Times New Roman" w:hAnsi="Times New Roman" w:cs="Times New Roman"/>
          <w:sz w:val="24"/>
          <w:szCs w:val="24"/>
        </w:rPr>
        <w:t xml:space="preserve">. </w:t>
      </w:r>
      <w:r w:rsidR="00765A27" w:rsidRPr="003659E8">
        <w:rPr>
          <w:rFonts w:ascii="Times New Roman" w:hAnsi="Times New Roman" w:cs="Times New Roman"/>
          <w:sz w:val="24"/>
          <w:szCs w:val="24"/>
        </w:rPr>
        <w:t xml:space="preserve">Proposals for inclusion in the agenda of the Victorian Section </w:t>
      </w:r>
      <w:r w:rsidR="00A27F50" w:rsidRPr="003659E8">
        <w:rPr>
          <w:rFonts w:ascii="Times New Roman" w:hAnsi="Times New Roman" w:cs="Times New Roman"/>
          <w:sz w:val="24"/>
          <w:szCs w:val="24"/>
        </w:rPr>
        <w:t>AGM</w:t>
      </w:r>
      <w:r w:rsidR="00765A27" w:rsidRPr="003659E8">
        <w:rPr>
          <w:rFonts w:ascii="Times New Roman" w:hAnsi="Times New Roman" w:cs="Times New Roman"/>
          <w:sz w:val="24"/>
          <w:szCs w:val="24"/>
        </w:rPr>
        <w:t xml:space="preserve"> </w:t>
      </w:r>
      <w:r w:rsidR="00765A27" w:rsidRPr="003659E8">
        <w:rPr>
          <w:rFonts w:ascii="Times New Roman" w:hAnsi="Times New Roman" w:cs="Times New Roman"/>
          <w:b/>
          <w:bCs/>
          <w:sz w:val="24"/>
          <w:szCs w:val="24"/>
        </w:rPr>
        <w:t>must</w:t>
      </w:r>
      <w:r w:rsidR="00765A27" w:rsidRPr="003659E8">
        <w:rPr>
          <w:rFonts w:ascii="Times New Roman" w:hAnsi="Times New Roman" w:cs="Times New Roman"/>
          <w:sz w:val="24"/>
          <w:szCs w:val="24"/>
        </w:rPr>
        <w:t xml:space="preserve"> be received by the Victorian Section Secretary no later than six weeks before the date the Section </w:t>
      </w:r>
      <w:r w:rsidR="00A27F50" w:rsidRPr="003659E8">
        <w:rPr>
          <w:rFonts w:ascii="Times New Roman" w:hAnsi="Times New Roman" w:cs="Times New Roman"/>
          <w:sz w:val="24"/>
          <w:szCs w:val="24"/>
        </w:rPr>
        <w:t>AGM</w:t>
      </w:r>
      <w:r w:rsidR="00765A27" w:rsidRPr="003659E8">
        <w:rPr>
          <w:rFonts w:ascii="Times New Roman" w:hAnsi="Times New Roman" w:cs="Times New Roman"/>
          <w:sz w:val="24"/>
          <w:szCs w:val="24"/>
        </w:rPr>
        <w:t xml:space="preserve"> is scheduled to commence. </w:t>
      </w:r>
    </w:p>
    <w:p w14:paraId="51A659D5" w14:textId="79B4BB7B" w:rsidR="00765A27" w:rsidRPr="003659E8" w:rsidRDefault="00DC24BD" w:rsidP="003659E8">
      <w:pPr>
        <w:jc w:val="both"/>
        <w:rPr>
          <w:rFonts w:ascii="Times New Roman" w:hAnsi="Times New Roman" w:cs="Times New Roman"/>
          <w:sz w:val="24"/>
          <w:szCs w:val="24"/>
          <w:u w:val="single"/>
        </w:rPr>
      </w:pPr>
      <w:r w:rsidRPr="003659E8">
        <w:rPr>
          <w:rFonts w:ascii="Times New Roman" w:hAnsi="Times New Roman" w:cs="Times New Roman"/>
          <w:sz w:val="24"/>
          <w:szCs w:val="24"/>
        </w:rPr>
        <w:t>13.2</w:t>
      </w:r>
      <w:r w:rsidR="007E4A5F" w:rsidRPr="003659E8">
        <w:rPr>
          <w:rFonts w:ascii="Times New Roman" w:hAnsi="Times New Roman" w:cs="Times New Roman"/>
          <w:sz w:val="24"/>
          <w:szCs w:val="24"/>
        </w:rPr>
        <w:t>.</w:t>
      </w:r>
      <w:r w:rsidR="007E4A5F" w:rsidRPr="003659E8">
        <w:rPr>
          <w:rFonts w:ascii="Times New Roman" w:hAnsi="Times New Roman" w:cs="Times New Roman"/>
          <w:sz w:val="24"/>
          <w:szCs w:val="24"/>
        </w:rPr>
        <w:tab/>
      </w:r>
      <w:r w:rsidR="006655EB" w:rsidRPr="003659E8">
        <w:rPr>
          <w:rFonts w:ascii="Times New Roman" w:hAnsi="Times New Roman" w:cs="Times New Roman"/>
          <w:sz w:val="24"/>
          <w:szCs w:val="24"/>
        </w:rPr>
        <w:t xml:space="preserve">The agenda is to be prepared to include all items and nominations received by the Victorian Section Secretary. </w:t>
      </w:r>
      <w:r w:rsidR="00765A27" w:rsidRPr="003659E8">
        <w:rPr>
          <w:rFonts w:ascii="Times New Roman" w:hAnsi="Times New Roman" w:cs="Times New Roman"/>
          <w:sz w:val="24"/>
          <w:szCs w:val="24"/>
        </w:rPr>
        <w:t xml:space="preserve">The Victorian Section </w:t>
      </w:r>
      <w:r w:rsidR="00A27F50" w:rsidRPr="003659E8">
        <w:rPr>
          <w:rFonts w:ascii="Times New Roman" w:hAnsi="Times New Roman" w:cs="Times New Roman"/>
          <w:sz w:val="24"/>
          <w:szCs w:val="24"/>
        </w:rPr>
        <w:t>AGM</w:t>
      </w:r>
      <w:r w:rsidR="00765A27" w:rsidRPr="003659E8">
        <w:rPr>
          <w:rFonts w:ascii="Times New Roman" w:hAnsi="Times New Roman" w:cs="Times New Roman"/>
          <w:sz w:val="24"/>
          <w:szCs w:val="24"/>
        </w:rPr>
        <w:t xml:space="preserve"> Agenda </w:t>
      </w:r>
      <w:r w:rsidR="00765A27" w:rsidRPr="003659E8">
        <w:rPr>
          <w:rFonts w:ascii="Times New Roman" w:hAnsi="Times New Roman" w:cs="Times New Roman"/>
          <w:b/>
          <w:bCs/>
          <w:sz w:val="24"/>
          <w:szCs w:val="24"/>
        </w:rPr>
        <w:t>must</w:t>
      </w:r>
      <w:r w:rsidR="00765A27" w:rsidRPr="003659E8">
        <w:rPr>
          <w:rFonts w:ascii="Times New Roman" w:hAnsi="Times New Roman" w:cs="Times New Roman"/>
          <w:sz w:val="24"/>
          <w:szCs w:val="24"/>
        </w:rPr>
        <w:t xml:space="preserve"> be forwarded to each </w:t>
      </w:r>
      <w:r w:rsidR="00765A27" w:rsidRPr="003659E8">
        <w:rPr>
          <w:rFonts w:ascii="Times New Roman" w:hAnsi="Times New Roman" w:cs="Times New Roman"/>
          <w:sz w:val="24"/>
          <w:szCs w:val="24"/>
        </w:rPr>
        <w:lastRenderedPageBreak/>
        <w:t xml:space="preserve">Sub-section Secretary and the National Secretary </w:t>
      </w:r>
      <w:r w:rsidR="00765A27" w:rsidRPr="003659E8">
        <w:rPr>
          <w:rFonts w:ascii="Times New Roman" w:hAnsi="Times New Roman" w:cs="Times New Roman"/>
          <w:sz w:val="24"/>
          <w:szCs w:val="24"/>
          <w:u w:val="single"/>
        </w:rPr>
        <w:t xml:space="preserve">not later than one calendar month before the date the Victorian Section </w:t>
      </w:r>
      <w:r w:rsidR="00A27F50" w:rsidRPr="003659E8">
        <w:rPr>
          <w:rFonts w:ascii="Times New Roman" w:hAnsi="Times New Roman" w:cs="Times New Roman"/>
          <w:sz w:val="24"/>
          <w:szCs w:val="24"/>
          <w:u w:val="single"/>
        </w:rPr>
        <w:t>AGM</w:t>
      </w:r>
      <w:r w:rsidR="00765A27" w:rsidRPr="003659E8">
        <w:rPr>
          <w:rFonts w:ascii="Times New Roman" w:hAnsi="Times New Roman" w:cs="Times New Roman"/>
          <w:sz w:val="24"/>
          <w:szCs w:val="24"/>
          <w:u w:val="single"/>
        </w:rPr>
        <w:t xml:space="preserve"> is scheduled to commence.</w:t>
      </w:r>
    </w:p>
    <w:p w14:paraId="2426458B" w14:textId="53FB295E" w:rsidR="00765A27" w:rsidRPr="003659E8" w:rsidRDefault="006655EB" w:rsidP="003659E8">
      <w:pPr>
        <w:jc w:val="both"/>
        <w:rPr>
          <w:rFonts w:ascii="Times New Roman" w:hAnsi="Times New Roman" w:cs="Times New Roman"/>
          <w:sz w:val="24"/>
          <w:szCs w:val="24"/>
        </w:rPr>
      </w:pPr>
      <w:r w:rsidRPr="003659E8">
        <w:rPr>
          <w:rFonts w:ascii="Times New Roman" w:hAnsi="Times New Roman" w:cs="Times New Roman"/>
          <w:sz w:val="24"/>
          <w:szCs w:val="24"/>
        </w:rPr>
        <w:t>13</w:t>
      </w:r>
      <w:r w:rsidR="001933CB" w:rsidRPr="003659E8">
        <w:rPr>
          <w:rFonts w:ascii="Times New Roman" w:hAnsi="Times New Roman" w:cs="Times New Roman"/>
          <w:sz w:val="24"/>
          <w:szCs w:val="24"/>
        </w:rPr>
        <w:t>.</w:t>
      </w:r>
      <w:r w:rsidR="00DC24BD" w:rsidRPr="003659E8">
        <w:rPr>
          <w:rFonts w:ascii="Times New Roman" w:hAnsi="Times New Roman" w:cs="Times New Roman"/>
          <w:sz w:val="24"/>
          <w:szCs w:val="24"/>
        </w:rPr>
        <w:t>3</w:t>
      </w:r>
      <w:r w:rsidR="001933CB" w:rsidRPr="003659E8">
        <w:rPr>
          <w:rFonts w:ascii="Times New Roman" w:hAnsi="Times New Roman" w:cs="Times New Roman"/>
          <w:sz w:val="24"/>
          <w:szCs w:val="24"/>
        </w:rPr>
        <w:tab/>
      </w:r>
      <w:r w:rsidR="0064263E" w:rsidRPr="003659E8">
        <w:rPr>
          <w:rFonts w:ascii="Times New Roman" w:hAnsi="Times New Roman" w:cs="Times New Roman"/>
          <w:sz w:val="24"/>
          <w:szCs w:val="24"/>
        </w:rPr>
        <w:t xml:space="preserve">The Section </w:t>
      </w:r>
      <w:r w:rsidR="00A27F50" w:rsidRPr="003659E8">
        <w:rPr>
          <w:rFonts w:ascii="Times New Roman" w:hAnsi="Times New Roman" w:cs="Times New Roman"/>
          <w:sz w:val="24"/>
          <w:szCs w:val="24"/>
        </w:rPr>
        <w:t>AGM</w:t>
      </w:r>
      <w:r w:rsidR="0064263E" w:rsidRPr="003659E8">
        <w:rPr>
          <w:rFonts w:ascii="Times New Roman" w:hAnsi="Times New Roman" w:cs="Times New Roman"/>
          <w:sz w:val="24"/>
          <w:szCs w:val="24"/>
        </w:rPr>
        <w:t xml:space="preserve"> </w:t>
      </w:r>
      <w:r w:rsidR="0064263E" w:rsidRPr="003659E8">
        <w:rPr>
          <w:rFonts w:ascii="Times New Roman" w:hAnsi="Times New Roman" w:cs="Times New Roman"/>
          <w:b/>
          <w:bCs/>
          <w:sz w:val="24"/>
          <w:szCs w:val="24"/>
        </w:rPr>
        <w:t>must</w:t>
      </w:r>
      <w:r w:rsidR="0064263E" w:rsidRPr="003659E8">
        <w:rPr>
          <w:rFonts w:ascii="Times New Roman" w:hAnsi="Times New Roman" w:cs="Times New Roman"/>
          <w:sz w:val="24"/>
          <w:szCs w:val="24"/>
        </w:rPr>
        <w:t xml:space="preserve"> be held not later than 31 March each year. </w:t>
      </w:r>
    </w:p>
    <w:p w14:paraId="61B81FE3" w14:textId="67D9A07C" w:rsidR="0064263E" w:rsidRPr="003659E8" w:rsidRDefault="00FB5563" w:rsidP="003659E8">
      <w:pPr>
        <w:jc w:val="both"/>
        <w:rPr>
          <w:rFonts w:ascii="Times New Roman" w:hAnsi="Times New Roman" w:cs="Times New Roman"/>
          <w:sz w:val="24"/>
          <w:szCs w:val="24"/>
        </w:rPr>
      </w:pPr>
      <w:r w:rsidRPr="003659E8">
        <w:rPr>
          <w:rFonts w:ascii="Times New Roman" w:hAnsi="Times New Roman" w:cs="Times New Roman"/>
          <w:sz w:val="24"/>
          <w:szCs w:val="24"/>
        </w:rPr>
        <w:t>13.</w:t>
      </w:r>
      <w:r w:rsidR="00DC24BD" w:rsidRPr="003659E8">
        <w:rPr>
          <w:rFonts w:ascii="Times New Roman" w:hAnsi="Times New Roman" w:cs="Times New Roman"/>
          <w:sz w:val="24"/>
          <w:szCs w:val="24"/>
        </w:rPr>
        <w:t>4</w:t>
      </w:r>
      <w:r w:rsidRPr="003659E8">
        <w:rPr>
          <w:rFonts w:ascii="Times New Roman" w:hAnsi="Times New Roman" w:cs="Times New Roman"/>
          <w:sz w:val="24"/>
          <w:szCs w:val="24"/>
        </w:rPr>
        <w:t>.</w:t>
      </w:r>
      <w:r w:rsidRPr="003659E8">
        <w:rPr>
          <w:rFonts w:ascii="Times New Roman" w:hAnsi="Times New Roman" w:cs="Times New Roman"/>
          <w:sz w:val="24"/>
          <w:szCs w:val="24"/>
        </w:rPr>
        <w:tab/>
        <w:t xml:space="preserve">Business at the Victorian Section </w:t>
      </w:r>
      <w:r w:rsidR="00A27F50" w:rsidRPr="003659E8">
        <w:rPr>
          <w:rFonts w:ascii="Times New Roman" w:hAnsi="Times New Roman" w:cs="Times New Roman"/>
          <w:sz w:val="24"/>
          <w:szCs w:val="24"/>
        </w:rPr>
        <w:t>AGM</w:t>
      </w:r>
      <w:r w:rsidRPr="003659E8">
        <w:rPr>
          <w:rFonts w:ascii="Times New Roman" w:hAnsi="Times New Roman" w:cs="Times New Roman"/>
          <w:sz w:val="24"/>
          <w:szCs w:val="24"/>
        </w:rPr>
        <w:t xml:space="preserve"> </w:t>
      </w:r>
      <w:r w:rsidRPr="003659E8">
        <w:rPr>
          <w:rFonts w:ascii="Times New Roman" w:hAnsi="Times New Roman" w:cs="Times New Roman"/>
          <w:b/>
          <w:bCs/>
          <w:sz w:val="24"/>
          <w:szCs w:val="24"/>
        </w:rPr>
        <w:t>must</w:t>
      </w:r>
      <w:r w:rsidRPr="003659E8">
        <w:rPr>
          <w:rFonts w:ascii="Times New Roman" w:hAnsi="Times New Roman" w:cs="Times New Roman"/>
          <w:sz w:val="24"/>
          <w:szCs w:val="24"/>
        </w:rPr>
        <w:t xml:space="preserve"> include</w:t>
      </w:r>
      <w:r w:rsidR="0064263E" w:rsidRPr="003659E8">
        <w:rPr>
          <w:rFonts w:ascii="Times New Roman" w:hAnsi="Times New Roman" w:cs="Times New Roman"/>
          <w:sz w:val="24"/>
          <w:szCs w:val="24"/>
        </w:rPr>
        <w:t>:</w:t>
      </w:r>
    </w:p>
    <w:p w14:paraId="6FAC2246" w14:textId="357BF07B" w:rsidR="0064263E" w:rsidRPr="003659E8" w:rsidRDefault="001933CB" w:rsidP="003659E8">
      <w:pPr>
        <w:ind w:left="720" w:hanging="720"/>
        <w:jc w:val="both"/>
        <w:rPr>
          <w:rFonts w:ascii="Times New Roman" w:hAnsi="Times New Roman" w:cs="Times New Roman"/>
          <w:sz w:val="24"/>
          <w:szCs w:val="24"/>
        </w:rPr>
      </w:pPr>
      <w:r w:rsidRPr="003659E8">
        <w:rPr>
          <w:rFonts w:ascii="Times New Roman" w:hAnsi="Times New Roman" w:cs="Times New Roman"/>
          <w:sz w:val="24"/>
          <w:szCs w:val="24"/>
        </w:rPr>
        <w:t>a.</w:t>
      </w:r>
      <w:r w:rsidRPr="003659E8">
        <w:rPr>
          <w:rFonts w:ascii="Times New Roman" w:hAnsi="Times New Roman" w:cs="Times New Roman"/>
          <w:sz w:val="24"/>
          <w:szCs w:val="24"/>
        </w:rPr>
        <w:tab/>
      </w:r>
      <w:r w:rsidR="0064263E" w:rsidRPr="003659E8">
        <w:rPr>
          <w:rFonts w:ascii="Times New Roman" w:hAnsi="Times New Roman" w:cs="Times New Roman"/>
          <w:sz w:val="24"/>
          <w:szCs w:val="24"/>
        </w:rPr>
        <w:t xml:space="preserve">adoption of audited financial statements for the previous year, </w:t>
      </w:r>
    </w:p>
    <w:p w14:paraId="17290289" w14:textId="77777777" w:rsidR="00C00685" w:rsidRPr="003659E8" w:rsidRDefault="001933CB" w:rsidP="003659E8">
      <w:pPr>
        <w:ind w:left="720" w:hanging="720"/>
        <w:jc w:val="both"/>
        <w:rPr>
          <w:rFonts w:ascii="Times New Roman" w:hAnsi="Times New Roman" w:cs="Times New Roman"/>
          <w:sz w:val="24"/>
          <w:szCs w:val="24"/>
        </w:rPr>
      </w:pPr>
      <w:r w:rsidRPr="003659E8">
        <w:rPr>
          <w:rFonts w:ascii="Times New Roman" w:hAnsi="Times New Roman" w:cs="Times New Roman"/>
          <w:sz w:val="24"/>
          <w:szCs w:val="24"/>
        </w:rPr>
        <w:t>b.</w:t>
      </w:r>
      <w:r w:rsidRPr="003659E8">
        <w:rPr>
          <w:rFonts w:ascii="Times New Roman" w:hAnsi="Times New Roman" w:cs="Times New Roman"/>
          <w:sz w:val="24"/>
          <w:szCs w:val="24"/>
        </w:rPr>
        <w:tab/>
      </w:r>
      <w:r w:rsidR="0064263E" w:rsidRPr="003659E8">
        <w:rPr>
          <w:rFonts w:ascii="Times New Roman" w:hAnsi="Times New Roman" w:cs="Times New Roman"/>
          <w:sz w:val="24"/>
          <w:szCs w:val="24"/>
        </w:rPr>
        <w:t xml:space="preserve">appointment of an auditor for the present year and </w:t>
      </w:r>
    </w:p>
    <w:p w14:paraId="0EFC9E56" w14:textId="62AB73AF" w:rsidR="00765A27" w:rsidRPr="003659E8" w:rsidRDefault="00C00685" w:rsidP="003659E8">
      <w:pPr>
        <w:ind w:left="720" w:hanging="720"/>
        <w:jc w:val="both"/>
        <w:rPr>
          <w:rFonts w:ascii="Times New Roman" w:hAnsi="Times New Roman" w:cs="Times New Roman"/>
          <w:sz w:val="24"/>
          <w:szCs w:val="24"/>
        </w:rPr>
      </w:pPr>
      <w:r w:rsidRPr="003659E8">
        <w:rPr>
          <w:rFonts w:ascii="Times New Roman" w:hAnsi="Times New Roman" w:cs="Times New Roman"/>
          <w:sz w:val="24"/>
          <w:szCs w:val="24"/>
        </w:rPr>
        <w:t>c.</w:t>
      </w:r>
      <w:r w:rsidRPr="003659E8">
        <w:rPr>
          <w:rFonts w:ascii="Times New Roman" w:hAnsi="Times New Roman" w:cs="Times New Roman"/>
          <w:sz w:val="24"/>
          <w:szCs w:val="24"/>
        </w:rPr>
        <w:tab/>
      </w:r>
      <w:r w:rsidR="0064263E" w:rsidRPr="003659E8">
        <w:rPr>
          <w:rFonts w:ascii="Times New Roman" w:hAnsi="Times New Roman" w:cs="Times New Roman"/>
          <w:sz w:val="24"/>
          <w:szCs w:val="24"/>
        </w:rPr>
        <w:t>election of Section Office Bearers to positions due to be declared vacant</w:t>
      </w:r>
      <w:r w:rsidRPr="003659E8">
        <w:rPr>
          <w:rFonts w:ascii="Times New Roman" w:hAnsi="Times New Roman" w:cs="Times New Roman"/>
          <w:sz w:val="24"/>
          <w:szCs w:val="24"/>
        </w:rPr>
        <w:t>.</w:t>
      </w:r>
      <w:r w:rsidR="0064263E" w:rsidRPr="003659E8">
        <w:rPr>
          <w:rFonts w:ascii="Times New Roman" w:hAnsi="Times New Roman" w:cs="Times New Roman"/>
          <w:sz w:val="24"/>
          <w:szCs w:val="24"/>
        </w:rPr>
        <w:t xml:space="preserve"> </w:t>
      </w:r>
    </w:p>
    <w:p w14:paraId="3113245B" w14:textId="392DDB1F" w:rsidR="00FB5563" w:rsidRPr="003659E8" w:rsidRDefault="00FB5563" w:rsidP="003659E8">
      <w:pPr>
        <w:jc w:val="both"/>
        <w:rPr>
          <w:rFonts w:ascii="Times New Roman" w:hAnsi="Times New Roman" w:cs="Times New Roman"/>
          <w:sz w:val="24"/>
          <w:szCs w:val="24"/>
        </w:rPr>
      </w:pPr>
      <w:r w:rsidRPr="003659E8">
        <w:rPr>
          <w:rFonts w:ascii="Times New Roman" w:hAnsi="Times New Roman" w:cs="Times New Roman"/>
          <w:sz w:val="24"/>
          <w:szCs w:val="24"/>
        </w:rPr>
        <w:t>13.</w:t>
      </w:r>
      <w:r w:rsidR="00DC24BD" w:rsidRPr="003659E8">
        <w:rPr>
          <w:rFonts w:ascii="Times New Roman" w:hAnsi="Times New Roman" w:cs="Times New Roman"/>
          <w:sz w:val="24"/>
          <w:szCs w:val="24"/>
        </w:rPr>
        <w:t>5</w:t>
      </w:r>
      <w:r w:rsidRPr="003659E8">
        <w:rPr>
          <w:rFonts w:ascii="Times New Roman" w:hAnsi="Times New Roman" w:cs="Times New Roman"/>
          <w:sz w:val="24"/>
          <w:szCs w:val="24"/>
        </w:rPr>
        <w:t>.</w:t>
      </w:r>
      <w:r w:rsidRPr="003659E8">
        <w:rPr>
          <w:rFonts w:ascii="Times New Roman" w:hAnsi="Times New Roman" w:cs="Times New Roman"/>
          <w:sz w:val="24"/>
          <w:szCs w:val="24"/>
        </w:rPr>
        <w:tab/>
        <w:t xml:space="preserve">Victorian Section Office Bearers shall be elected at the Section </w:t>
      </w:r>
      <w:r w:rsidR="00DC24BD" w:rsidRPr="003659E8">
        <w:rPr>
          <w:rFonts w:ascii="Times New Roman" w:hAnsi="Times New Roman" w:cs="Times New Roman"/>
          <w:sz w:val="24"/>
          <w:szCs w:val="24"/>
        </w:rPr>
        <w:t>AGM</w:t>
      </w:r>
      <w:r w:rsidRPr="003659E8">
        <w:rPr>
          <w:rFonts w:ascii="Times New Roman" w:hAnsi="Times New Roman" w:cs="Times New Roman"/>
          <w:sz w:val="24"/>
          <w:szCs w:val="24"/>
        </w:rPr>
        <w:t xml:space="preserve"> to hold office until the rising of either the first, second or third Section </w:t>
      </w:r>
      <w:r w:rsidR="00DC24BD" w:rsidRPr="003659E8">
        <w:rPr>
          <w:rFonts w:ascii="Times New Roman" w:hAnsi="Times New Roman" w:cs="Times New Roman"/>
          <w:sz w:val="24"/>
          <w:szCs w:val="24"/>
        </w:rPr>
        <w:t>AGM</w:t>
      </w:r>
      <w:r w:rsidRPr="003659E8">
        <w:rPr>
          <w:rFonts w:ascii="Times New Roman" w:hAnsi="Times New Roman" w:cs="Times New Roman"/>
          <w:sz w:val="24"/>
          <w:szCs w:val="24"/>
        </w:rPr>
        <w:t xml:space="preserve"> succeeding their election. Victorian section Office bearers elected or appointed </w:t>
      </w:r>
      <w:proofErr w:type="gramStart"/>
      <w:r w:rsidRPr="003659E8">
        <w:rPr>
          <w:rFonts w:ascii="Times New Roman" w:hAnsi="Times New Roman" w:cs="Times New Roman"/>
          <w:sz w:val="24"/>
          <w:szCs w:val="24"/>
        </w:rPr>
        <w:t>as a result of</w:t>
      </w:r>
      <w:proofErr w:type="gramEnd"/>
      <w:r w:rsidRPr="003659E8">
        <w:rPr>
          <w:rFonts w:ascii="Times New Roman" w:hAnsi="Times New Roman" w:cs="Times New Roman"/>
          <w:sz w:val="24"/>
          <w:szCs w:val="24"/>
        </w:rPr>
        <w:t xml:space="preserve"> a casual vacancy will fill that position until the term of the previously elected occupant of that position would have expired. </w:t>
      </w:r>
    </w:p>
    <w:p w14:paraId="377014C7" w14:textId="41F0A8A4" w:rsidR="00A27F50" w:rsidRPr="003659E8" w:rsidRDefault="00A27F50" w:rsidP="003659E8">
      <w:pPr>
        <w:jc w:val="both"/>
        <w:rPr>
          <w:rFonts w:ascii="Times New Roman" w:hAnsi="Times New Roman" w:cs="Times New Roman"/>
          <w:sz w:val="24"/>
          <w:szCs w:val="24"/>
        </w:rPr>
      </w:pPr>
      <w:r w:rsidRPr="003659E8">
        <w:rPr>
          <w:rFonts w:ascii="Times New Roman" w:hAnsi="Times New Roman" w:cs="Times New Roman"/>
          <w:sz w:val="24"/>
          <w:szCs w:val="24"/>
        </w:rPr>
        <w:t>13.</w:t>
      </w:r>
      <w:r w:rsidR="00DC24BD" w:rsidRPr="003659E8">
        <w:rPr>
          <w:rFonts w:ascii="Times New Roman" w:hAnsi="Times New Roman" w:cs="Times New Roman"/>
          <w:sz w:val="24"/>
          <w:szCs w:val="24"/>
        </w:rPr>
        <w:t>6</w:t>
      </w:r>
      <w:r w:rsidRPr="003659E8">
        <w:rPr>
          <w:rFonts w:ascii="Times New Roman" w:hAnsi="Times New Roman" w:cs="Times New Roman"/>
          <w:sz w:val="24"/>
          <w:szCs w:val="24"/>
        </w:rPr>
        <w:t>.</w:t>
      </w:r>
      <w:r w:rsidRPr="003659E8">
        <w:rPr>
          <w:rFonts w:ascii="Times New Roman" w:hAnsi="Times New Roman" w:cs="Times New Roman"/>
          <w:sz w:val="24"/>
          <w:szCs w:val="24"/>
        </w:rPr>
        <w:tab/>
      </w:r>
      <w:r w:rsidR="00765A27" w:rsidRPr="003659E8">
        <w:rPr>
          <w:rFonts w:ascii="Times New Roman" w:hAnsi="Times New Roman" w:cs="Times New Roman"/>
          <w:sz w:val="24"/>
          <w:szCs w:val="24"/>
        </w:rPr>
        <w:t xml:space="preserve">The Section Secretary </w:t>
      </w:r>
      <w:r w:rsidR="00765A27" w:rsidRPr="003659E8">
        <w:rPr>
          <w:rFonts w:ascii="Times New Roman" w:hAnsi="Times New Roman" w:cs="Times New Roman"/>
          <w:b/>
          <w:bCs/>
          <w:sz w:val="24"/>
          <w:szCs w:val="24"/>
        </w:rPr>
        <w:t>must</w:t>
      </w:r>
      <w:r w:rsidR="00765A27" w:rsidRPr="003659E8">
        <w:rPr>
          <w:rFonts w:ascii="Times New Roman" w:hAnsi="Times New Roman" w:cs="Times New Roman"/>
          <w:sz w:val="24"/>
          <w:szCs w:val="24"/>
        </w:rPr>
        <w:t xml:space="preserve"> call for nominations, from </w:t>
      </w:r>
      <w:r w:rsidR="00C00685" w:rsidRPr="003659E8">
        <w:rPr>
          <w:rFonts w:ascii="Times New Roman" w:hAnsi="Times New Roman" w:cs="Times New Roman"/>
          <w:sz w:val="24"/>
          <w:szCs w:val="24"/>
        </w:rPr>
        <w:t>Victorian</w:t>
      </w:r>
      <w:r w:rsidR="00765A27" w:rsidRPr="003659E8">
        <w:rPr>
          <w:rFonts w:ascii="Times New Roman" w:hAnsi="Times New Roman" w:cs="Times New Roman"/>
          <w:sz w:val="24"/>
          <w:szCs w:val="24"/>
        </w:rPr>
        <w:t xml:space="preserve"> Sub-sections, to fill </w:t>
      </w:r>
      <w:r w:rsidR="00C00685" w:rsidRPr="003659E8">
        <w:rPr>
          <w:rFonts w:ascii="Times New Roman" w:hAnsi="Times New Roman" w:cs="Times New Roman"/>
          <w:sz w:val="24"/>
          <w:szCs w:val="24"/>
        </w:rPr>
        <w:t xml:space="preserve">Victorian </w:t>
      </w:r>
      <w:r w:rsidR="00765A27" w:rsidRPr="003659E8">
        <w:rPr>
          <w:rFonts w:ascii="Times New Roman" w:hAnsi="Times New Roman" w:cs="Times New Roman"/>
          <w:sz w:val="24"/>
          <w:szCs w:val="24"/>
        </w:rPr>
        <w:t xml:space="preserve">Section Office Bearer positions, to be declared vacant, </w:t>
      </w:r>
      <w:bookmarkStart w:id="3" w:name="_Hlk110240579"/>
      <w:r w:rsidR="00765A27" w:rsidRPr="003659E8">
        <w:rPr>
          <w:rFonts w:ascii="Times New Roman" w:hAnsi="Times New Roman" w:cs="Times New Roman"/>
          <w:sz w:val="24"/>
          <w:szCs w:val="24"/>
        </w:rPr>
        <w:t xml:space="preserve">at least six weeks before the Victorian Section Council Meeting prior to the Section </w:t>
      </w:r>
      <w:r w:rsidR="00DC24BD" w:rsidRPr="003659E8">
        <w:rPr>
          <w:rFonts w:ascii="Times New Roman" w:hAnsi="Times New Roman" w:cs="Times New Roman"/>
          <w:sz w:val="24"/>
          <w:szCs w:val="24"/>
        </w:rPr>
        <w:t>AGM</w:t>
      </w:r>
      <w:r w:rsidR="00765A27" w:rsidRPr="003659E8">
        <w:rPr>
          <w:rFonts w:ascii="Times New Roman" w:hAnsi="Times New Roman" w:cs="Times New Roman"/>
          <w:sz w:val="24"/>
          <w:szCs w:val="24"/>
        </w:rPr>
        <w:t>.</w:t>
      </w:r>
      <w:r w:rsidR="00FB5563" w:rsidRPr="003659E8">
        <w:rPr>
          <w:rFonts w:ascii="Times New Roman" w:hAnsi="Times New Roman" w:cs="Times New Roman"/>
          <w:sz w:val="24"/>
          <w:szCs w:val="24"/>
        </w:rPr>
        <w:t xml:space="preserve"> </w:t>
      </w:r>
      <w:r w:rsidR="00765A27" w:rsidRPr="003659E8">
        <w:rPr>
          <w:rFonts w:ascii="Times New Roman" w:hAnsi="Times New Roman" w:cs="Times New Roman"/>
          <w:sz w:val="24"/>
          <w:szCs w:val="24"/>
        </w:rPr>
        <w:t xml:space="preserve"> </w:t>
      </w:r>
    </w:p>
    <w:bookmarkEnd w:id="3"/>
    <w:p w14:paraId="007C5E6D" w14:textId="273EE445" w:rsidR="00A27F50" w:rsidRPr="003659E8" w:rsidRDefault="00A27F50" w:rsidP="003659E8">
      <w:pPr>
        <w:jc w:val="both"/>
        <w:rPr>
          <w:rFonts w:ascii="Times New Roman" w:hAnsi="Times New Roman" w:cs="Times New Roman"/>
          <w:sz w:val="24"/>
          <w:szCs w:val="24"/>
        </w:rPr>
      </w:pPr>
      <w:r w:rsidRPr="003659E8">
        <w:rPr>
          <w:rFonts w:ascii="Times New Roman" w:hAnsi="Times New Roman" w:cs="Times New Roman"/>
          <w:sz w:val="24"/>
          <w:szCs w:val="24"/>
        </w:rPr>
        <w:t>13.</w:t>
      </w:r>
      <w:r w:rsidR="007E4A5F" w:rsidRPr="003659E8">
        <w:rPr>
          <w:rFonts w:ascii="Times New Roman" w:hAnsi="Times New Roman" w:cs="Times New Roman"/>
          <w:sz w:val="24"/>
          <w:szCs w:val="24"/>
        </w:rPr>
        <w:t>7</w:t>
      </w:r>
      <w:r w:rsidRPr="003659E8">
        <w:rPr>
          <w:rFonts w:ascii="Times New Roman" w:hAnsi="Times New Roman" w:cs="Times New Roman"/>
          <w:sz w:val="24"/>
          <w:szCs w:val="24"/>
        </w:rPr>
        <w:t>.</w:t>
      </w:r>
      <w:r w:rsidRPr="003659E8">
        <w:rPr>
          <w:rFonts w:ascii="Times New Roman" w:hAnsi="Times New Roman" w:cs="Times New Roman"/>
          <w:sz w:val="24"/>
          <w:szCs w:val="24"/>
        </w:rPr>
        <w:tab/>
      </w:r>
      <w:r w:rsidR="00765A27" w:rsidRPr="003659E8">
        <w:rPr>
          <w:rFonts w:ascii="Times New Roman" w:hAnsi="Times New Roman" w:cs="Times New Roman"/>
          <w:sz w:val="24"/>
          <w:szCs w:val="24"/>
        </w:rPr>
        <w:t xml:space="preserve">Nominations </w:t>
      </w:r>
      <w:r w:rsidR="00765A27" w:rsidRPr="003659E8">
        <w:rPr>
          <w:rFonts w:ascii="Times New Roman" w:hAnsi="Times New Roman" w:cs="Times New Roman"/>
          <w:b/>
          <w:bCs/>
          <w:sz w:val="24"/>
          <w:szCs w:val="24"/>
        </w:rPr>
        <w:t>must</w:t>
      </w:r>
      <w:r w:rsidR="00765A27" w:rsidRPr="003659E8">
        <w:rPr>
          <w:rFonts w:ascii="Times New Roman" w:hAnsi="Times New Roman" w:cs="Times New Roman"/>
          <w:sz w:val="24"/>
          <w:szCs w:val="24"/>
        </w:rPr>
        <w:t xml:space="preserve"> reach the Victorian Section Secretary before the start of that meeting and announced no later than six weeks before the date of the Section </w:t>
      </w:r>
      <w:r w:rsidR="00DC24BD" w:rsidRPr="003659E8">
        <w:rPr>
          <w:rFonts w:ascii="Times New Roman" w:hAnsi="Times New Roman" w:cs="Times New Roman"/>
          <w:sz w:val="24"/>
          <w:szCs w:val="24"/>
        </w:rPr>
        <w:t>AGM</w:t>
      </w:r>
      <w:r w:rsidR="00765A27" w:rsidRPr="003659E8">
        <w:rPr>
          <w:rFonts w:ascii="Times New Roman" w:hAnsi="Times New Roman" w:cs="Times New Roman"/>
          <w:sz w:val="24"/>
          <w:szCs w:val="24"/>
        </w:rPr>
        <w:t>.</w:t>
      </w:r>
      <w:r w:rsidR="00C00685" w:rsidRPr="003659E8">
        <w:rPr>
          <w:rFonts w:ascii="Times New Roman" w:hAnsi="Times New Roman" w:cs="Times New Roman"/>
          <w:sz w:val="24"/>
          <w:szCs w:val="24"/>
        </w:rPr>
        <w:t xml:space="preserve"> The Victorian Section Secretary is to conduct Due Diligence in the form of:</w:t>
      </w:r>
    </w:p>
    <w:p w14:paraId="7FCFAA5B" w14:textId="3BF590D5" w:rsidR="0008396B" w:rsidRPr="003659E8" w:rsidRDefault="00C00685" w:rsidP="003659E8">
      <w:pPr>
        <w:jc w:val="both"/>
        <w:rPr>
          <w:rFonts w:ascii="Times New Roman" w:hAnsi="Times New Roman" w:cs="Times New Roman"/>
          <w:sz w:val="24"/>
          <w:szCs w:val="24"/>
        </w:rPr>
      </w:pPr>
      <w:r w:rsidRPr="003659E8">
        <w:rPr>
          <w:rFonts w:ascii="Times New Roman" w:hAnsi="Times New Roman" w:cs="Times New Roman"/>
          <w:sz w:val="24"/>
          <w:szCs w:val="24"/>
        </w:rPr>
        <w:t>a.</w:t>
      </w:r>
      <w:r w:rsidRPr="003659E8">
        <w:rPr>
          <w:rFonts w:ascii="Times New Roman" w:hAnsi="Times New Roman" w:cs="Times New Roman"/>
          <w:sz w:val="24"/>
          <w:szCs w:val="24"/>
        </w:rPr>
        <w:tab/>
        <w:t>Is the Nominee financial?</w:t>
      </w:r>
    </w:p>
    <w:p w14:paraId="55A7B724" w14:textId="3E9783F0" w:rsidR="00C00685" w:rsidRPr="003659E8" w:rsidRDefault="00C00685" w:rsidP="003659E8">
      <w:pPr>
        <w:jc w:val="both"/>
        <w:rPr>
          <w:rFonts w:ascii="Times New Roman" w:hAnsi="Times New Roman" w:cs="Times New Roman"/>
          <w:sz w:val="24"/>
          <w:szCs w:val="24"/>
        </w:rPr>
      </w:pPr>
      <w:r w:rsidRPr="003659E8">
        <w:rPr>
          <w:rFonts w:ascii="Times New Roman" w:hAnsi="Times New Roman" w:cs="Times New Roman"/>
          <w:sz w:val="24"/>
          <w:szCs w:val="24"/>
        </w:rPr>
        <w:t>b.</w:t>
      </w:r>
      <w:r w:rsidRPr="003659E8">
        <w:rPr>
          <w:rFonts w:ascii="Times New Roman" w:hAnsi="Times New Roman" w:cs="Times New Roman"/>
          <w:sz w:val="24"/>
          <w:szCs w:val="24"/>
        </w:rPr>
        <w:tab/>
        <w:t>Is the nomination form completed correctly?</w:t>
      </w:r>
    </w:p>
    <w:p w14:paraId="5E71A4CF" w14:textId="6BC3B8E6" w:rsidR="00C00685" w:rsidRPr="003659E8" w:rsidRDefault="00C00685" w:rsidP="003659E8">
      <w:pPr>
        <w:ind w:left="720" w:hanging="720"/>
        <w:jc w:val="both"/>
        <w:rPr>
          <w:rFonts w:ascii="Times New Roman" w:hAnsi="Times New Roman" w:cs="Times New Roman"/>
          <w:sz w:val="24"/>
          <w:szCs w:val="24"/>
        </w:rPr>
      </w:pPr>
      <w:r w:rsidRPr="003659E8">
        <w:rPr>
          <w:rFonts w:ascii="Times New Roman" w:hAnsi="Times New Roman" w:cs="Times New Roman"/>
          <w:sz w:val="24"/>
          <w:szCs w:val="24"/>
        </w:rPr>
        <w:t>c.</w:t>
      </w:r>
      <w:r w:rsidRPr="003659E8">
        <w:rPr>
          <w:rFonts w:ascii="Times New Roman" w:hAnsi="Times New Roman" w:cs="Times New Roman"/>
          <w:sz w:val="24"/>
          <w:szCs w:val="24"/>
        </w:rPr>
        <w:tab/>
        <w:t>Was the nomination received at least six weeks before the at least six weeks before the Victorian Section Council Meeting prior to the Section AGM</w:t>
      </w:r>
      <w:r w:rsidR="0008396B" w:rsidRPr="003659E8">
        <w:rPr>
          <w:rFonts w:ascii="Times New Roman" w:hAnsi="Times New Roman" w:cs="Times New Roman"/>
          <w:sz w:val="24"/>
          <w:szCs w:val="24"/>
        </w:rPr>
        <w:t>?</w:t>
      </w:r>
      <w:r w:rsidRPr="003659E8">
        <w:rPr>
          <w:rFonts w:ascii="Times New Roman" w:hAnsi="Times New Roman" w:cs="Times New Roman"/>
          <w:sz w:val="24"/>
          <w:szCs w:val="24"/>
        </w:rPr>
        <w:t xml:space="preserve">  </w:t>
      </w:r>
    </w:p>
    <w:p w14:paraId="64E5F6D8" w14:textId="214B4625" w:rsidR="00765A27" w:rsidRPr="003659E8" w:rsidRDefault="00A27F50" w:rsidP="003659E8">
      <w:pPr>
        <w:jc w:val="both"/>
        <w:rPr>
          <w:rFonts w:ascii="Times New Roman" w:hAnsi="Times New Roman" w:cs="Times New Roman"/>
          <w:sz w:val="24"/>
          <w:szCs w:val="24"/>
        </w:rPr>
      </w:pPr>
      <w:r w:rsidRPr="003659E8">
        <w:rPr>
          <w:rFonts w:ascii="Times New Roman" w:hAnsi="Times New Roman" w:cs="Times New Roman"/>
          <w:sz w:val="24"/>
          <w:szCs w:val="24"/>
        </w:rPr>
        <w:t>13.</w:t>
      </w:r>
      <w:r w:rsidR="007E4A5F" w:rsidRPr="003659E8">
        <w:rPr>
          <w:rFonts w:ascii="Times New Roman" w:hAnsi="Times New Roman" w:cs="Times New Roman"/>
          <w:sz w:val="24"/>
          <w:szCs w:val="24"/>
        </w:rPr>
        <w:t>8</w:t>
      </w:r>
      <w:r w:rsidRPr="003659E8">
        <w:rPr>
          <w:rFonts w:ascii="Times New Roman" w:hAnsi="Times New Roman" w:cs="Times New Roman"/>
          <w:sz w:val="24"/>
          <w:szCs w:val="24"/>
        </w:rPr>
        <w:t>.</w:t>
      </w:r>
      <w:r w:rsidRPr="003659E8">
        <w:rPr>
          <w:rFonts w:ascii="Times New Roman" w:hAnsi="Times New Roman" w:cs="Times New Roman"/>
          <w:sz w:val="24"/>
          <w:szCs w:val="24"/>
        </w:rPr>
        <w:tab/>
      </w:r>
      <w:r w:rsidR="00765A27" w:rsidRPr="003659E8">
        <w:rPr>
          <w:rFonts w:ascii="Times New Roman" w:hAnsi="Times New Roman" w:cs="Times New Roman"/>
          <w:sz w:val="24"/>
          <w:szCs w:val="24"/>
        </w:rPr>
        <w:t xml:space="preserve">The Victorian Section Council </w:t>
      </w:r>
      <w:r w:rsidR="00765A27" w:rsidRPr="003659E8">
        <w:rPr>
          <w:rFonts w:ascii="Times New Roman" w:hAnsi="Times New Roman" w:cs="Times New Roman"/>
          <w:b/>
          <w:bCs/>
          <w:sz w:val="24"/>
          <w:szCs w:val="24"/>
        </w:rPr>
        <w:t>must</w:t>
      </w:r>
      <w:r w:rsidR="00765A27" w:rsidRPr="003659E8">
        <w:rPr>
          <w:rFonts w:ascii="Times New Roman" w:hAnsi="Times New Roman" w:cs="Times New Roman"/>
          <w:sz w:val="24"/>
          <w:szCs w:val="24"/>
        </w:rPr>
        <w:t xml:space="preserve"> elect a Returning Officer, who is not a candidate for Section office. </w:t>
      </w:r>
    </w:p>
    <w:p w14:paraId="72733B10" w14:textId="18CAE93C" w:rsidR="0064263E" w:rsidRPr="003659E8" w:rsidRDefault="00C71410" w:rsidP="003659E8">
      <w:pPr>
        <w:jc w:val="both"/>
        <w:rPr>
          <w:rFonts w:ascii="Times New Roman" w:hAnsi="Times New Roman" w:cs="Times New Roman"/>
          <w:sz w:val="24"/>
          <w:szCs w:val="24"/>
        </w:rPr>
      </w:pPr>
      <w:r w:rsidRPr="003659E8">
        <w:rPr>
          <w:rFonts w:ascii="Times New Roman" w:hAnsi="Times New Roman" w:cs="Times New Roman"/>
          <w:sz w:val="24"/>
          <w:szCs w:val="24"/>
        </w:rPr>
        <w:t>1</w:t>
      </w:r>
      <w:r w:rsidR="00A27F50" w:rsidRPr="003659E8">
        <w:rPr>
          <w:rFonts w:ascii="Times New Roman" w:hAnsi="Times New Roman" w:cs="Times New Roman"/>
          <w:sz w:val="24"/>
          <w:szCs w:val="24"/>
        </w:rPr>
        <w:t>3.</w:t>
      </w:r>
      <w:r w:rsidR="007E4A5F" w:rsidRPr="003659E8">
        <w:rPr>
          <w:rFonts w:ascii="Times New Roman" w:hAnsi="Times New Roman" w:cs="Times New Roman"/>
          <w:sz w:val="24"/>
          <w:szCs w:val="24"/>
        </w:rPr>
        <w:t>9</w:t>
      </w:r>
      <w:r w:rsidR="00A27F50" w:rsidRPr="003659E8">
        <w:rPr>
          <w:rFonts w:ascii="Times New Roman" w:hAnsi="Times New Roman" w:cs="Times New Roman"/>
          <w:sz w:val="24"/>
          <w:szCs w:val="24"/>
        </w:rPr>
        <w:t>.</w:t>
      </w:r>
      <w:r w:rsidR="00A27F50" w:rsidRPr="003659E8">
        <w:rPr>
          <w:rFonts w:ascii="Times New Roman" w:hAnsi="Times New Roman" w:cs="Times New Roman"/>
          <w:sz w:val="24"/>
          <w:szCs w:val="24"/>
        </w:rPr>
        <w:tab/>
      </w:r>
      <w:r w:rsidR="0064263E" w:rsidRPr="003659E8">
        <w:rPr>
          <w:rFonts w:ascii="Times New Roman" w:hAnsi="Times New Roman" w:cs="Times New Roman"/>
          <w:sz w:val="24"/>
          <w:szCs w:val="24"/>
        </w:rPr>
        <w:t xml:space="preserve">The Victorian </w:t>
      </w:r>
      <w:r w:rsidR="00DC24BD" w:rsidRPr="003659E8">
        <w:rPr>
          <w:rFonts w:ascii="Times New Roman" w:hAnsi="Times New Roman" w:cs="Times New Roman"/>
          <w:sz w:val="24"/>
          <w:szCs w:val="24"/>
        </w:rPr>
        <w:t>AGM</w:t>
      </w:r>
      <w:r w:rsidR="0064263E" w:rsidRPr="003659E8">
        <w:rPr>
          <w:rFonts w:ascii="Times New Roman" w:hAnsi="Times New Roman" w:cs="Times New Roman"/>
          <w:sz w:val="24"/>
          <w:szCs w:val="24"/>
        </w:rPr>
        <w:t xml:space="preserve"> may conduct any special business of which notice has been given in accordance with these Rules. </w:t>
      </w:r>
    </w:p>
    <w:p w14:paraId="3D36016D" w14:textId="2FB17AE8" w:rsidR="0064263E" w:rsidRPr="003659E8" w:rsidRDefault="006655EB" w:rsidP="003659E8">
      <w:pPr>
        <w:jc w:val="both"/>
        <w:rPr>
          <w:rFonts w:ascii="Times New Roman" w:hAnsi="Times New Roman" w:cs="Times New Roman"/>
          <w:sz w:val="24"/>
          <w:szCs w:val="24"/>
          <w:u w:val="single"/>
        </w:rPr>
      </w:pPr>
      <w:r w:rsidRPr="003659E8">
        <w:rPr>
          <w:rFonts w:ascii="Times New Roman" w:hAnsi="Times New Roman" w:cs="Times New Roman"/>
          <w:sz w:val="24"/>
          <w:szCs w:val="24"/>
        </w:rPr>
        <w:t>14.</w:t>
      </w:r>
      <w:r w:rsidRPr="003659E8">
        <w:rPr>
          <w:rFonts w:ascii="Times New Roman" w:hAnsi="Times New Roman" w:cs="Times New Roman"/>
          <w:sz w:val="24"/>
          <w:szCs w:val="24"/>
        </w:rPr>
        <w:tab/>
      </w:r>
      <w:r w:rsidRPr="003659E8">
        <w:rPr>
          <w:rFonts w:ascii="Times New Roman" w:hAnsi="Times New Roman" w:cs="Times New Roman"/>
          <w:sz w:val="24"/>
          <w:szCs w:val="24"/>
          <w:u w:val="single"/>
        </w:rPr>
        <w:t xml:space="preserve">Victorian Section Annual General Meeting </w:t>
      </w:r>
      <w:r w:rsidR="0064263E" w:rsidRPr="003659E8">
        <w:rPr>
          <w:rFonts w:ascii="Times New Roman" w:hAnsi="Times New Roman" w:cs="Times New Roman"/>
          <w:sz w:val="24"/>
          <w:szCs w:val="24"/>
          <w:u w:val="single"/>
        </w:rPr>
        <w:t xml:space="preserve">Voting </w:t>
      </w:r>
    </w:p>
    <w:p w14:paraId="5BE197AD" w14:textId="1A6AFD41" w:rsidR="0064263E" w:rsidRPr="003659E8" w:rsidRDefault="006655EB" w:rsidP="003659E8">
      <w:pPr>
        <w:jc w:val="both"/>
        <w:rPr>
          <w:rFonts w:ascii="Times New Roman" w:hAnsi="Times New Roman" w:cs="Times New Roman"/>
          <w:sz w:val="24"/>
          <w:szCs w:val="24"/>
        </w:rPr>
      </w:pPr>
      <w:r w:rsidRPr="003659E8">
        <w:rPr>
          <w:rFonts w:ascii="Times New Roman" w:hAnsi="Times New Roman" w:cs="Times New Roman"/>
          <w:sz w:val="24"/>
          <w:szCs w:val="24"/>
        </w:rPr>
        <w:t>14.1</w:t>
      </w:r>
      <w:r w:rsidRPr="003659E8">
        <w:rPr>
          <w:rFonts w:ascii="Times New Roman" w:hAnsi="Times New Roman" w:cs="Times New Roman"/>
          <w:sz w:val="24"/>
          <w:szCs w:val="24"/>
        </w:rPr>
        <w:tab/>
      </w:r>
      <w:r w:rsidR="0064263E" w:rsidRPr="003659E8">
        <w:rPr>
          <w:rFonts w:ascii="Times New Roman" w:hAnsi="Times New Roman" w:cs="Times New Roman"/>
          <w:sz w:val="24"/>
          <w:szCs w:val="24"/>
        </w:rPr>
        <w:t xml:space="preserve">Upon any question arising at a Victorian Section </w:t>
      </w:r>
      <w:r w:rsidR="00DC24BD" w:rsidRPr="003659E8">
        <w:rPr>
          <w:rFonts w:ascii="Times New Roman" w:hAnsi="Times New Roman" w:cs="Times New Roman"/>
          <w:sz w:val="24"/>
          <w:szCs w:val="24"/>
        </w:rPr>
        <w:t>AGM</w:t>
      </w:r>
      <w:r w:rsidR="0064263E" w:rsidRPr="003659E8">
        <w:rPr>
          <w:rFonts w:ascii="Times New Roman" w:hAnsi="Times New Roman" w:cs="Times New Roman"/>
          <w:sz w:val="24"/>
          <w:szCs w:val="24"/>
        </w:rPr>
        <w:t xml:space="preserve">, a delegate has one vote only and the Victorian Section Executive one vote. </w:t>
      </w:r>
    </w:p>
    <w:p w14:paraId="7884A2F5" w14:textId="6A0BA2CA" w:rsidR="0064263E" w:rsidRPr="003659E8" w:rsidRDefault="006655EB" w:rsidP="003659E8">
      <w:pPr>
        <w:ind w:left="720" w:hanging="720"/>
        <w:jc w:val="both"/>
        <w:rPr>
          <w:rFonts w:ascii="Times New Roman" w:hAnsi="Times New Roman" w:cs="Times New Roman"/>
          <w:sz w:val="24"/>
          <w:szCs w:val="24"/>
        </w:rPr>
      </w:pPr>
      <w:r w:rsidRPr="003659E8">
        <w:rPr>
          <w:rFonts w:ascii="Times New Roman" w:hAnsi="Times New Roman" w:cs="Times New Roman"/>
          <w:sz w:val="24"/>
          <w:szCs w:val="24"/>
        </w:rPr>
        <w:t>14.2</w:t>
      </w:r>
      <w:r w:rsidRPr="003659E8">
        <w:rPr>
          <w:rFonts w:ascii="Times New Roman" w:hAnsi="Times New Roman" w:cs="Times New Roman"/>
          <w:sz w:val="24"/>
          <w:szCs w:val="24"/>
        </w:rPr>
        <w:tab/>
      </w:r>
      <w:r w:rsidR="0064263E" w:rsidRPr="003659E8">
        <w:rPr>
          <w:rFonts w:ascii="Times New Roman" w:hAnsi="Times New Roman" w:cs="Times New Roman"/>
          <w:sz w:val="24"/>
          <w:szCs w:val="24"/>
        </w:rPr>
        <w:t xml:space="preserve">All votes </w:t>
      </w:r>
      <w:r w:rsidR="0064263E" w:rsidRPr="003659E8">
        <w:rPr>
          <w:rFonts w:ascii="Times New Roman" w:hAnsi="Times New Roman" w:cs="Times New Roman"/>
          <w:b/>
          <w:bCs/>
          <w:sz w:val="24"/>
          <w:szCs w:val="24"/>
        </w:rPr>
        <w:t>must</w:t>
      </w:r>
      <w:r w:rsidR="0064263E" w:rsidRPr="003659E8">
        <w:rPr>
          <w:rFonts w:ascii="Times New Roman" w:hAnsi="Times New Roman" w:cs="Times New Roman"/>
          <w:sz w:val="24"/>
          <w:szCs w:val="24"/>
        </w:rPr>
        <w:t xml:space="preserve"> be given personally</w:t>
      </w:r>
      <w:r w:rsidR="00DC24BD" w:rsidRPr="003659E8">
        <w:rPr>
          <w:rFonts w:ascii="Times New Roman" w:hAnsi="Times New Roman" w:cs="Times New Roman"/>
          <w:sz w:val="24"/>
          <w:szCs w:val="24"/>
        </w:rPr>
        <w:t>.</w:t>
      </w:r>
      <w:r w:rsidR="0064263E" w:rsidRPr="003659E8">
        <w:rPr>
          <w:rFonts w:ascii="Times New Roman" w:hAnsi="Times New Roman" w:cs="Times New Roman"/>
          <w:sz w:val="24"/>
          <w:szCs w:val="24"/>
        </w:rPr>
        <w:t xml:space="preserve"> </w:t>
      </w:r>
    </w:p>
    <w:p w14:paraId="136C8C6A" w14:textId="74AADE99" w:rsidR="0064263E" w:rsidRPr="003659E8" w:rsidRDefault="006655EB" w:rsidP="003659E8">
      <w:pPr>
        <w:ind w:left="720" w:hanging="720"/>
        <w:jc w:val="both"/>
        <w:rPr>
          <w:rFonts w:ascii="Times New Roman" w:hAnsi="Times New Roman" w:cs="Times New Roman"/>
          <w:sz w:val="24"/>
          <w:szCs w:val="24"/>
        </w:rPr>
      </w:pPr>
      <w:r w:rsidRPr="003659E8">
        <w:rPr>
          <w:rFonts w:ascii="Times New Roman" w:hAnsi="Times New Roman" w:cs="Times New Roman"/>
          <w:sz w:val="24"/>
          <w:szCs w:val="24"/>
        </w:rPr>
        <w:t>14.3</w:t>
      </w:r>
      <w:r w:rsidRPr="003659E8">
        <w:rPr>
          <w:rFonts w:ascii="Times New Roman" w:hAnsi="Times New Roman" w:cs="Times New Roman"/>
          <w:sz w:val="24"/>
          <w:szCs w:val="24"/>
        </w:rPr>
        <w:tab/>
      </w:r>
      <w:r w:rsidR="0064263E" w:rsidRPr="003659E8">
        <w:rPr>
          <w:rFonts w:ascii="Times New Roman" w:hAnsi="Times New Roman" w:cs="Times New Roman"/>
          <w:sz w:val="24"/>
          <w:szCs w:val="24"/>
        </w:rPr>
        <w:t>Voting by proxy is not permitted</w:t>
      </w:r>
      <w:r w:rsidR="00DC24BD" w:rsidRPr="003659E8">
        <w:rPr>
          <w:rFonts w:ascii="Times New Roman" w:hAnsi="Times New Roman" w:cs="Times New Roman"/>
          <w:sz w:val="24"/>
          <w:szCs w:val="24"/>
        </w:rPr>
        <w:t>.</w:t>
      </w:r>
      <w:r w:rsidR="0064263E" w:rsidRPr="003659E8">
        <w:rPr>
          <w:rFonts w:ascii="Times New Roman" w:hAnsi="Times New Roman" w:cs="Times New Roman"/>
          <w:sz w:val="24"/>
          <w:szCs w:val="24"/>
        </w:rPr>
        <w:t xml:space="preserve"> </w:t>
      </w:r>
    </w:p>
    <w:p w14:paraId="65173395" w14:textId="5EB35CDB" w:rsidR="0026169D" w:rsidRPr="003659E8" w:rsidRDefault="00F9752B" w:rsidP="003659E8">
      <w:pPr>
        <w:jc w:val="both"/>
        <w:rPr>
          <w:rFonts w:ascii="Times New Roman" w:hAnsi="Times New Roman" w:cs="Times New Roman"/>
          <w:sz w:val="24"/>
          <w:szCs w:val="24"/>
          <w:u w:val="single"/>
        </w:rPr>
      </w:pPr>
      <w:r>
        <w:rPr>
          <w:rFonts w:ascii="Times New Roman" w:hAnsi="Times New Roman" w:cs="Times New Roman"/>
          <w:sz w:val="24"/>
          <w:szCs w:val="24"/>
        </w:rPr>
        <w:t>15</w:t>
      </w:r>
      <w:r w:rsidR="009D0C4E" w:rsidRPr="003659E8">
        <w:rPr>
          <w:rFonts w:ascii="Times New Roman" w:hAnsi="Times New Roman" w:cs="Times New Roman"/>
          <w:sz w:val="24"/>
          <w:szCs w:val="24"/>
        </w:rPr>
        <w:t>.</w:t>
      </w:r>
      <w:r w:rsidR="0026169D" w:rsidRPr="003659E8">
        <w:rPr>
          <w:rFonts w:ascii="Times New Roman" w:hAnsi="Times New Roman" w:cs="Times New Roman"/>
          <w:sz w:val="24"/>
          <w:szCs w:val="24"/>
        </w:rPr>
        <w:tab/>
      </w:r>
      <w:r w:rsidR="0026169D" w:rsidRPr="003659E8">
        <w:rPr>
          <w:rFonts w:ascii="Times New Roman" w:hAnsi="Times New Roman" w:cs="Times New Roman"/>
          <w:sz w:val="24"/>
          <w:szCs w:val="24"/>
          <w:u w:val="single"/>
        </w:rPr>
        <w:t>Victorian Section Council</w:t>
      </w:r>
    </w:p>
    <w:p w14:paraId="34832F8A" w14:textId="2C7E0E19" w:rsidR="00576A28" w:rsidRPr="003659E8" w:rsidRDefault="009D0C4E" w:rsidP="003659E8">
      <w:pPr>
        <w:jc w:val="both"/>
        <w:rPr>
          <w:rFonts w:ascii="Times New Roman" w:hAnsi="Times New Roman" w:cs="Times New Roman"/>
          <w:sz w:val="24"/>
          <w:szCs w:val="24"/>
        </w:rPr>
      </w:pPr>
      <w:r w:rsidRPr="003659E8">
        <w:rPr>
          <w:rFonts w:ascii="Times New Roman" w:hAnsi="Times New Roman" w:cs="Times New Roman"/>
          <w:sz w:val="24"/>
          <w:szCs w:val="24"/>
        </w:rPr>
        <w:t>1</w:t>
      </w:r>
      <w:r w:rsidR="00F9752B">
        <w:rPr>
          <w:rFonts w:ascii="Times New Roman" w:hAnsi="Times New Roman" w:cs="Times New Roman"/>
          <w:sz w:val="24"/>
          <w:szCs w:val="24"/>
        </w:rPr>
        <w:t>5</w:t>
      </w:r>
      <w:r w:rsidR="00460F8D" w:rsidRPr="003659E8">
        <w:rPr>
          <w:rFonts w:ascii="Times New Roman" w:hAnsi="Times New Roman" w:cs="Times New Roman"/>
          <w:sz w:val="24"/>
          <w:szCs w:val="24"/>
        </w:rPr>
        <w:t>.</w:t>
      </w:r>
      <w:r w:rsidRPr="003659E8">
        <w:rPr>
          <w:rFonts w:ascii="Times New Roman" w:hAnsi="Times New Roman" w:cs="Times New Roman"/>
          <w:sz w:val="24"/>
          <w:szCs w:val="24"/>
        </w:rPr>
        <w:t>1.</w:t>
      </w:r>
      <w:r w:rsidR="00460F8D" w:rsidRPr="003659E8">
        <w:rPr>
          <w:rFonts w:ascii="Times New Roman" w:hAnsi="Times New Roman" w:cs="Times New Roman"/>
          <w:sz w:val="24"/>
          <w:szCs w:val="24"/>
        </w:rPr>
        <w:t xml:space="preserve"> </w:t>
      </w:r>
      <w:r w:rsidR="00102027" w:rsidRPr="003659E8">
        <w:rPr>
          <w:rFonts w:ascii="Times New Roman" w:hAnsi="Times New Roman" w:cs="Times New Roman"/>
          <w:sz w:val="24"/>
          <w:szCs w:val="24"/>
        </w:rPr>
        <w:tab/>
      </w:r>
      <w:r w:rsidR="00460F8D" w:rsidRPr="003659E8">
        <w:rPr>
          <w:rFonts w:ascii="Times New Roman" w:hAnsi="Times New Roman" w:cs="Times New Roman"/>
          <w:sz w:val="24"/>
          <w:szCs w:val="24"/>
        </w:rPr>
        <w:t xml:space="preserve">A </w:t>
      </w:r>
      <w:r w:rsidR="000533A1" w:rsidRPr="003659E8">
        <w:rPr>
          <w:rFonts w:ascii="Times New Roman" w:hAnsi="Times New Roman" w:cs="Times New Roman"/>
          <w:sz w:val="24"/>
          <w:szCs w:val="24"/>
        </w:rPr>
        <w:t>Victorian Section Council</w:t>
      </w:r>
      <w:r w:rsidR="00460F8D" w:rsidRPr="003659E8">
        <w:rPr>
          <w:rFonts w:ascii="Times New Roman" w:hAnsi="Times New Roman" w:cs="Times New Roman"/>
          <w:sz w:val="24"/>
          <w:szCs w:val="24"/>
        </w:rPr>
        <w:t xml:space="preserve"> administers the affairs of the Section when Section </w:t>
      </w:r>
      <w:r w:rsidR="00DC24BD" w:rsidRPr="003659E8">
        <w:rPr>
          <w:rFonts w:ascii="Times New Roman" w:hAnsi="Times New Roman" w:cs="Times New Roman"/>
          <w:sz w:val="24"/>
          <w:szCs w:val="24"/>
        </w:rPr>
        <w:t xml:space="preserve">AGM </w:t>
      </w:r>
      <w:r w:rsidR="00460F8D" w:rsidRPr="003659E8">
        <w:rPr>
          <w:rFonts w:ascii="Times New Roman" w:hAnsi="Times New Roman" w:cs="Times New Roman"/>
          <w:sz w:val="24"/>
          <w:szCs w:val="24"/>
        </w:rPr>
        <w:t xml:space="preserve">is not in session. </w:t>
      </w:r>
    </w:p>
    <w:p w14:paraId="13BE8F6B" w14:textId="5613DC8E" w:rsidR="00576A28" w:rsidRPr="003659E8" w:rsidRDefault="009D0C4E" w:rsidP="003659E8">
      <w:pPr>
        <w:jc w:val="both"/>
        <w:rPr>
          <w:rFonts w:ascii="Times New Roman" w:hAnsi="Times New Roman" w:cs="Times New Roman"/>
          <w:sz w:val="24"/>
          <w:szCs w:val="24"/>
        </w:rPr>
      </w:pPr>
      <w:r w:rsidRPr="003659E8">
        <w:rPr>
          <w:rFonts w:ascii="Times New Roman" w:hAnsi="Times New Roman" w:cs="Times New Roman"/>
          <w:sz w:val="24"/>
          <w:szCs w:val="24"/>
        </w:rPr>
        <w:t>1</w:t>
      </w:r>
      <w:r w:rsidR="00F9752B">
        <w:rPr>
          <w:rFonts w:ascii="Times New Roman" w:hAnsi="Times New Roman" w:cs="Times New Roman"/>
          <w:sz w:val="24"/>
          <w:szCs w:val="24"/>
        </w:rPr>
        <w:t>5</w:t>
      </w:r>
      <w:r w:rsidRPr="003659E8">
        <w:rPr>
          <w:rFonts w:ascii="Times New Roman" w:hAnsi="Times New Roman" w:cs="Times New Roman"/>
          <w:sz w:val="24"/>
          <w:szCs w:val="24"/>
        </w:rPr>
        <w:t>.2</w:t>
      </w:r>
      <w:r w:rsidR="00460F8D" w:rsidRPr="003659E8">
        <w:rPr>
          <w:rFonts w:ascii="Times New Roman" w:hAnsi="Times New Roman" w:cs="Times New Roman"/>
          <w:sz w:val="24"/>
          <w:szCs w:val="24"/>
        </w:rPr>
        <w:t xml:space="preserve">. </w:t>
      </w:r>
      <w:r w:rsidR="00102027" w:rsidRPr="003659E8">
        <w:rPr>
          <w:rFonts w:ascii="Times New Roman" w:hAnsi="Times New Roman" w:cs="Times New Roman"/>
          <w:sz w:val="24"/>
          <w:szCs w:val="24"/>
        </w:rPr>
        <w:tab/>
      </w:r>
      <w:r w:rsidR="00805A44" w:rsidRPr="003659E8">
        <w:rPr>
          <w:rFonts w:ascii="Times New Roman" w:hAnsi="Times New Roman" w:cs="Times New Roman"/>
          <w:sz w:val="24"/>
          <w:szCs w:val="24"/>
        </w:rPr>
        <w:t>The</w:t>
      </w:r>
      <w:r w:rsidR="00460F8D" w:rsidRPr="003659E8">
        <w:rPr>
          <w:rFonts w:ascii="Times New Roman" w:hAnsi="Times New Roman" w:cs="Times New Roman"/>
          <w:sz w:val="24"/>
          <w:szCs w:val="24"/>
        </w:rPr>
        <w:t xml:space="preserve"> </w:t>
      </w:r>
      <w:r w:rsidR="000533A1" w:rsidRPr="003659E8">
        <w:rPr>
          <w:rFonts w:ascii="Times New Roman" w:hAnsi="Times New Roman" w:cs="Times New Roman"/>
          <w:sz w:val="24"/>
          <w:szCs w:val="24"/>
        </w:rPr>
        <w:t>Victorian Section Council</w:t>
      </w:r>
      <w:r w:rsidR="00460F8D" w:rsidRPr="003659E8">
        <w:rPr>
          <w:rFonts w:ascii="Times New Roman" w:hAnsi="Times New Roman" w:cs="Times New Roman"/>
          <w:sz w:val="24"/>
          <w:szCs w:val="24"/>
        </w:rPr>
        <w:t xml:space="preserve"> comprises</w:t>
      </w:r>
      <w:r w:rsidR="0016161B" w:rsidRPr="003659E8">
        <w:rPr>
          <w:rFonts w:ascii="Times New Roman" w:hAnsi="Times New Roman" w:cs="Times New Roman"/>
          <w:sz w:val="24"/>
          <w:szCs w:val="24"/>
        </w:rPr>
        <w:t>:</w:t>
      </w:r>
      <w:r w:rsidR="00460F8D" w:rsidRPr="003659E8">
        <w:rPr>
          <w:rFonts w:ascii="Times New Roman" w:hAnsi="Times New Roman" w:cs="Times New Roman"/>
          <w:sz w:val="24"/>
          <w:szCs w:val="24"/>
        </w:rPr>
        <w:t xml:space="preserve"> </w:t>
      </w:r>
    </w:p>
    <w:p w14:paraId="1D66AFAF" w14:textId="2D41C0C0" w:rsidR="00576A28" w:rsidRPr="003659E8" w:rsidRDefault="009D0C4E" w:rsidP="003659E8">
      <w:pPr>
        <w:jc w:val="both"/>
        <w:rPr>
          <w:rFonts w:ascii="Times New Roman" w:hAnsi="Times New Roman" w:cs="Times New Roman"/>
          <w:sz w:val="24"/>
          <w:szCs w:val="24"/>
        </w:rPr>
      </w:pPr>
      <w:r w:rsidRPr="003659E8">
        <w:rPr>
          <w:rFonts w:ascii="Times New Roman" w:hAnsi="Times New Roman" w:cs="Times New Roman"/>
          <w:sz w:val="24"/>
          <w:szCs w:val="24"/>
        </w:rPr>
        <w:lastRenderedPageBreak/>
        <w:t>a</w:t>
      </w:r>
      <w:r w:rsidR="00805A44" w:rsidRPr="003659E8">
        <w:rPr>
          <w:rFonts w:ascii="Times New Roman" w:hAnsi="Times New Roman" w:cs="Times New Roman"/>
          <w:sz w:val="24"/>
          <w:szCs w:val="24"/>
        </w:rPr>
        <w:t>.</w:t>
      </w:r>
      <w:r w:rsidR="00460F8D" w:rsidRPr="003659E8">
        <w:rPr>
          <w:rFonts w:ascii="Times New Roman" w:hAnsi="Times New Roman" w:cs="Times New Roman"/>
          <w:sz w:val="24"/>
          <w:szCs w:val="24"/>
        </w:rPr>
        <w:t xml:space="preserve"> </w:t>
      </w:r>
      <w:r w:rsidR="00102027" w:rsidRPr="003659E8">
        <w:rPr>
          <w:rFonts w:ascii="Times New Roman" w:hAnsi="Times New Roman" w:cs="Times New Roman"/>
          <w:sz w:val="24"/>
          <w:szCs w:val="24"/>
        </w:rPr>
        <w:tab/>
      </w:r>
      <w:r w:rsidR="00460F8D" w:rsidRPr="003659E8">
        <w:rPr>
          <w:rFonts w:ascii="Times New Roman" w:hAnsi="Times New Roman" w:cs="Times New Roman"/>
          <w:sz w:val="24"/>
          <w:szCs w:val="24"/>
        </w:rPr>
        <w:t xml:space="preserve">the Section Office Bearers, </w:t>
      </w:r>
    </w:p>
    <w:p w14:paraId="35362444" w14:textId="1CEA4B05" w:rsidR="00576A28" w:rsidRPr="003659E8" w:rsidRDefault="00805A44" w:rsidP="003659E8">
      <w:pPr>
        <w:jc w:val="both"/>
        <w:rPr>
          <w:rFonts w:ascii="Times New Roman" w:hAnsi="Times New Roman" w:cs="Times New Roman"/>
          <w:sz w:val="24"/>
          <w:szCs w:val="24"/>
        </w:rPr>
      </w:pPr>
      <w:r w:rsidRPr="003659E8">
        <w:rPr>
          <w:rFonts w:ascii="Times New Roman" w:hAnsi="Times New Roman" w:cs="Times New Roman"/>
          <w:sz w:val="24"/>
          <w:szCs w:val="24"/>
        </w:rPr>
        <w:t>b.</w:t>
      </w:r>
      <w:r w:rsidR="00460F8D" w:rsidRPr="003659E8">
        <w:rPr>
          <w:rFonts w:ascii="Times New Roman" w:hAnsi="Times New Roman" w:cs="Times New Roman"/>
          <w:sz w:val="24"/>
          <w:szCs w:val="24"/>
        </w:rPr>
        <w:t xml:space="preserve"> </w:t>
      </w:r>
      <w:r w:rsidR="00102027" w:rsidRPr="003659E8">
        <w:rPr>
          <w:rFonts w:ascii="Times New Roman" w:hAnsi="Times New Roman" w:cs="Times New Roman"/>
          <w:sz w:val="24"/>
          <w:szCs w:val="24"/>
        </w:rPr>
        <w:tab/>
      </w:r>
      <w:r w:rsidRPr="003659E8">
        <w:rPr>
          <w:rFonts w:ascii="Times New Roman" w:hAnsi="Times New Roman" w:cs="Times New Roman"/>
          <w:sz w:val="24"/>
          <w:szCs w:val="24"/>
        </w:rPr>
        <w:t xml:space="preserve">up to </w:t>
      </w:r>
      <w:r w:rsidR="00460F8D" w:rsidRPr="003659E8">
        <w:rPr>
          <w:rFonts w:ascii="Times New Roman" w:hAnsi="Times New Roman" w:cs="Times New Roman"/>
          <w:sz w:val="24"/>
          <w:szCs w:val="24"/>
        </w:rPr>
        <w:t xml:space="preserve">two delegates from each Sub-section; and </w:t>
      </w:r>
    </w:p>
    <w:p w14:paraId="2C1D7180" w14:textId="3BF29995" w:rsidR="00102027" w:rsidRPr="003659E8" w:rsidRDefault="00805A44" w:rsidP="003659E8">
      <w:pPr>
        <w:jc w:val="both"/>
        <w:rPr>
          <w:rFonts w:ascii="Times New Roman" w:hAnsi="Times New Roman" w:cs="Times New Roman"/>
          <w:sz w:val="24"/>
          <w:szCs w:val="24"/>
        </w:rPr>
      </w:pPr>
      <w:r w:rsidRPr="003659E8">
        <w:rPr>
          <w:rFonts w:ascii="Times New Roman" w:hAnsi="Times New Roman" w:cs="Times New Roman"/>
          <w:sz w:val="24"/>
          <w:szCs w:val="24"/>
        </w:rPr>
        <w:t>c.</w:t>
      </w:r>
      <w:r w:rsidR="00102027" w:rsidRPr="003659E8">
        <w:rPr>
          <w:rFonts w:ascii="Times New Roman" w:hAnsi="Times New Roman" w:cs="Times New Roman"/>
          <w:sz w:val="24"/>
          <w:szCs w:val="24"/>
        </w:rPr>
        <w:tab/>
      </w:r>
      <w:r w:rsidR="00460F8D" w:rsidRPr="003659E8">
        <w:rPr>
          <w:rFonts w:ascii="Times New Roman" w:hAnsi="Times New Roman" w:cs="Times New Roman"/>
          <w:sz w:val="24"/>
          <w:szCs w:val="24"/>
        </w:rPr>
        <w:t xml:space="preserve">no more than two delegates from each Section Affiliate. </w:t>
      </w:r>
    </w:p>
    <w:p w14:paraId="0E67B7D3" w14:textId="7279FA7E" w:rsidR="00805A44" w:rsidRPr="003659E8" w:rsidRDefault="00805A44" w:rsidP="003659E8">
      <w:pPr>
        <w:ind w:left="720" w:hanging="720"/>
        <w:jc w:val="both"/>
        <w:rPr>
          <w:rFonts w:ascii="Times New Roman" w:hAnsi="Times New Roman" w:cs="Times New Roman"/>
          <w:sz w:val="24"/>
          <w:szCs w:val="24"/>
        </w:rPr>
      </w:pPr>
      <w:r w:rsidRPr="003659E8">
        <w:rPr>
          <w:rFonts w:ascii="Times New Roman" w:hAnsi="Times New Roman" w:cs="Times New Roman"/>
          <w:sz w:val="24"/>
          <w:szCs w:val="24"/>
        </w:rPr>
        <w:t xml:space="preserve">d. </w:t>
      </w:r>
      <w:r w:rsidRPr="003659E8">
        <w:rPr>
          <w:rFonts w:ascii="Times New Roman" w:hAnsi="Times New Roman" w:cs="Times New Roman"/>
          <w:sz w:val="24"/>
          <w:szCs w:val="24"/>
        </w:rPr>
        <w:tab/>
        <w:t xml:space="preserve">Victorian Section Council Meetings are </w:t>
      </w:r>
      <w:r w:rsidR="00C34F90" w:rsidRPr="003659E8">
        <w:rPr>
          <w:rFonts w:ascii="Times New Roman" w:hAnsi="Times New Roman" w:cs="Times New Roman"/>
          <w:sz w:val="24"/>
          <w:szCs w:val="24"/>
        </w:rPr>
        <w:t>conducted in March, May, July</w:t>
      </w:r>
      <w:r w:rsidR="0008396B" w:rsidRPr="003659E8">
        <w:rPr>
          <w:rFonts w:ascii="Times New Roman" w:hAnsi="Times New Roman" w:cs="Times New Roman"/>
          <w:sz w:val="24"/>
          <w:szCs w:val="24"/>
        </w:rPr>
        <w:t>,</w:t>
      </w:r>
      <w:r w:rsidR="00C34F90" w:rsidRPr="003659E8">
        <w:rPr>
          <w:rFonts w:ascii="Times New Roman" w:hAnsi="Times New Roman" w:cs="Times New Roman"/>
          <w:sz w:val="24"/>
          <w:szCs w:val="24"/>
        </w:rPr>
        <w:t xml:space="preserve"> September</w:t>
      </w:r>
      <w:r w:rsidR="00D77140">
        <w:rPr>
          <w:rFonts w:ascii="Times New Roman" w:hAnsi="Times New Roman" w:cs="Times New Roman"/>
          <w:sz w:val="24"/>
          <w:szCs w:val="24"/>
        </w:rPr>
        <w:t>,</w:t>
      </w:r>
      <w:r w:rsidR="00C34F90" w:rsidRPr="003659E8">
        <w:rPr>
          <w:rFonts w:ascii="Times New Roman" w:hAnsi="Times New Roman" w:cs="Times New Roman"/>
          <w:sz w:val="24"/>
          <w:szCs w:val="24"/>
        </w:rPr>
        <w:t xml:space="preserve"> and November. </w:t>
      </w:r>
    </w:p>
    <w:p w14:paraId="1A20ADCD" w14:textId="259F01E3" w:rsidR="00805A44" w:rsidRPr="003659E8" w:rsidRDefault="00C34F90" w:rsidP="003659E8">
      <w:pPr>
        <w:ind w:left="720" w:hanging="720"/>
        <w:jc w:val="both"/>
        <w:rPr>
          <w:rFonts w:ascii="Times New Roman" w:hAnsi="Times New Roman" w:cs="Times New Roman"/>
          <w:sz w:val="24"/>
          <w:szCs w:val="24"/>
        </w:rPr>
      </w:pPr>
      <w:r w:rsidRPr="003659E8">
        <w:rPr>
          <w:rFonts w:ascii="Times New Roman" w:hAnsi="Times New Roman" w:cs="Times New Roman"/>
          <w:sz w:val="24"/>
          <w:szCs w:val="24"/>
        </w:rPr>
        <w:t>e.</w:t>
      </w:r>
      <w:r w:rsidR="00805A44" w:rsidRPr="003659E8">
        <w:rPr>
          <w:rFonts w:ascii="Times New Roman" w:hAnsi="Times New Roman" w:cs="Times New Roman"/>
          <w:sz w:val="24"/>
          <w:szCs w:val="24"/>
        </w:rPr>
        <w:t xml:space="preserve"> </w:t>
      </w:r>
      <w:r w:rsidR="00805A44" w:rsidRPr="003659E8">
        <w:rPr>
          <w:rFonts w:ascii="Times New Roman" w:hAnsi="Times New Roman" w:cs="Times New Roman"/>
          <w:sz w:val="24"/>
          <w:szCs w:val="24"/>
        </w:rPr>
        <w:tab/>
        <w:t xml:space="preserve">Eight financial Full Members of the Victorian Section achieves a quorum for a Victorian Section Council meeting.  </w:t>
      </w:r>
    </w:p>
    <w:p w14:paraId="60182C8B" w14:textId="392847D7" w:rsidR="007E4A5F" w:rsidRPr="003659E8" w:rsidRDefault="007E4A5F" w:rsidP="003659E8">
      <w:pPr>
        <w:ind w:left="720" w:hanging="720"/>
        <w:jc w:val="both"/>
        <w:rPr>
          <w:rFonts w:ascii="Times New Roman" w:hAnsi="Times New Roman" w:cs="Times New Roman"/>
          <w:sz w:val="24"/>
          <w:szCs w:val="24"/>
        </w:rPr>
      </w:pPr>
      <w:r w:rsidRPr="003659E8">
        <w:rPr>
          <w:rFonts w:ascii="Times New Roman" w:hAnsi="Times New Roman" w:cs="Times New Roman"/>
          <w:sz w:val="24"/>
          <w:szCs w:val="24"/>
        </w:rPr>
        <w:t>f.</w:t>
      </w:r>
      <w:r w:rsidRPr="003659E8">
        <w:rPr>
          <w:rFonts w:ascii="Times New Roman" w:hAnsi="Times New Roman" w:cs="Times New Roman"/>
          <w:sz w:val="24"/>
          <w:szCs w:val="24"/>
        </w:rPr>
        <w:tab/>
        <w:t xml:space="preserve">If a member of the Victorian Section Council is absent from three consecutive meetings without an acceptable explanation, the Victorian Section Council </w:t>
      </w:r>
      <w:r w:rsidRPr="003659E8">
        <w:rPr>
          <w:rFonts w:ascii="Times New Roman" w:hAnsi="Times New Roman" w:cs="Times New Roman"/>
          <w:b/>
          <w:bCs/>
          <w:sz w:val="24"/>
          <w:szCs w:val="24"/>
        </w:rPr>
        <w:t>must</w:t>
      </w:r>
      <w:r w:rsidRPr="003659E8">
        <w:rPr>
          <w:rFonts w:ascii="Times New Roman" w:hAnsi="Times New Roman" w:cs="Times New Roman"/>
          <w:sz w:val="24"/>
          <w:szCs w:val="24"/>
        </w:rPr>
        <w:t xml:space="preserve"> declare that person's position vacant. If the person is a </w:t>
      </w:r>
      <w:bookmarkStart w:id="4" w:name="_Hlk108775432"/>
      <w:r w:rsidRPr="003659E8">
        <w:rPr>
          <w:rFonts w:ascii="Times New Roman" w:hAnsi="Times New Roman" w:cs="Times New Roman"/>
          <w:sz w:val="24"/>
          <w:szCs w:val="24"/>
        </w:rPr>
        <w:t xml:space="preserve">Victorian </w:t>
      </w:r>
      <w:bookmarkEnd w:id="4"/>
      <w:r w:rsidRPr="003659E8">
        <w:rPr>
          <w:rFonts w:ascii="Times New Roman" w:hAnsi="Times New Roman" w:cs="Times New Roman"/>
          <w:sz w:val="24"/>
          <w:szCs w:val="24"/>
        </w:rPr>
        <w:t xml:space="preserve">Sub-section or Victorian Section Affiliate delegate, the Victorian Section Secretary </w:t>
      </w:r>
      <w:r w:rsidRPr="003659E8">
        <w:rPr>
          <w:rFonts w:ascii="Times New Roman" w:hAnsi="Times New Roman" w:cs="Times New Roman"/>
          <w:b/>
          <w:bCs/>
          <w:sz w:val="24"/>
          <w:szCs w:val="24"/>
        </w:rPr>
        <w:t>must</w:t>
      </w:r>
      <w:r w:rsidRPr="003659E8">
        <w:rPr>
          <w:rFonts w:ascii="Times New Roman" w:hAnsi="Times New Roman" w:cs="Times New Roman"/>
          <w:sz w:val="24"/>
          <w:szCs w:val="24"/>
        </w:rPr>
        <w:t xml:space="preserve"> so inform the relevant Victorian Sub-section or Victorian Section Affiliate, which </w:t>
      </w:r>
      <w:r w:rsidRPr="003659E8">
        <w:rPr>
          <w:rFonts w:ascii="Times New Roman" w:hAnsi="Times New Roman" w:cs="Times New Roman"/>
          <w:b/>
          <w:bCs/>
          <w:sz w:val="24"/>
          <w:szCs w:val="24"/>
        </w:rPr>
        <w:t>must</w:t>
      </w:r>
      <w:r w:rsidRPr="003659E8">
        <w:rPr>
          <w:rFonts w:ascii="Times New Roman" w:hAnsi="Times New Roman" w:cs="Times New Roman"/>
          <w:sz w:val="24"/>
          <w:szCs w:val="24"/>
        </w:rPr>
        <w:t xml:space="preserve"> appoint a replacement.</w:t>
      </w:r>
    </w:p>
    <w:p w14:paraId="62144770" w14:textId="08A3C66D" w:rsidR="007D17D0" w:rsidRPr="003659E8" w:rsidRDefault="007D17D0" w:rsidP="003659E8">
      <w:pPr>
        <w:ind w:left="720" w:hanging="720"/>
        <w:jc w:val="both"/>
        <w:rPr>
          <w:rFonts w:ascii="Times New Roman" w:hAnsi="Times New Roman" w:cs="Times New Roman"/>
          <w:sz w:val="24"/>
          <w:szCs w:val="24"/>
        </w:rPr>
      </w:pPr>
      <w:r w:rsidRPr="003659E8">
        <w:rPr>
          <w:rFonts w:ascii="Times New Roman" w:hAnsi="Times New Roman" w:cs="Times New Roman"/>
          <w:sz w:val="24"/>
          <w:szCs w:val="24"/>
        </w:rPr>
        <w:t>g.</w:t>
      </w:r>
      <w:r w:rsidRPr="003659E8">
        <w:rPr>
          <w:rFonts w:ascii="Times New Roman" w:hAnsi="Times New Roman" w:cs="Times New Roman"/>
          <w:sz w:val="24"/>
          <w:szCs w:val="24"/>
        </w:rPr>
        <w:tab/>
        <w:t xml:space="preserve">Where a Victorian Section Council Office Bearer position is declared vacant for any reason the Section Committee </w:t>
      </w:r>
      <w:r w:rsidRPr="003659E8">
        <w:rPr>
          <w:rFonts w:ascii="Times New Roman" w:hAnsi="Times New Roman" w:cs="Times New Roman"/>
          <w:b/>
          <w:bCs/>
          <w:sz w:val="24"/>
          <w:szCs w:val="24"/>
        </w:rPr>
        <w:t>must</w:t>
      </w:r>
      <w:r w:rsidRPr="003659E8">
        <w:rPr>
          <w:rFonts w:ascii="Times New Roman" w:hAnsi="Times New Roman" w:cs="Times New Roman"/>
          <w:sz w:val="24"/>
          <w:szCs w:val="24"/>
        </w:rPr>
        <w:t>:</w:t>
      </w:r>
    </w:p>
    <w:p w14:paraId="3F0571CC" w14:textId="0DA09B85" w:rsidR="007D17D0" w:rsidRPr="003659E8" w:rsidRDefault="00BE0901" w:rsidP="003659E8">
      <w:pPr>
        <w:ind w:left="720" w:hanging="720"/>
        <w:jc w:val="both"/>
        <w:rPr>
          <w:rFonts w:ascii="Times New Roman" w:hAnsi="Times New Roman" w:cs="Times New Roman"/>
          <w:sz w:val="24"/>
          <w:szCs w:val="24"/>
          <w:u w:val="single"/>
        </w:rPr>
      </w:pPr>
      <w:r w:rsidRPr="003659E8">
        <w:rPr>
          <w:rFonts w:ascii="Times New Roman" w:hAnsi="Times New Roman" w:cs="Times New Roman"/>
          <w:sz w:val="24"/>
          <w:szCs w:val="24"/>
        </w:rPr>
        <w:t>(</w:t>
      </w:r>
      <w:proofErr w:type="spellStart"/>
      <w:r w:rsidRPr="003659E8">
        <w:rPr>
          <w:rFonts w:ascii="Times New Roman" w:hAnsi="Times New Roman" w:cs="Times New Roman"/>
          <w:sz w:val="24"/>
          <w:szCs w:val="24"/>
        </w:rPr>
        <w:t>i</w:t>
      </w:r>
      <w:proofErr w:type="spellEnd"/>
      <w:r w:rsidRPr="003659E8">
        <w:rPr>
          <w:rFonts w:ascii="Times New Roman" w:hAnsi="Times New Roman" w:cs="Times New Roman"/>
          <w:sz w:val="24"/>
          <w:szCs w:val="24"/>
        </w:rPr>
        <w:t>)</w:t>
      </w:r>
      <w:r w:rsidR="007D17D0" w:rsidRPr="003659E8">
        <w:rPr>
          <w:rFonts w:ascii="Times New Roman" w:hAnsi="Times New Roman" w:cs="Times New Roman"/>
          <w:sz w:val="24"/>
          <w:szCs w:val="24"/>
        </w:rPr>
        <w:tab/>
        <w:t xml:space="preserve">Advise all Victorian Sub-sections of the casual vacancy </w:t>
      </w:r>
      <w:r w:rsidR="007D17D0" w:rsidRPr="003659E8">
        <w:rPr>
          <w:rFonts w:ascii="Times New Roman" w:hAnsi="Times New Roman" w:cs="Times New Roman"/>
          <w:sz w:val="24"/>
          <w:szCs w:val="24"/>
          <w:u w:val="single"/>
        </w:rPr>
        <w:t xml:space="preserve">within fourteen days of such declaration, </w:t>
      </w:r>
    </w:p>
    <w:p w14:paraId="176BB7D6" w14:textId="1A37FEDD" w:rsidR="007D17D0" w:rsidRPr="003659E8" w:rsidRDefault="00BE0901" w:rsidP="003659E8">
      <w:pPr>
        <w:ind w:left="709" w:hanging="709"/>
        <w:jc w:val="both"/>
        <w:rPr>
          <w:rFonts w:ascii="Times New Roman" w:hAnsi="Times New Roman" w:cs="Times New Roman"/>
          <w:sz w:val="24"/>
          <w:szCs w:val="24"/>
        </w:rPr>
      </w:pPr>
      <w:r w:rsidRPr="003659E8">
        <w:rPr>
          <w:rFonts w:ascii="Times New Roman" w:hAnsi="Times New Roman" w:cs="Times New Roman"/>
          <w:sz w:val="24"/>
          <w:szCs w:val="24"/>
        </w:rPr>
        <w:t>(ii)</w:t>
      </w:r>
      <w:r w:rsidR="007D17D0" w:rsidRPr="003659E8">
        <w:rPr>
          <w:rFonts w:ascii="Times New Roman" w:hAnsi="Times New Roman" w:cs="Times New Roman"/>
          <w:sz w:val="24"/>
          <w:szCs w:val="24"/>
        </w:rPr>
        <w:tab/>
        <w:t xml:space="preserve">Appoint a Returning Officer. The Returning Officer </w:t>
      </w:r>
      <w:r w:rsidR="007D17D0" w:rsidRPr="003659E8">
        <w:rPr>
          <w:rFonts w:ascii="Times New Roman" w:hAnsi="Times New Roman" w:cs="Times New Roman"/>
          <w:b/>
          <w:bCs/>
          <w:sz w:val="24"/>
          <w:szCs w:val="24"/>
        </w:rPr>
        <w:t>must</w:t>
      </w:r>
      <w:r w:rsidR="007D17D0" w:rsidRPr="003659E8">
        <w:rPr>
          <w:rFonts w:ascii="Times New Roman" w:hAnsi="Times New Roman" w:cs="Times New Roman"/>
          <w:sz w:val="24"/>
          <w:szCs w:val="24"/>
        </w:rPr>
        <w:t xml:space="preserve"> within fourteen days of the date of that advice: </w:t>
      </w:r>
    </w:p>
    <w:p w14:paraId="1A7844DE" w14:textId="381D50D2" w:rsidR="007D17D0" w:rsidRPr="003659E8" w:rsidRDefault="007D17D0" w:rsidP="003659E8">
      <w:pPr>
        <w:ind w:left="709"/>
        <w:jc w:val="both"/>
        <w:rPr>
          <w:rFonts w:ascii="Times New Roman" w:hAnsi="Times New Roman" w:cs="Times New Roman"/>
          <w:sz w:val="24"/>
          <w:szCs w:val="24"/>
        </w:rPr>
      </w:pPr>
      <w:r w:rsidRPr="003659E8">
        <w:rPr>
          <w:rFonts w:ascii="Times New Roman" w:hAnsi="Times New Roman" w:cs="Times New Roman"/>
          <w:sz w:val="24"/>
          <w:szCs w:val="24"/>
        </w:rPr>
        <w:t>(</w:t>
      </w:r>
      <w:r w:rsidR="00BE0901" w:rsidRPr="003659E8">
        <w:rPr>
          <w:rFonts w:ascii="Times New Roman" w:hAnsi="Times New Roman" w:cs="Times New Roman"/>
          <w:sz w:val="24"/>
          <w:szCs w:val="24"/>
        </w:rPr>
        <w:t>1</w:t>
      </w:r>
      <w:r w:rsidRPr="003659E8">
        <w:rPr>
          <w:rFonts w:ascii="Times New Roman" w:hAnsi="Times New Roman" w:cs="Times New Roman"/>
          <w:sz w:val="24"/>
          <w:szCs w:val="24"/>
        </w:rPr>
        <w:t xml:space="preserve">) </w:t>
      </w:r>
      <w:r w:rsidRPr="003659E8">
        <w:rPr>
          <w:rFonts w:ascii="Times New Roman" w:hAnsi="Times New Roman" w:cs="Times New Roman"/>
          <w:sz w:val="24"/>
          <w:szCs w:val="24"/>
        </w:rPr>
        <w:tab/>
        <w:t xml:space="preserve">if only one nomination is received, declare the nominee elected to the casual vacancy: or </w:t>
      </w:r>
    </w:p>
    <w:p w14:paraId="12F6AE00" w14:textId="704BEA97" w:rsidR="007D17D0" w:rsidRPr="003659E8" w:rsidRDefault="007D17D0" w:rsidP="003659E8">
      <w:pPr>
        <w:ind w:left="720" w:hanging="11"/>
        <w:jc w:val="both"/>
        <w:rPr>
          <w:rFonts w:ascii="Times New Roman" w:hAnsi="Times New Roman" w:cs="Times New Roman"/>
          <w:sz w:val="24"/>
          <w:szCs w:val="24"/>
        </w:rPr>
      </w:pPr>
      <w:r w:rsidRPr="003659E8">
        <w:rPr>
          <w:rFonts w:ascii="Times New Roman" w:hAnsi="Times New Roman" w:cs="Times New Roman"/>
          <w:sz w:val="24"/>
          <w:szCs w:val="24"/>
        </w:rPr>
        <w:t>(</w:t>
      </w:r>
      <w:r w:rsidR="00BE0901" w:rsidRPr="003659E8">
        <w:rPr>
          <w:rFonts w:ascii="Times New Roman" w:hAnsi="Times New Roman" w:cs="Times New Roman"/>
          <w:sz w:val="24"/>
          <w:szCs w:val="24"/>
        </w:rPr>
        <w:t>2</w:t>
      </w:r>
      <w:r w:rsidRPr="003659E8">
        <w:rPr>
          <w:rFonts w:ascii="Times New Roman" w:hAnsi="Times New Roman" w:cs="Times New Roman"/>
          <w:sz w:val="24"/>
          <w:szCs w:val="24"/>
        </w:rPr>
        <w:t xml:space="preserve">) </w:t>
      </w:r>
      <w:r w:rsidRPr="003659E8">
        <w:rPr>
          <w:rFonts w:ascii="Times New Roman" w:hAnsi="Times New Roman" w:cs="Times New Roman"/>
          <w:sz w:val="24"/>
          <w:szCs w:val="24"/>
        </w:rPr>
        <w:tab/>
        <w:t xml:space="preserve">if more than one nomination is received, conduct a postal ballot in which the Victorian Section Council shall have one vote each. </w:t>
      </w:r>
    </w:p>
    <w:p w14:paraId="3B5ACAA3" w14:textId="0CB69A0C" w:rsidR="007D17D0" w:rsidRPr="003659E8" w:rsidRDefault="007D17D0" w:rsidP="003659E8">
      <w:pPr>
        <w:ind w:left="720" w:hanging="11"/>
        <w:jc w:val="both"/>
        <w:rPr>
          <w:rFonts w:ascii="Times New Roman" w:hAnsi="Times New Roman" w:cs="Times New Roman"/>
          <w:sz w:val="24"/>
          <w:szCs w:val="24"/>
        </w:rPr>
      </w:pPr>
      <w:r w:rsidRPr="003659E8">
        <w:rPr>
          <w:rFonts w:ascii="Times New Roman" w:hAnsi="Times New Roman" w:cs="Times New Roman"/>
          <w:sz w:val="24"/>
          <w:szCs w:val="24"/>
        </w:rPr>
        <w:t>(</w:t>
      </w:r>
      <w:r w:rsidR="00BE0901" w:rsidRPr="003659E8">
        <w:rPr>
          <w:rFonts w:ascii="Times New Roman" w:hAnsi="Times New Roman" w:cs="Times New Roman"/>
          <w:sz w:val="24"/>
          <w:szCs w:val="24"/>
        </w:rPr>
        <w:t>3</w:t>
      </w:r>
      <w:r w:rsidRPr="003659E8">
        <w:rPr>
          <w:rFonts w:ascii="Times New Roman" w:hAnsi="Times New Roman" w:cs="Times New Roman"/>
          <w:sz w:val="24"/>
          <w:szCs w:val="24"/>
        </w:rPr>
        <w:t xml:space="preserve">) </w:t>
      </w:r>
      <w:r w:rsidRPr="003659E8">
        <w:rPr>
          <w:rFonts w:ascii="Times New Roman" w:hAnsi="Times New Roman" w:cs="Times New Roman"/>
          <w:sz w:val="24"/>
          <w:szCs w:val="24"/>
        </w:rPr>
        <w:tab/>
        <w:t xml:space="preserve">Call for nominations to fill the casual vacancy, to be received by the Victorian Section Secretary within one calendar month from the date of the call for nominations. </w:t>
      </w:r>
    </w:p>
    <w:p w14:paraId="1F1A333C" w14:textId="475350CD" w:rsidR="007D17D0" w:rsidRPr="003659E8" w:rsidRDefault="00BE0901" w:rsidP="003659E8">
      <w:pPr>
        <w:ind w:left="720" w:hanging="720"/>
        <w:jc w:val="both"/>
        <w:rPr>
          <w:rFonts w:ascii="Times New Roman" w:hAnsi="Times New Roman" w:cs="Times New Roman"/>
          <w:sz w:val="24"/>
          <w:szCs w:val="24"/>
        </w:rPr>
      </w:pPr>
      <w:r w:rsidRPr="003659E8">
        <w:rPr>
          <w:rFonts w:ascii="Times New Roman" w:hAnsi="Times New Roman" w:cs="Times New Roman"/>
          <w:sz w:val="24"/>
          <w:szCs w:val="24"/>
        </w:rPr>
        <w:t>h</w:t>
      </w:r>
      <w:r w:rsidR="007D17D0" w:rsidRPr="003659E8">
        <w:rPr>
          <w:rFonts w:ascii="Times New Roman" w:hAnsi="Times New Roman" w:cs="Times New Roman"/>
          <w:sz w:val="24"/>
          <w:szCs w:val="24"/>
        </w:rPr>
        <w:t xml:space="preserve">. </w:t>
      </w:r>
      <w:r w:rsidR="007D17D0" w:rsidRPr="003659E8">
        <w:rPr>
          <w:rFonts w:ascii="Times New Roman" w:hAnsi="Times New Roman" w:cs="Times New Roman"/>
          <w:sz w:val="24"/>
          <w:szCs w:val="24"/>
        </w:rPr>
        <w:tab/>
        <w:t xml:space="preserve">Where a Victorian Section Committee position, to which the member is elected for a three-year term is declared vacant within six months of the end the three-year term, the Victorian Section Council </w:t>
      </w:r>
      <w:r w:rsidR="007D17D0" w:rsidRPr="003659E8">
        <w:rPr>
          <w:rFonts w:ascii="Times New Roman" w:hAnsi="Times New Roman" w:cs="Times New Roman"/>
          <w:b/>
          <w:bCs/>
          <w:sz w:val="24"/>
          <w:szCs w:val="24"/>
        </w:rPr>
        <w:t>must</w:t>
      </w:r>
      <w:r w:rsidR="007D17D0" w:rsidRPr="003659E8">
        <w:rPr>
          <w:rFonts w:ascii="Times New Roman" w:hAnsi="Times New Roman" w:cs="Times New Roman"/>
          <w:sz w:val="24"/>
          <w:szCs w:val="24"/>
        </w:rPr>
        <w:t xml:space="preserve"> appoint a member to complete the remaining part of the term of office. </w:t>
      </w:r>
    </w:p>
    <w:p w14:paraId="516075F1" w14:textId="2CB2E436" w:rsidR="00C34F90" w:rsidRPr="003659E8" w:rsidRDefault="00F9752B" w:rsidP="003659E8">
      <w:pPr>
        <w:ind w:left="720" w:hanging="720"/>
        <w:jc w:val="both"/>
        <w:rPr>
          <w:rFonts w:ascii="Times New Roman" w:hAnsi="Times New Roman" w:cs="Times New Roman"/>
          <w:sz w:val="24"/>
          <w:szCs w:val="24"/>
          <w:u w:val="single"/>
        </w:rPr>
      </w:pPr>
      <w:r>
        <w:rPr>
          <w:rFonts w:ascii="Times New Roman" w:hAnsi="Times New Roman" w:cs="Times New Roman"/>
          <w:sz w:val="24"/>
          <w:szCs w:val="24"/>
        </w:rPr>
        <w:t>16</w:t>
      </w:r>
      <w:r w:rsidR="00C34F90" w:rsidRPr="003659E8">
        <w:rPr>
          <w:rFonts w:ascii="Times New Roman" w:hAnsi="Times New Roman" w:cs="Times New Roman"/>
          <w:sz w:val="24"/>
          <w:szCs w:val="24"/>
        </w:rPr>
        <w:t>.</w:t>
      </w:r>
      <w:r w:rsidR="00C34F90" w:rsidRPr="003659E8">
        <w:rPr>
          <w:rFonts w:ascii="Times New Roman" w:hAnsi="Times New Roman" w:cs="Times New Roman"/>
          <w:sz w:val="24"/>
          <w:szCs w:val="24"/>
        </w:rPr>
        <w:tab/>
      </w:r>
      <w:r w:rsidR="00C34F90" w:rsidRPr="003659E8">
        <w:rPr>
          <w:rFonts w:ascii="Times New Roman" w:hAnsi="Times New Roman" w:cs="Times New Roman"/>
          <w:sz w:val="24"/>
          <w:szCs w:val="24"/>
          <w:u w:val="single"/>
        </w:rPr>
        <w:t>Procedures for General Meetings</w:t>
      </w:r>
    </w:p>
    <w:p w14:paraId="6F100409" w14:textId="531838E2" w:rsidR="00F65403" w:rsidRPr="003659E8" w:rsidRDefault="00C34F90" w:rsidP="003659E8">
      <w:pPr>
        <w:jc w:val="both"/>
        <w:rPr>
          <w:rFonts w:ascii="Times New Roman" w:hAnsi="Times New Roman" w:cs="Times New Roman"/>
          <w:sz w:val="24"/>
          <w:szCs w:val="24"/>
        </w:rPr>
      </w:pPr>
      <w:r w:rsidRPr="003659E8">
        <w:rPr>
          <w:rFonts w:ascii="Times New Roman" w:hAnsi="Times New Roman" w:cs="Times New Roman"/>
          <w:sz w:val="24"/>
          <w:szCs w:val="24"/>
        </w:rPr>
        <w:t>1</w:t>
      </w:r>
      <w:r w:rsidR="00F9752B">
        <w:rPr>
          <w:rFonts w:ascii="Times New Roman" w:hAnsi="Times New Roman" w:cs="Times New Roman"/>
          <w:sz w:val="24"/>
          <w:szCs w:val="24"/>
        </w:rPr>
        <w:t>6</w:t>
      </w:r>
      <w:r w:rsidRPr="003659E8">
        <w:rPr>
          <w:rFonts w:ascii="Times New Roman" w:hAnsi="Times New Roman" w:cs="Times New Roman"/>
          <w:sz w:val="24"/>
          <w:szCs w:val="24"/>
        </w:rPr>
        <w:t>.1</w:t>
      </w:r>
      <w:r w:rsidRPr="003659E8">
        <w:rPr>
          <w:rFonts w:ascii="Times New Roman" w:hAnsi="Times New Roman" w:cs="Times New Roman"/>
          <w:sz w:val="24"/>
          <w:szCs w:val="24"/>
        </w:rPr>
        <w:tab/>
        <w:t xml:space="preserve">The Victorian Section Council Meetings are to be conducted in accordance with the NAA Constitution </w:t>
      </w:r>
      <w:r w:rsidR="00591F7E" w:rsidRPr="003659E8">
        <w:rPr>
          <w:rFonts w:ascii="Times New Roman" w:hAnsi="Times New Roman" w:cs="Times New Roman"/>
          <w:sz w:val="24"/>
          <w:szCs w:val="24"/>
        </w:rPr>
        <w:t xml:space="preserve">Annex A and listed as the Enclosure to these Regulations. </w:t>
      </w:r>
    </w:p>
    <w:p w14:paraId="4BB2B228" w14:textId="53D74964" w:rsidR="00C34F90" w:rsidRPr="003659E8" w:rsidRDefault="00F65403" w:rsidP="003659E8">
      <w:pPr>
        <w:jc w:val="both"/>
        <w:rPr>
          <w:rFonts w:ascii="Times New Roman" w:hAnsi="Times New Roman" w:cs="Times New Roman"/>
          <w:sz w:val="24"/>
          <w:szCs w:val="24"/>
          <w:u w:val="single"/>
        </w:rPr>
      </w:pPr>
      <w:r w:rsidRPr="003659E8">
        <w:rPr>
          <w:rFonts w:ascii="Times New Roman" w:hAnsi="Times New Roman" w:cs="Times New Roman"/>
          <w:sz w:val="24"/>
          <w:szCs w:val="24"/>
        </w:rPr>
        <w:t>1</w:t>
      </w:r>
      <w:r w:rsidR="00F9752B">
        <w:rPr>
          <w:rFonts w:ascii="Times New Roman" w:hAnsi="Times New Roman" w:cs="Times New Roman"/>
          <w:sz w:val="24"/>
          <w:szCs w:val="24"/>
        </w:rPr>
        <w:t>6</w:t>
      </w:r>
      <w:r w:rsidRPr="003659E8">
        <w:rPr>
          <w:rFonts w:ascii="Times New Roman" w:hAnsi="Times New Roman" w:cs="Times New Roman"/>
          <w:sz w:val="24"/>
          <w:szCs w:val="24"/>
        </w:rPr>
        <w:t>.2</w:t>
      </w:r>
      <w:r w:rsidRPr="003659E8">
        <w:rPr>
          <w:rFonts w:ascii="Times New Roman" w:hAnsi="Times New Roman" w:cs="Times New Roman"/>
          <w:sz w:val="24"/>
          <w:szCs w:val="24"/>
        </w:rPr>
        <w:tab/>
      </w:r>
      <w:r w:rsidR="009412E8" w:rsidRPr="003659E8">
        <w:rPr>
          <w:rFonts w:ascii="Times New Roman" w:hAnsi="Times New Roman" w:cs="Times New Roman"/>
          <w:sz w:val="24"/>
          <w:szCs w:val="24"/>
        </w:rPr>
        <w:t>The conduct of meeting</w:t>
      </w:r>
      <w:r w:rsidRPr="003659E8">
        <w:rPr>
          <w:rFonts w:ascii="Times New Roman" w:hAnsi="Times New Roman" w:cs="Times New Roman"/>
          <w:sz w:val="24"/>
          <w:szCs w:val="24"/>
        </w:rPr>
        <w:t>s</w:t>
      </w:r>
      <w:r w:rsidR="009412E8" w:rsidRPr="003659E8">
        <w:rPr>
          <w:rFonts w:ascii="Times New Roman" w:hAnsi="Times New Roman" w:cs="Times New Roman"/>
          <w:sz w:val="24"/>
          <w:szCs w:val="24"/>
        </w:rPr>
        <w:t xml:space="preserve"> shall be subject to the </w:t>
      </w:r>
      <w:r w:rsidRPr="003659E8">
        <w:rPr>
          <w:rFonts w:ascii="Times New Roman" w:hAnsi="Times New Roman" w:cs="Times New Roman"/>
          <w:sz w:val="24"/>
          <w:szCs w:val="24"/>
        </w:rPr>
        <w:t>Enclosure.</w:t>
      </w:r>
      <w:r w:rsidR="009412E8" w:rsidRPr="003659E8">
        <w:rPr>
          <w:rFonts w:ascii="Times New Roman" w:hAnsi="Times New Roman" w:cs="Times New Roman"/>
          <w:sz w:val="24"/>
          <w:szCs w:val="24"/>
        </w:rPr>
        <w:t xml:space="preserve"> In cases of doubt or dispute, the meeting procedures outlined in Joske’s “Law and Procedure in Meetings in Australia” are to be used as a reference </w:t>
      </w:r>
      <w:r w:rsidR="00B24C65" w:rsidRPr="003659E8">
        <w:rPr>
          <w:rFonts w:ascii="Times New Roman" w:hAnsi="Times New Roman" w:cs="Times New Roman"/>
          <w:sz w:val="24"/>
          <w:szCs w:val="24"/>
        </w:rPr>
        <w:t>if</w:t>
      </w:r>
      <w:r w:rsidR="009412E8" w:rsidRPr="003659E8">
        <w:rPr>
          <w:rFonts w:ascii="Times New Roman" w:hAnsi="Times New Roman" w:cs="Times New Roman"/>
          <w:sz w:val="24"/>
          <w:szCs w:val="24"/>
        </w:rPr>
        <w:t xml:space="preserve"> they do not conflict with these Rules</w:t>
      </w:r>
      <w:r w:rsidRPr="003659E8">
        <w:rPr>
          <w:rFonts w:ascii="Times New Roman" w:hAnsi="Times New Roman" w:cs="Times New Roman"/>
          <w:sz w:val="24"/>
          <w:szCs w:val="24"/>
        </w:rPr>
        <w:t xml:space="preserve">. </w:t>
      </w:r>
    </w:p>
    <w:p w14:paraId="49D1A042" w14:textId="77777777" w:rsidR="001E351D" w:rsidRDefault="001E351D" w:rsidP="003659E8">
      <w:pPr>
        <w:jc w:val="both"/>
        <w:rPr>
          <w:rFonts w:ascii="Times New Roman" w:hAnsi="Times New Roman" w:cs="Times New Roman"/>
          <w:sz w:val="24"/>
          <w:szCs w:val="24"/>
        </w:rPr>
      </w:pPr>
    </w:p>
    <w:p w14:paraId="6CD439D8" w14:textId="77777777" w:rsidR="001E351D" w:rsidRDefault="001E351D" w:rsidP="003659E8">
      <w:pPr>
        <w:jc w:val="both"/>
        <w:rPr>
          <w:rFonts w:ascii="Times New Roman" w:hAnsi="Times New Roman" w:cs="Times New Roman"/>
          <w:sz w:val="24"/>
          <w:szCs w:val="24"/>
        </w:rPr>
      </w:pPr>
    </w:p>
    <w:p w14:paraId="783BFBB9" w14:textId="2AA1C5F4" w:rsidR="00576A28" w:rsidRPr="00F9752B" w:rsidRDefault="00460F8D" w:rsidP="00F9752B">
      <w:pPr>
        <w:pStyle w:val="ListParagraph"/>
        <w:numPr>
          <w:ilvl w:val="0"/>
          <w:numId w:val="31"/>
        </w:numPr>
        <w:ind w:hanging="720"/>
        <w:jc w:val="both"/>
        <w:rPr>
          <w:rFonts w:ascii="Times New Roman" w:hAnsi="Times New Roman" w:cs="Times New Roman"/>
          <w:sz w:val="24"/>
          <w:szCs w:val="24"/>
        </w:rPr>
      </w:pPr>
      <w:r w:rsidRPr="00F9752B">
        <w:rPr>
          <w:rFonts w:ascii="Times New Roman" w:hAnsi="Times New Roman" w:cs="Times New Roman"/>
          <w:sz w:val="24"/>
          <w:szCs w:val="24"/>
          <w:u w:val="single"/>
        </w:rPr>
        <w:lastRenderedPageBreak/>
        <w:t xml:space="preserve">Notice of the </w:t>
      </w:r>
      <w:r w:rsidR="00CA2F50" w:rsidRPr="00F9752B">
        <w:rPr>
          <w:rFonts w:ascii="Times New Roman" w:hAnsi="Times New Roman" w:cs="Times New Roman"/>
          <w:sz w:val="24"/>
          <w:szCs w:val="24"/>
          <w:u w:val="single"/>
        </w:rPr>
        <w:t xml:space="preserve">Victorian </w:t>
      </w:r>
      <w:r w:rsidR="000533A1" w:rsidRPr="00F9752B">
        <w:rPr>
          <w:rFonts w:ascii="Times New Roman" w:hAnsi="Times New Roman" w:cs="Times New Roman"/>
          <w:sz w:val="24"/>
          <w:szCs w:val="24"/>
          <w:u w:val="single"/>
        </w:rPr>
        <w:t>Section Council</w:t>
      </w:r>
      <w:r w:rsidRPr="00F9752B">
        <w:rPr>
          <w:rFonts w:ascii="Times New Roman" w:hAnsi="Times New Roman" w:cs="Times New Roman"/>
          <w:sz w:val="24"/>
          <w:szCs w:val="24"/>
          <w:u w:val="single"/>
        </w:rPr>
        <w:t xml:space="preserve"> Meeting</w:t>
      </w:r>
    </w:p>
    <w:p w14:paraId="7560BCF2" w14:textId="3D0EE128" w:rsidR="00576A28" w:rsidRPr="003659E8" w:rsidRDefault="00B24C65" w:rsidP="003659E8">
      <w:pPr>
        <w:jc w:val="both"/>
        <w:rPr>
          <w:rFonts w:ascii="Times New Roman" w:hAnsi="Times New Roman" w:cs="Times New Roman"/>
          <w:sz w:val="24"/>
          <w:szCs w:val="24"/>
        </w:rPr>
      </w:pPr>
      <w:r w:rsidRPr="003659E8">
        <w:rPr>
          <w:rFonts w:ascii="Times New Roman" w:hAnsi="Times New Roman" w:cs="Times New Roman"/>
          <w:sz w:val="24"/>
          <w:szCs w:val="24"/>
        </w:rPr>
        <w:t>1</w:t>
      </w:r>
      <w:r w:rsidR="00F9752B">
        <w:rPr>
          <w:rFonts w:ascii="Times New Roman" w:hAnsi="Times New Roman" w:cs="Times New Roman"/>
          <w:sz w:val="24"/>
          <w:szCs w:val="24"/>
        </w:rPr>
        <w:t>7</w:t>
      </w:r>
      <w:r w:rsidR="009D0C4E" w:rsidRPr="003659E8">
        <w:rPr>
          <w:rFonts w:ascii="Times New Roman" w:hAnsi="Times New Roman" w:cs="Times New Roman"/>
          <w:sz w:val="24"/>
          <w:szCs w:val="24"/>
        </w:rPr>
        <w:t>.1.</w:t>
      </w:r>
      <w:r w:rsidR="00460F8D" w:rsidRPr="003659E8">
        <w:rPr>
          <w:rFonts w:ascii="Times New Roman" w:hAnsi="Times New Roman" w:cs="Times New Roman"/>
          <w:sz w:val="24"/>
          <w:szCs w:val="24"/>
        </w:rPr>
        <w:t xml:space="preserve"> </w:t>
      </w:r>
      <w:r w:rsidR="00102027" w:rsidRPr="003659E8">
        <w:rPr>
          <w:rFonts w:ascii="Times New Roman" w:hAnsi="Times New Roman" w:cs="Times New Roman"/>
          <w:sz w:val="24"/>
          <w:szCs w:val="24"/>
        </w:rPr>
        <w:tab/>
        <w:t xml:space="preserve">Victorian </w:t>
      </w:r>
      <w:r w:rsidR="000533A1" w:rsidRPr="003659E8">
        <w:rPr>
          <w:rFonts w:ascii="Times New Roman" w:hAnsi="Times New Roman" w:cs="Times New Roman"/>
          <w:sz w:val="24"/>
          <w:szCs w:val="24"/>
        </w:rPr>
        <w:t>Section Council</w:t>
      </w:r>
      <w:r w:rsidR="00460F8D" w:rsidRPr="003659E8">
        <w:rPr>
          <w:rFonts w:ascii="Times New Roman" w:hAnsi="Times New Roman" w:cs="Times New Roman"/>
          <w:sz w:val="24"/>
          <w:szCs w:val="24"/>
        </w:rPr>
        <w:t xml:space="preserve">lors </w:t>
      </w:r>
      <w:r w:rsidR="00F7754B" w:rsidRPr="003659E8">
        <w:rPr>
          <w:rFonts w:ascii="Times New Roman" w:hAnsi="Times New Roman" w:cs="Times New Roman"/>
          <w:b/>
          <w:bCs/>
          <w:sz w:val="24"/>
          <w:szCs w:val="24"/>
        </w:rPr>
        <w:t>must</w:t>
      </w:r>
      <w:r w:rsidR="00460F8D" w:rsidRPr="003659E8">
        <w:rPr>
          <w:rFonts w:ascii="Times New Roman" w:hAnsi="Times New Roman" w:cs="Times New Roman"/>
          <w:sz w:val="24"/>
          <w:szCs w:val="24"/>
        </w:rPr>
        <w:t xml:space="preserve"> be given not less than </w:t>
      </w:r>
      <w:r w:rsidR="00102027" w:rsidRPr="003659E8">
        <w:rPr>
          <w:rFonts w:ascii="Times New Roman" w:hAnsi="Times New Roman" w:cs="Times New Roman"/>
          <w:sz w:val="24"/>
          <w:szCs w:val="24"/>
        </w:rPr>
        <w:t>twenty-one-day</w:t>
      </w:r>
      <w:r w:rsidR="00460F8D" w:rsidRPr="003659E8">
        <w:rPr>
          <w:rFonts w:ascii="Times New Roman" w:hAnsi="Times New Roman" w:cs="Times New Roman"/>
          <w:sz w:val="24"/>
          <w:szCs w:val="24"/>
        </w:rPr>
        <w:t xml:space="preserve"> notice of any </w:t>
      </w:r>
      <w:r w:rsidR="000533A1" w:rsidRPr="003659E8">
        <w:rPr>
          <w:rFonts w:ascii="Times New Roman" w:hAnsi="Times New Roman" w:cs="Times New Roman"/>
          <w:sz w:val="24"/>
          <w:szCs w:val="24"/>
        </w:rPr>
        <w:t>Victorian Section Council</w:t>
      </w:r>
      <w:r w:rsidR="00460F8D" w:rsidRPr="003659E8">
        <w:rPr>
          <w:rFonts w:ascii="Times New Roman" w:hAnsi="Times New Roman" w:cs="Times New Roman"/>
          <w:sz w:val="24"/>
          <w:szCs w:val="24"/>
        </w:rPr>
        <w:t xml:space="preserve"> meeting or, if a special resolution has been proposed for the agenda, at least forty </w:t>
      </w:r>
      <w:r w:rsidR="00102027" w:rsidRPr="003659E8">
        <w:rPr>
          <w:rFonts w:ascii="Times New Roman" w:hAnsi="Times New Roman" w:cs="Times New Roman"/>
          <w:sz w:val="24"/>
          <w:szCs w:val="24"/>
        </w:rPr>
        <w:t>days’ notice</w:t>
      </w:r>
      <w:r w:rsidR="00460F8D" w:rsidRPr="003659E8">
        <w:rPr>
          <w:rFonts w:ascii="Times New Roman" w:hAnsi="Times New Roman" w:cs="Times New Roman"/>
          <w:sz w:val="24"/>
          <w:szCs w:val="24"/>
        </w:rPr>
        <w:t xml:space="preserve">. The notice </w:t>
      </w:r>
      <w:r w:rsidR="00F7754B" w:rsidRPr="003659E8">
        <w:rPr>
          <w:rFonts w:ascii="Times New Roman" w:hAnsi="Times New Roman" w:cs="Times New Roman"/>
          <w:b/>
          <w:bCs/>
          <w:sz w:val="24"/>
          <w:szCs w:val="24"/>
        </w:rPr>
        <w:t>must</w:t>
      </w:r>
      <w:r w:rsidR="00460F8D" w:rsidRPr="003659E8">
        <w:rPr>
          <w:rFonts w:ascii="Times New Roman" w:hAnsi="Times New Roman" w:cs="Times New Roman"/>
          <w:sz w:val="24"/>
          <w:szCs w:val="24"/>
        </w:rPr>
        <w:t xml:space="preserve"> include the place, date, </w:t>
      </w:r>
      <w:proofErr w:type="gramStart"/>
      <w:r w:rsidR="00460F8D" w:rsidRPr="003659E8">
        <w:rPr>
          <w:rFonts w:ascii="Times New Roman" w:hAnsi="Times New Roman" w:cs="Times New Roman"/>
          <w:sz w:val="24"/>
          <w:szCs w:val="24"/>
        </w:rPr>
        <w:t>timing</w:t>
      </w:r>
      <w:proofErr w:type="gramEnd"/>
      <w:r w:rsidR="00460F8D" w:rsidRPr="003659E8">
        <w:rPr>
          <w:rFonts w:ascii="Times New Roman" w:hAnsi="Times New Roman" w:cs="Times New Roman"/>
          <w:sz w:val="24"/>
          <w:szCs w:val="24"/>
        </w:rPr>
        <w:t xml:space="preserve"> </w:t>
      </w:r>
      <w:r w:rsidR="0008396B" w:rsidRPr="003659E8">
        <w:rPr>
          <w:rFonts w:ascii="Times New Roman" w:hAnsi="Times New Roman" w:cs="Times New Roman"/>
          <w:sz w:val="24"/>
          <w:szCs w:val="24"/>
        </w:rPr>
        <w:t xml:space="preserve">and </w:t>
      </w:r>
      <w:r w:rsidR="00460F8D" w:rsidRPr="003659E8">
        <w:rPr>
          <w:rFonts w:ascii="Times New Roman" w:hAnsi="Times New Roman" w:cs="Times New Roman"/>
          <w:sz w:val="24"/>
          <w:szCs w:val="24"/>
        </w:rPr>
        <w:t>a</w:t>
      </w:r>
      <w:r w:rsidR="0008396B" w:rsidRPr="003659E8">
        <w:rPr>
          <w:rFonts w:ascii="Times New Roman" w:hAnsi="Times New Roman" w:cs="Times New Roman"/>
          <w:sz w:val="24"/>
          <w:szCs w:val="24"/>
        </w:rPr>
        <w:t>n</w:t>
      </w:r>
      <w:r w:rsidR="00460F8D" w:rsidRPr="003659E8">
        <w:rPr>
          <w:rFonts w:ascii="Times New Roman" w:hAnsi="Times New Roman" w:cs="Times New Roman"/>
          <w:sz w:val="24"/>
          <w:szCs w:val="24"/>
        </w:rPr>
        <w:t xml:space="preserve"> agenda for the meeting. </w:t>
      </w:r>
      <w:r w:rsidR="00102027" w:rsidRPr="003659E8">
        <w:rPr>
          <w:rFonts w:ascii="Times New Roman" w:hAnsi="Times New Roman" w:cs="Times New Roman"/>
          <w:sz w:val="24"/>
          <w:szCs w:val="24"/>
        </w:rPr>
        <w:t xml:space="preserve"> This </w:t>
      </w:r>
      <w:r w:rsidR="000A6C2F" w:rsidRPr="003659E8">
        <w:rPr>
          <w:rFonts w:ascii="Times New Roman" w:hAnsi="Times New Roman" w:cs="Times New Roman"/>
          <w:sz w:val="24"/>
          <w:szCs w:val="24"/>
        </w:rPr>
        <w:t>notice is resolved at the Victorian section Annual General Meeting and advertised on the Victorian Section Webpage.</w:t>
      </w:r>
    </w:p>
    <w:p w14:paraId="6256094A" w14:textId="5B002461" w:rsidR="00CC2E29" w:rsidRPr="003659E8" w:rsidRDefault="00B24C65" w:rsidP="003659E8">
      <w:pPr>
        <w:jc w:val="both"/>
        <w:rPr>
          <w:rFonts w:ascii="Times New Roman" w:hAnsi="Times New Roman" w:cs="Times New Roman"/>
          <w:sz w:val="24"/>
          <w:szCs w:val="24"/>
        </w:rPr>
      </w:pPr>
      <w:r w:rsidRPr="003659E8">
        <w:rPr>
          <w:rFonts w:ascii="Times New Roman" w:hAnsi="Times New Roman" w:cs="Times New Roman"/>
          <w:sz w:val="24"/>
          <w:szCs w:val="24"/>
        </w:rPr>
        <w:t>1</w:t>
      </w:r>
      <w:r w:rsidR="00F9752B">
        <w:rPr>
          <w:rFonts w:ascii="Times New Roman" w:hAnsi="Times New Roman" w:cs="Times New Roman"/>
          <w:sz w:val="24"/>
          <w:szCs w:val="24"/>
        </w:rPr>
        <w:t>7</w:t>
      </w:r>
      <w:r w:rsidR="009D0C4E" w:rsidRPr="003659E8">
        <w:rPr>
          <w:rFonts w:ascii="Times New Roman" w:hAnsi="Times New Roman" w:cs="Times New Roman"/>
          <w:sz w:val="24"/>
          <w:szCs w:val="24"/>
        </w:rPr>
        <w:t>.</w:t>
      </w:r>
      <w:r w:rsidR="00460F8D" w:rsidRPr="003659E8">
        <w:rPr>
          <w:rFonts w:ascii="Times New Roman" w:hAnsi="Times New Roman" w:cs="Times New Roman"/>
          <w:sz w:val="24"/>
          <w:szCs w:val="24"/>
        </w:rPr>
        <w:t>2</w:t>
      </w:r>
      <w:r w:rsidR="009D0C4E" w:rsidRPr="003659E8">
        <w:rPr>
          <w:rFonts w:ascii="Times New Roman" w:hAnsi="Times New Roman" w:cs="Times New Roman"/>
          <w:sz w:val="24"/>
          <w:szCs w:val="24"/>
        </w:rPr>
        <w:t>.</w:t>
      </w:r>
      <w:r w:rsidR="00460F8D" w:rsidRPr="003659E8">
        <w:rPr>
          <w:rFonts w:ascii="Times New Roman" w:hAnsi="Times New Roman" w:cs="Times New Roman"/>
          <w:sz w:val="24"/>
          <w:szCs w:val="24"/>
        </w:rPr>
        <w:t xml:space="preserve"> </w:t>
      </w:r>
      <w:r w:rsidR="00102027" w:rsidRPr="003659E8">
        <w:rPr>
          <w:rFonts w:ascii="Times New Roman" w:hAnsi="Times New Roman" w:cs="Times New Roman"/>
          <w:sz w:val="24"/>
          <w:szCs w:val="24"/>
        </w:rPr>
        <w:tab/>
      </w:r>
      <w:r w:rsidR="00460F8D" w:rsidRPr="003659E8">
        <w:rPr>
          <w:rFonts w:ascii="Times New Roman" w:hAnsi="Times New Roman" w:cs="Times New Roman"/>
          <w:sz w:val="24"/>
          <w:szCs w:val="24"/>
        </w:rPr>
        <w:t xml:space="preserve">Notice may be sent personally </w:t>
      </w:r>
      <w:r w:rsidR="00CA2F50" w:rsidRPr="003659E8">
        <w:rPr>
          <w:rFonts w:ascii="Times New Roman" w:hAnsi="Times New Roman" w:cs="Times New Roman"/>
          <w:sz w:val="24"/>
          <w:szCs w:val="24"/>
        </w:rPr>
        <w:t xml:space="preserve">at the previous meeting </w:t>
      </w:r>
      <w:r w:rsidR="00460F8D" w:rsidRPr="003659E8">
        <w:rPr>
          <w:rFonts w:ascii="Times New Roman" w:hAnsi="Times New Roman" w:cs="Times New Roman"/>
          <w:sz w:val="24"/>
          <w:szCs w:val="24"/>
        </w:rPr>
        <w:t xml:space="preserve">or electronic transmission </w:t>
      </w:r>
      <w:r w:rsidR="00CA2F50" w:rsidRPr="003659E8">
        <w:rPr>
          <w:rFonts w:ascii="Times New Roman" w:hAnsi="Times New Roman" w:cs="Times New Roman"/>
          <w:sz w:val="24"/>
          <w:szCs w:val="24"/>
        </w:rPr>
        <w:t>via emai</w:t>
      </w:r>
      <w:r w:rsidR="0008396B" w:rsidRPr="003659E8">
        <w:rPr>
          <w:rFonts w:ascii="Times New Roman" w:hAnsi="Times New Roman" w:cs="Times New Roman"/>
          <w:sz w:val="24"/>
          <w:szCs w:val="24"/>
        </w:rPr>
        <w:t xml:space="preserve">l </w:t>
      </w:r>
      <w:r w:rsidR="00BE0901" w:rsidRPr="003659E8">
        <w:rPr>
          <w:rFonts w:ascii="Times New Roman" w:hAnsi="Times New Roman" w:cs="Times New Roman"/>
          <w:sz w:val="24"/>
          <w:szCs w:val="24"/>
        </w:rPr>
        <w:t>and published on the Victorian Section Webpage</w:t>
      </w:r>
      <w:r w:rsidR="004A1E53" w:rsidRPr="003659E8">
        <w:rPr>
          <w:rFonts w:ascii="Times New Roman" w:hAnsi="Times New Roman" w:cs="Times New Roman"/>
          <w:sz w:val="24"/>
          <w:szCs w:val="24"/>
        </w:rPr>
        <w:t>.</w:t>
      </w:r>
      <w:r w:rsidR="00CA2F50" w:rsidRPr="003659E8">
        <w:rPr>
          <w:rFonts w:ascii="Times New Roman" w:hAnsi="Times New Roman" w:cs="Times New Roman"/>
          <w:sz w:val="24"/>
          <w:szCs w:val="24"/>
        </w:rPr>
        <w:t xml:space="preserve"> </w:t>
      </w:r>
    </w:p>
    <w:p w14:paraId="049F3CEC" w14:textId="6F7636A7" w:rsidR="00CC2E29" w:rsidRPr="003659E8" w:rsidRDefault="00B24C65" w:rsidP="003659E8">
      <w:pPr>
        <w:jc w:val="both"/>
        <w:rPr>
          <w:rFonts w:ascii="Times New Roman" w:hAnsi="Times New Roman" w:cs="Times New Roman"/>
          <w:sz w:val="24"/>
          <w:szCs w:val="24"/>
        </w:rPr>
      </w:pPr>
      <w:r w:rsidRPr="003659E8">
        <w:rPr>
          <w:rFonts w:ascii="Times New Roman" w:hAnsi="Times New Roman" w:cs="Times New Roman"/>
          <w:sz w:val="24"/>
          <w:szCs w:val="24"/>
        </w:rPr>
        <w:t>1</w:t>
      </w:r>
      <w:r w:rsidR="00F9752B">
        <w:rPr>
          <w:rFonts w:ascii="Times New Roman" w:hAnsi="Times New Roman" w:cs="Times New Roman"/>
          <w:sz w:val="24"/>
          <w:szCs w:val="24"/>
        </w:rPr>
        <w:t>7</w:t>
      </w:r>
      <w:r w:rsidR="009D0C4E" w:rsidRPr="003659E8">
        <w:rPr>
          <w:rFonts w:ascii="Times New Roman" w:hAnsi="Times New Roman" w:cs="Times New Roman"/>
          <w:sz w:val="24"/>
          <w:szCs w:val="24"/>
        </w:rPr>
        <w:t>.</w:t>
      </w:r>
      <w:r w:rsidR="00460F8D" w:rsidRPr="003659E8">
        <w:rPr>
          <w:rFonts w:ascii="Times New Roman" w:hAnsi="Times New Roman" w:cs="Times New Roman"/>
          <w:sz w:val="24"/>
          <w:szCs w:val="24"/>
        </w:rPr>
        <w:t>3</w:t>
      </w:r>
      <w:r w:rsidR="009D0C4E" w:rsidRPr="003659E8">
        <w:rPr>
          <w:rFonts w:ascii="Times New Roman" w:hAnsi="Times New Roman" w:cs="Times New Roman"/>
          <w:sz w:val="24"/>
          <w:szCs w:val="24"/>
        </w:rPr>
        <w:t>.</w:t>
      </w:r>
      <w:r w:rsidR="00CC2E29" w:rsidRPr="003659E8">
        <w:rPr>
          <w:rFonts w:ascii="Times New Roman" w:hAnsi="Times New Roman" w:cs="Times New Roman"/>
          <w:sz w:val="24"/>
          <w:szCs w:val="24"/>
        </w:rPr>
        <w:t xml:space="preserve"> </w:t>
      </w:r>
      <w:r w:rsidR="00102027" w:rsidRPr="003659E8">
        <w:rPr>
          <w:rFonts w:ascii="Times New Roman" w:hAnsi="Times New Roman" w:cs="Times New Roman"/>
          <w:sz w:val="24"/>
          <w:szCs w:val="24"/>
        </w:rPr>
        <w:tab/>
      </w:r>
      <w:r w:rsidR="00460F8D" w:rsidRPr="003659E8">
        <w:rPr>
          <w:rFonts w:ascii="Times New Roman" w:hAnsi="Times New Roman" w:cs="Times New Roman"/>
          <w:sz w:val="24"/>
          <w:szCs w:val="24"/>
        </w:rPr>
        <w:t xml:space="preserve">No business other than that set out in the notice convening the meeting may be conducted at the meeting. </w:t>
      </w:r>
    </w:p>
    <w:p w14:paraId="147CBA1C" w14:textId="2DF5EEC3" w:rsidR="00CC2E29" w:rsidRPr="003659E8" w:rsidRDefault="00B24C65" w:rsidP="003659E8">
      <w:pPr>
        <w:jc w:val="both"/>
        <w:rPr>
          <w:rFonts w:ascii="Times New Roman" w:hAnsi="Times New Roman" w:cs="Times New Roman"/>
          <w:sz w:val="24"/>
          <w:szCs w:val="24"/>
        </w:rPr>
      </w:pPr>
      <w:r w:rsidRPr="003659E8">
        <w:rPr>
          <w:rFonts w:ascii="Times New Roman" w:hAnsi="Times New Roman" w:cs="Times New Roman"/>
          <w:sz w:val="24"/>
          <w:szCs w:val="24"/>
        </w:rPr>
        <w:t>1</w:t>
      </w:r>
      <w:r w:rsidR="00F9752B">
        <w:rPr>
          <w:rFonts w:ascii="Times New Roman" w:hAnsi="Times New Roman" w:cs="Times New Roman"/>
          <w:sz w:val="24"/>
          <w:szCs w:val="24"/>
        </w:rPr>
        <w:t>7</w:t>
      </w:r>
      <w:r w:rsidR="009D0C4E" w:rsidRPr="003659E8">
        <w:rPr>
          <w:rFonts w:ascii="Times New Roman" w:hAnsi="Times New Roman" w:cs="Times New Roman"/>
          <w:sz w:val="24"/>
          <w:szCs w:val="24"/>
        </w:rPr>
        <w:t>.4</w:t>
      </w:r>
      <w:r w:rsidR="00460F8D" w:rsidRPr="003659E8">
        <w:rPr>
          <w:rFonts w:ascii="Times New Roman" w:hAnsi="Times New Roman" w:cs="Times New Roman"/>
          <w:sz w:val="24"/>
          <w:szCs w:val="24"/>
        </w:rPr>
        <w:t xml:space="preserve">. </w:t>
      </w:r>
      <w:r w:rsidR="00CA2F50" w:rsidRPr="003659E8">
        <w:rPr>
          <w:rFonts w:ascii="Times New Roman" w:hAnsi="Times New Roman" w:cs="Times New Roman"/>
          <w:sz w:val="24"/>
          <w:szCs w:val="24"/>
        </w:rPr>
        <w:tab/>
      </w:r>
      <w:r w:rsidR="00460F8D" w:rsidRPr="003659E8">
        <w:rPr>
          <w:rFonts w:ascii="Times New Roman" w:hAnsi="Times New Roman" w:cs="Times New Roman"/>
          <w:sz w:val="24"/>
          <w:szCs w:val="24"/>
        </w:rPr>
        <w:t xml:space="preserve">A member of the </w:t>
      </w:r>
      <w:r w:rsidR="00CA2F50" w:rsidRPr="003659E8">
        <w:rPr>
          <w:rFonts w:ascii="Times New Roman" w:hAnsi="Times New Roman" w:cs="Times New Roman"/>
          <w:sz w:val="24"/>
          <w:szCs w:val="24"/>
        </w:rPr>
        <w:t xml:space="preserve">Victorian </w:t>
      </w:r>
      <w:r w:rsidR="000533A1" w:rsidRPr="003659E8">
        <w:rPr>
          <w:rFonts w:ascii="Times New Roman" w:hAnsi="Times New Roman" w:cs="Times New Roman"/>
          <w:sz w:val="24"/>
          <w:szCs w:val="24"/>
        </w:rPr>
        <w:t>Section Council</w:t>
      </w:r>
      <w:r w:rsidR="00460F8D" w:rsidRPr="003659E8">
        <w:rPr>
          <w:rFonts w:ascii="Times New Roman" w:hAnsi="Times New Roman" w:cs="Times New Roman"/>
          <w:sz w:val="24"/>
          <w:szCs w:val="24"/>
        </w:rPr>
        <w:t xml:space="preserve"> intending to bring business before a meeting may notify</w:t>
      </w:r>
      <w:r w:rsidR="00035F06" w:rsidRPr="003659E8">
        <w:rPr>
          <w:rFonts w:ascii="Times New Roman" w:hAnsi="Times New Roman" w:cs="Times New Roman"/>
          <w:sz w:val="24"/>
          <w:szCs w:val="24"/>
        </w:rPr>
        <w:t>,</w:t>
      </w:r>
      <w:r w:rsidR="00460F8D" w:rsidRPr="003659E8">
        <w:rPr>
          <w:rFonts w:ascii="Times New Roman" w:hAnsi="Times New Roman" w:cs="Times New Roman"/>
          <w:sz w:val="24"/>
          <w:szCs w:val="24"/>
        </w:rPr>
        <w:t xml:space="preserve"> </w:t>
      </w:r>
      <w:r w:rsidR="00CA2F50" w:rsidRPr="003659E8">
        <w:rPr>
          <w:rFonts w:ascii="Times New Roman" w:hAnsi="Times New Roman" w:cs="Times New Roman"/>
          <w:sz w:val="24"/>
          <w:szCs w:val="24"/>
        </w:rPr>
        <w:t>by email</w:t>
      </w:r>
      <w:r w:rsidR="00035F06" w:rsidRPr="003659E8">
        <w:rPr>
          <w:rFonts w:ascii="Times New Roman" w:hAnsi="Times New Roman" w:cs="Times New Roman"/>
          <w:sz w:val="24"/>
          <w:szCs w:val="24"/>
        </w:rPr>
        <w:t>,</w:t>
      </w:r>
      <w:r w:rsidR="00CA2F50" w:rsidRPr="003659E8">
        <w:rPr>
          <w:rFonts w:ascii="Times New Roman" w:hAnsi="Times New Roman" w:cs="Times New Roman"/>
          <w:sz w:val="24"/>
          <w:szCs w:val="24"/>
        </w:rPr>
        <w:t xml:space="preserve"> </w:t>
      </w:r>
      <w:r w:rsidR="00460F8D" w:rsidRPr="003659E8">
        <w:rPr>
          <w:rFonts w:ascii="Times New Roman" w:hAnsi="Times New Roman" w:cs="Times New Roman"/>
          <w:sz w:val="24"/>
          <w:szCs w:val="24"/>
        </w:rPr>
        <w:t xml:space="preserve">the Secretary of that business, who </w:t>
      </w:r>
      <w:r w:rsidR="00F7754B" w:rsidRPr="003659E8">
        <w:rPr>
          <w:rFonts w:ascii="Times New Roman" w:hAnsi="Times New Roman" w:cs="Times New Roman"/>
          <w:b/>
          <w:bCs/>
          <w:sz w:val="24"/>
          <w:szCs w:val="24"/>
        </w:rPr>
        <w:t>must</w:t>
      </w:r>
      <w:r w:rsidR="00460F8D" w:rsidRPr="003659E8">
        <w:rPr>
          <w:rFonts w:ascii="Times New Roman" w:hAnsi="Times New Roman" w:cs="Times New Roman"/>
          <w:sz w:val="24"/>
          <w:szCs w:val="24"/>
        </w:rPr>
        <w:t xml:space="preserve"> include that business in the notice</w:t>
      </w:r>
      <w:r w:rsidR="00CA2F50" w:rsidRPr="003659E8">
        <w:rPr>
          <w:rFonts w:ascii="Times New Roman" w:hAnsi="Times New Roman" w:cs="Times New Roman"/>
          <w:sz w:val="24"/>
          <w:szCs w:val="24"/>
        </w:rPr>
        <w:t>.</w:t>
      </w:r>
    </w:p>
    <w:p w14:paraId="62F73371" w14:textId="0EF2E73B" w:rsidR="00CC2E29" w:rsidRPr="00F9752B" w:rsidRDefault="00CA2F50" w:rsidP="003C2124">
      <w:pPr>
        <w:pStyle w:val="ListParagraph"/>
        <w:numPr>
          <w:ilvl w:val="0"/>
          <w:numId w:val="31"/>
        </w:numPr>
        <w:ind w:hanging="720"/>
        <w:jc w:val="both"/>
        <w:rPr>
          <w:rFonts w:ascii="Times New Roman" w:hAnsi="Times New Roman" w:cs="Times New Roman"/>
          <w:sz w:val="24"/>
          <w:szCs w:val="24"/>
        </w:rPr>
      </w:pPr>
      <w:r w:rsidRPr="00F9752B">
        <w:rPr>
          <w:rFonts w:ascii="Times New Roman" w:hAnsi="Times New Roman" w:cs="Times New Roman"/>
          <w:sz w:val="24"/>
          <w:szCs w:val="24"/>
        </w:rPr>
        <w:tab/>
      </w:r>
      <w:r w:rsidR="00460F8D" w:rsidRPr="00F9752B">
        <w:rPr>
          <w:rFonts w:ascii="Times New Roman" w:hAnsi="Times New Roman" w:cs="Times New Roman"/>
          <w:sz w:val="24"/>
          <w:szCs w:val="24"/>
          <w:u w:val="single"/>
        </w:rPr>
        <w:t xml:space="preserve">Voting at </w:t>
      </w:r>
      <w:r w:rsidRPr="00F9752B">
        <w:rPr>
          <w:rFonts w:ascii="Times New Roman" w:hAnsi="Times New Roman" w:cs="Times New Roman"/>
          <w:sz w:val="24"/>
          <w:szCs w:val="24"/>
          <w:u w:val="single"/>
        </w:rPr>
        <w:t xml:space="preserve">Victorian </w:t>
      </w:r>
      <w:r w:rsidR="00460F8D" w:rsidRPr="00F9752B">
        <w:rPr>
          <w:rFonts w:ascii="Times New Roman" w:hAnsi="Times New Roman" w:cs="Times New Roman"/>
          <w:sz w:val="24"/>
          <w:szCs w:val="24"/>
          <w:u w:val="single"/>
        </w:rPr>
        <w:t>Section Council meetings</w:t>
      </w:r>
      <w:r w:rsidR="00460F8D" w:rsidRPr="00F9752B">
        <w:rPr>
          <w:rFonts w:ascii="Times New Roman" w:hAnsi="Times New Roman" w:cs="Times New Roman"/>
          <w:sz w:val="24"/>
          <w:szCs w:val="24"/>
        </w:rPr>
        <w:t xml:space="preserve"> </w:t>
      </w:r>
    </w:p>
    <w:p w14:paraId="247F97B5" w14:textId="717066CD" w:rsidR="00CC2E29" w:rsidRPr="003659E8" w:rsidRDefault="00B24C65" w:rsidP="003659E8">
      <w:pPr>
        <w:jc w:val="both"/>
        <w:rPr>
          <w:rFonts w:ascii="Times New Roman" w:hAnsi="Times New Roman" w:cs="Times New Roman"/>
          <w:sz w:val="24"/>
          <w:szCs w:val="24"/>
        </w:rPr>
      </w:pPr>
      <w:r w:rsidRPr="003659E8">
        <w:rPr>
          <w:rFonts w:ascii="Times New Roman" w:hAnsi="Times New Roman" w:cs="Times New Roman"/>
          <w:sz w:val="24"/>
          <w:szCs w:val="24"/>
        </w:rPr>
        <w:t>1</w:t>
      </w:r>
      <w:r w:rsidR="00F9752B">
        <w:rPr>
          <w:rFonts w:ascii="Times New Roman" w:hAnsi="Times New Roman" w:cs="Times New Roman"/>
          <w:sz w:val="24"/>
          <w:szCs w:val="24"/>
        </w:rPr>
        <w:t>8</w:t>
      </w:r>
      <w:r w:rsidR="00D12515" w:rsidRPr="003659E8">
        <w:rPr>
          <w:rFonts w:ascii="Times New Roman" w:hAnsi="Times New Roman" w:cs="Times New Roman"/>
          <w:sz w:val="24"/>
          <w:szCs w:val="24"/>
        </w:rPr>
        <w:t>.1.</w:t>
      </w:r>
      <w:r w:rsidR="00460F8D" w:rsidRPr="003659E8">
        <w:rPr>
          <w:rFonts w:ascii="Times New Roman" w:hAnsi="Times New Roman" w:cs="Times New Roman"/>
          <w:sz w:val="24"/>
          <w:szCs w:val="24"/>
        </w:rPr>
        <w:t xml:space="preserve"> </w:t>
      </w:r>
      <w:r w:rsidR="00CA2F50" w:rsidRPr="003659E8">
        <w:rPr>
          <w:rFonts w:ascii="Times New Roman" w:hAnsi="Times New Roman" w:cs="Times New Roman"/>
          <w:sz w:val="24"/>
          <w:szCs w:val="24"/>
        </w:rPr>
        <w:tab/>
      </w:r>
      <w:r w:rsidR="00460F8D" w:rsidRPr="003659E8">
        <w:rPr>
          <w:rFonts w:ascii="Times New Roman" w:hAnsi="Times New Roman" w:cs="Times New Roman"/>
          <w:sz w:val="24"/>
          <w:szCs w:val="24"/>
        </w:rPr>
        <w:t>Upon any question arising at a</w:t>
      </w:r>
      <w:r w:rsidR="00CA2F50" w:rsidRPr="003659E8">
        <w:rPr>
          <w:rFonts w:ascii="Times New Roman" w:hAnsi="Times New Roman" w:cs="Times New Roman"/>
          <w:sz w:val="24"/>
          <w:szCs w:val="24"/>
        </w:rPr>
        <w:t xml:space="preserve"> Victorian </w:t>
      </w:r>
      <w:r w:rsidR="000533A1" w:rsidRPr="003659E8">
        <w:rPr>
          <w:rFonts w:ascii="Times New Roman" w:hAnsi="Times New Roman" w:cs="Times New Roman"/>
          <w:sz w:val="24"/>
          <w:szCs w:val="24"/>
        </w:rPr>
        <w:t>Section Council</w:t>
      </w:r>
      <w:r w:rsidR="00460F8D" w:rsidRPr="003659E8">
        <w:rPr>
          <w:rFonts w:ascii="Times New Roman" w:hAnsi="Times New Roman" w:cs="Times New Roman"/>
          <w:sz w:val="24"/>
          <w:szCs w:val="24"/>
        </w:rPr>
        <w:t xml:space="preserve"> meeting, each Sub</w:t>
      </w:r>
      <w:r w:rsidR="00DC24BD" w:rsidRPr="003659E8">
        <w:rPr>
          <w:rFonts w:ascii="Times New Roman" w:hAnsi="Times New Roman" w:cs="Times New Roman"/>
          <w:sz w:val="24"/>
          <w:szCs w:val="24"/>
        </w:rPr>
        <w:t>-S</w:t>
      </w:r>
      <w:r w:rsidR="00460F8D" w:rsidRPr="003659E8">
        <w:rPr>
          <w:rFonts w:ascii="Times New Roman" w:hAnsi="Times New Roman" w:cs="Times New Roman"/>
          <w:sz w:val="24"/>
          <w:szCs w:val="24"/>
        </w:rPr>
        <w:t>ection and the Section Executive are entitled to one vote only</w:t>
      </w:r>
      <w:r w:rsidR="00CA2F50" w:rsidRPr="003659E8">
        <w:rPr>
          <w:rFonts w:ascii="Times New Roman" w:hAnsi="Times New Roman" w:cs="Times New Roman"/>
          <w:sz w:val="24"/>
          <w:szCs w:val="24"/>
        </w:rPr>
        <w:t>.</w:t>
      </w:r>
      <w:r w:rsidR="00460F8D" w:rsidRPr="003659E8">
        <w:rPr>
          <w:rFonts w:ascii="Times New Roman" w:hAnsi="Times New Roman" w:cs="Times New Roman"/>
          <w:sz w:val="24"/>
          <w:szCs w:val="24"/>
        </w:rPr>
        <w:t xml:space="preserve"> </w:t>
      </w:r>
    </w:p>
    <w:p w14:paraId="66CF905C" w14:textId="1D8D9088" w:rsidR="00CC2E29" w:rsidRPr="003659E8" w:rsidRDefault="00B24C65" w:rsidP="003659E8">
      <w:pPr>
        <w:jc w:val="both"/>
        <w:rPr>
          <w:rFonts w:ascii="Times New Roman" w:hAnsi="Times New Roman" w:cs="Times New Roman"/>
          <w:sz w:val="24"/>
          <w:szCs w:val="24"/>
        </w:rPr>
      </w:pPr>
      <w:r w:rsidRPr="003659E8">
        <w:rPr>
          <w:rFonts w:ascii="Times New Roman" w:hAnsi="Times New Roman" w:cs="Times New Roman"/>
          <w:sz w:val="24"/>
          <w:szCs w:val="24"/>
        </w:rPr>
        <w:t>1</w:t>
      </w:r>
      <w:r w:rsidR="00F9752B">
        <w:rPr>
          <w:rFonts w:ascii="Times New Roman" w:hAnsi="Times New Roman" w:cs="Times New Roman"/>
          <w:sz w:val="24"/>
          <w:szCs w:val="24"/>
        </w:rPr>
        <w:t>8</w:t>
      </w:r>
      <w:r w:rsidR="00D12515" w:rsidRPr="003659E8">
        <w:rPr>
          <w:rFonts w:ascii="Times New Roman" w:hAnsi="Times New Roman" w:cs="Times New Roman"/>
          <w:sz w:val="24"/>
          <w:szCs w:val="24"/>
        </w:rPr>
        <w:t>.2.</w:t>
      </w:r>
      <w:r w:rsidR="00460F8D" w:rsidRPr="003659E8">
        <w:rPr>
          <w:rFonts w:ascii="Times New Roman" w:hAnsi="Times New Roman" w:cs="Times New Roman"/>
          <w:sz w:val="24"/>
          <w:szCs w:val="24"/>
        </w:rPr>
        <w:t xml:space="preserve"> </w:t>
      </w:r>
      <w:r w:rsidR="00CA2F50" w:rsidRPr="003659E8">
        <w:rPr>
          <w:rFonts w:ascii="Times New Roman" w:hAnsi="Times New Roman" w:cs="Times New Roman"/>
          <w:sz w:val="24"/>
          <w:szCs w:val="24"/>
        </w:rPr>
        <w:tab/>
      </w:r>
      <w:r w:rsidR="00460F8D" w:rsidRPr="003659E8">
        <w:rPr>
          <w:rFonts w:ascii="Times New Roman" w:hAnsi="Times New Roman" w:cs="Times New Roman"/>
          <w:sz w:val="24"/>
          <w:szCs w:val="24"/>
        </w:rPr>
        <w:t xml:space="preserve">All votes </w:t>
      </w:r>
      <w:r w:rsidR="00F7754B" w:rsidRPr="003659E8">
        <w:rPr>
          <w:rFonts w:ascii="Times New Roman" w:hAnsi="Times New Roman" w:cs="Times New Roman"/>
          <w:b/>
          <w:bCs/>
          <w:sz w:val="24"/>
          <w:szCs w:val="24"/>
        </w:rPr>
        <w:t>must</w:t>
      </w:r>
      <w:r w:rsidR="00460F8D" w:rsidRPr="003659E8">
        <w:rPr>
          <w:rFonts w:ascii="Times New Roman" w:hAnsi="Times New Roman" w:cs="Times New Roman"/>
          <w:sz w:val="24"/>
          <w:szCs w:val="24"/>
        </w:rPr>
        <w:t xml:space="preserve"> be given personally. </w:t>
      </w:r>
    </w:p>
    <w:p w14:paraId="7B455AB4" w14:textId="08759D15" w:rsidR="00CC2E29" w:rsidRPr="003659E8" w:rsidRDefault="00B24C65" w:rsidP="003659E8">
      <w:pPr>
        <w:jc w:val="both"/>
        <w:rPr>
          <w:rFonts w:ascii="Times New Roman" w:hAnsi="Times New Roman" w:cs="Times New Roman"/>
          <w:sz w:val="24"/>
          <w:szCs w:val="24"/>
        </w:rPr>
      </w:pPr>
      <w:r w:rsidRPr="003659E8">
        <w:rPr>
          <w:rFonts w:ascii="Times New Roman" w:hAnsi="Times New Roman" w:cs="Times New Roman"/>
          <w:sz w:val="24"/>
          <w:szCs w:val="24"/>
        </w:rPr>
        <w:t>1</w:t>
      </w:r>
      <w:r w:rsidR="00F9752B">
        <w:rPr>
          <w:rFonts w:ascii="Times New Roman" w:hAnsi="Times New Roman" w:cs="Times New Roman"/>
          <w:sz w:val="24"/>
          <w:szCs w:val="24"/>
        </w:rPr>
        <w:t>8</w:t>
      </w:r>
      <w:r w:rsidR="00D12515" w:rsidRPr="003659E8">
        <w:rPr>
          <w:rFonts w:ascii="Times New Roman" w:hAnsi="Times New Roman" w:cs="Times New Roman"/>
          <w:sz w:val="24"/>
          <w:szCs w:val="24"/>
        </w:rPr>
        <w:t>.3.</w:t>
      </w:r>
      <w:r w:rsidR="00460F8D" w:rsidRPr="003659E8">
        <w:rPr>
          <w:rFonts w:ascii="Times New Roman" w:hAnsi="Times New Roman" w:cs="Times New Roman"/>
          <w:sz w:val="24"/>
          <w:szCs w:val="24"/>
        </w:rPr>
        <w:t xml:space="preserve"> </w:t>
      </w:r>
      <w:r w:rsidR="00CA2F50" w:rsidRPr="003659E8">
        <w:rPr>
          <w:rFonts w:ascii="Times New Roman" w:hAnsi="Times New Roman" w:cs="Times New Roman"/>
          <w:sz w:val="24"/>
          <w:szCs w:val="24"/>
        </w:rPr>
        <w:tab/>
      </w:r>
      <w:r w:rsidR="00460F8D" w:rsidRPr="003659E8">
        <w:rPr>
          <w:rFonts w:ascii="Times New Roman" w:hAnsi="Times New Roman" w:cs="Times New Roman"/>
          <w:sz w:val="24"/>
          <w:szCs w:val="24"/>
        </w:rPr>
        <w:t>Voting by proxy is not permitted</w:t>
      </w:r>
      <w:r w:rsidR="00D12515" w:rsidRPr="003659E8">
        <w:rPr>
          <w:rFonts w:ascii="Times New Roman" w:hAnsi="Times New Roman" w:cs="Times New Roman"/>
          <w:sz w:val="24"/>
          <w:szCs w:val="24"/>
        </w:rPr>
        <w:t>.</w:t>
      </w:r>
      <w:r w:rsidR="00460F8D" w:rsidRPr="003659E8">
        <w:rPr>
          <w:rFonts w:ascii="Times New Roman" w:hAnsi="Times New Roman" w:cs="Times New Roman"/>
          <w:sz w:val="24"/>
          <w:szCs w:val="24"/>
        </w:rPr>
        <w:t xml:space="preserve"> </w:t>
      </w:r>
    </w:p>
    <w:p w14:paraId="4E340C53" w14:textId="68524012" w:rsidR="00CC2E29" w:rsidRPr="003659E8" w:rsidRDefault="00B24C65" w:rsidP="003659E8">
      <w:pPr>
        <w:jc w:val="both"/>
        <w:rPr>
          <w:rFonts w:ascii="Times New Roman" w:hAnsi="Times New Roman" w:cs="Times New Roman"/>
          <w:sz w:val="24"/>
          <w:szCs w:val="24"/>
        </w:rPr>
      </w:pPr>
      <w:r w:rsidRPr="003659E8">
        <w:rPr>
          <w:rFonts w:ascii="Times New Roman" w:hAnsi="Times New Roman" w:cs="Times New Roman"/>
          <w:sz w:val="24"/>
          <w:szCs w:val="24"/>
        </w:rPr>
        <w:t>1</w:t>
      </w:r>
      <w:r w:rsidR="00F9752B">
        <w:rPr>
          <w:rFonts w:ascii="Times New Roman" w:hAnsi="Times New Roman" w:cs="Times New Roman"/>
          <w:sz w:val="24"/>
          <w:szCs w:val="24"/>
        </w:rPr>
        <w:t>8</w:t>
      </w:r>
      <w:r w:rsidR="00D12515" w:rsidRPr="003659E8">
        <w:rPr>
          <w:rFonts w:ascii="Times New Roman" w:hAnsi="Times New Roman" w:cs="Times New Roman"/>
          <w:sz w:val="24"/>
          <w:szCs w:val="24"/>
        </w:rPr>
        <w:t>.4.</w:t>
      </w:r>
      <w:r w:rsidR="00460F8D" w:rsidRPr="003659E8">
        <w:rPr>
          <w:rFonts w:ascii="Times New Roman" w:hAnsi="Times New Roman" w:cs="Times New Roman"/>
          <w:sz w:val="24"/>
          <w:szCs w:val="24"/>
        </w:rPr>
        <w:t xml:space="preserve"> </w:t>
      </w:r>
      <w:r w:rsidR="00CA2F50" w:rsidRPr="003659E8">
        <w:rPr>
          <w:rFonts w:ascii="Times New Roman" w:hAnsi="Times New Roman" w:cs="Times New Roman"/>
          <w:sz w:val="24"/>
          <w:szCs w:val="24"/>
        </w:rPr>
        <w:tab/>
      </w:r>
      <w:r w:rsidR="00460F8D" w:rsidRPr="003659E8">
        <w:rPr>
          <w:rFonts w:ascii="Times New Roman" w:hAnsi="Times New Roman" w:cs="Times New Roman"/>
          <w:sz w:val="24"/>
          <w:szCs w:val="24"/>
        </w:rPr>
        <w:t xml:space="preserve">A </w:t>
      </w:r>
      <w:r w:rsidR="00CA2F50" w:rsidRPr="003659E8">
        <w:rPr>
          <w:rFonts w:ascii="Times New Roman" w:hAnsi="Times New Roman" w:cs="Times New Roman"/>
          <w:sz w:val="24"/>
          <w:szCs w:val="24"/>
        </w:rPr>
        <w:t xml:space="preserve">Victorian </w:t>
      </w:r>
      <w:r w:rsidR="000533A1" w:rsidRPr="003659E8">
        <w:rPr>
          <w:rFonts w:ascii="Times New Roman" w:hAnsi="Times New Roman" w:cs="Times New Roman"/>
          <w:sz w:val="24"/>
          <w:szCs w:val="24"/>
        </w:rPr>
        <w:t>Section Council</w:t>
      </w:r>
      <w:r w:rsidR="00460F8D" w:rsidRPr="003659E8">
        <w:rPr>
          <w:rFonts w:ascii="Times New Roman" w:hAnsi="Times New Roman" w:cs="Times New Roman"/>
          <w:sz w:val="24"/>
          <w:szCs w:val="24"/>
        </w:rPr>
        <w:t>lor representing a Sub-section may have neither voice nor vote if that Sub-section is</w:t>
      </w:r>
      <w:r w:rsidR="007E4A5F" w:rsidRPr="003659E8">
        <w:rPr>
          <w:rFonts w:ascii="Times New Roman" w:hAnsi="Times New Roman" w:cs="Times New Roman"/>
          <w:sz w:val="24"/>
          <w:szCs w:val="24"/>
        </w:rPr>
        <w:t xml:space="preserve"> u</w:t>
      </w:r>
      <w:r w:rsidR="00460F8D" w:rsidRPr="003659E8">
        <w:rPr>
          <w:rFonts w:ascii="Times New Roman" w:hAnsi="Times New Roman" w:cs="Times New Roman"/>
          <w:sz w:val="24"/>
          <w:szCs w:val="24"/>
        </w:rPr>
        <w:t>nfinancial</w:t>
      </w:r>
      <w:r w:rsidR="007E4A5F" w:rsidRPr="003659E8">
        <w:rPr>
          <w:rFonts w:ascii="Times New Roman" w:hAnsi="Times New Roman" w:cs="Times New Roman"/>
          <w:sz w:val="24"/>
          <w:szCs w:val="24"/>
        </w:rPr>
        <w:t>.</w:t>
      </w:r>
    </w:p>
    <w:p w14:paraId="7ACBA72A" w14:textId="237F72D5" w:rsidR="00E113FA" w:rsidRPr="003659E8" w:rsidRDefault="00B24C65" w:rsidP="003659E8">
      <w:pPr>
        <w:jc w:val="both"/>
        <w:rPr>
          <w:rFonts w:ascii="Times New Roman" w:hAnsi="Times New Roman" w:cs="Times New Roman"/>
          <w:sz w:val="24"/>
          <w:szCs w:val="24"/>
        </w:rPr>
      </w:pPr>
      <w:r w:rsidRPr="003659E8">
        <w:rPr>
          <w:rFonts w:ascii="Times New Roman" w:hAnsi="Times New Roman" w:cs="Times New Roman"/>
          <w:sz w:val="24"/>
          <w:szCs w:val="24"/>
        </w:rPr>
        <w:t>1</w:t>
      </w:r>
      <w:r w:rsidR="00F9752B">
        <w:rPr>
          <w:rFonts w:ascii="Times New Roman" w:hAnsi="Times New Roman" w:cs="Times New Roman"/>
          <w:sz w:val="24"/>
          <w:szCs w:val="24"/>
        </w:rPr>
        <w:t>8</w:t>
      </w:r>
      <w:r w:rsidR="00D12515" w:rsidRPr="003659E8">
        <w:rPr>
          <w:rFonts w:ascii="Times New Roman" w:hAnsi="Times New Roman" w:cs="Times New Roman"/>
          <w:sz w:val="24"/>
          <w:szCs w:val="24"/>
        </w:rPr>
        <w:t>.5</w:t>
      </w:r>
      <w:r w:rsidR="00063C73" w:rsidRPr="003659E8">
        <w:rPr>
          <w:rFonts w:ascii="Times New Roman" w:hAnsi="Times New Roman" w:cs="Times New Roman"/>
          <w:sz w:val="24"/>
          <w:szCs w:val="24"/>
        </w:rPr>
        <w:t>.</w:t>
      </w:r>
      <w:r w:rsidR="00460F8D" w:rsidRPr="003659E8">
        <w:rPr>
          <w:rFonts w:ascii="Times New Roman" w:hAnsi="Times New Roman" w:cs="Times New Roman"/>
          <w:sz w:val="24"/>
          <w:szCs w:val="24"/>
        </w:rPr>
        <w:t xml:space="preserve"> </w:t>
      </w:r>
      <w:r w:rsidR="00E113FA" w:rsidRPr="003659E8">
        <w:rPr>
          <w:rFonts w:ascii="Times New Roman" w:hAnsi="Times New Roman" w:cs="Times New Roman"/>
          <w:sz w:val="24"/>
          <w:szCs w:val="24"/>
        </w:rPr>
        <w:tab/>
      </w:r>
      <w:r w:rsidR="00460F8D" w:rsidRPr="003659E8">
        <w:rPr>
          <w:rFonts w:ascii="Times New Roman" w:hAnsi="Times New Roman" w:cs="Times New Roman"/>
          <w:sz w:val="24"/>
          <w:szCs w:val="24"/>
        </w:rPr>
        <w:t>A Sub-section is deemed to be unfinancial if it does not have</w:t>
      </w:r>
      <w:r w:rsidR="00E113FA" w:rsidRPr="003659E8">
        <w:rPr>
          <w:rFonts w:ascii="Times New Roman" w:hAnsi="Times New Roman" w:cs="Times New Roman"/>
          <w:sz w:val="24"/>
          <w:szCs w:val="24"/>
        </w:rPr>
        <w:t>:</w:t>
      </w:r>
      <w:r w:rsidR="00460F8D" w:rsidRPr="003659E8">
        <w:rPr>
          <w:rFonts w:ascii="Times New Roman" w:hAnsi="Times New Roman" w:cs="Times New Roman"/>
          <w:sz w:val="24"/>
          <w:szCs w:val="24"/>
        </w:rPr>
        <w:t xml:space="preserve"> </w:t>
      </w:r>
    </w:p>
    <w:p w14:paraId="2993D423" w14:textId="571AA33F" w:rsidR="00E113FA" w:rsidRPr="003659E8" w:rsidRDefault="00B24C65" w:rsidP="003659E8">
      <w:pPr>
        <w:jc w:val="both"/>
        <w:rPr>
          <w:rFonts w:ascii="Times New Roman" w:hAnsi="Times New Roman" w:cs="Times New Roman"/>
          <w:sz w:val="24"/>
          <w:szCs w:val="24"/>
        </w:rPr>
      </w:pPr>
      <w:r w:rsidRPr="003659E8">
        <w:rPr>
          <w:rFonts w:ascii="Times New Roman" w:hAnsi="Times New Roman" w:cs="Times New Roman"/>
          <w:sz w:val="24"/>
          <w:szCs w:val="24"/>
        </w:rPr>
        <w:t>a.</w:t>
      </w:r>
      <w:r w:rsidR="00460F8D" w:rsidRPr="003659E8">
        <w:rPr>
          <w:rFonts w:ascii="Times New Roman" w:hAnsi="Times New Roman" w:cs="Times New Roman"/>
          <w:sz w:val="24"/>
          <w:szCs w:val="24"/>
        </w:rPr>
        <w:t xml:space="preserve"> </w:t>
      </w:r>
      <w:r w:rsidR="00E113FA" w:rsidRPr="003659E8">
        <w:rPr>
          <w:rFonts w:ascii="Times New Roman" w:hAnsi="Times New Roman" w:cs="Times New Roman"/>
          <w:sz w:val="24"/>
          <w:szCs w:val="24"/>
        </w:rPr>
        <w:tab/>
      </w:r>
      <w:r w:rsidR="00460F8D" w:rsidRPr="003659E8">
        <w:rPr>
          <w:rFonts w:ascii="Times New Roman" w:hAnsi="Times New Roman" w:cs="Times New Roman"/>
          <w:sz w:val="24"/>
          <w:szCs w:val="24"/>
        </w:rPr>
        <w:t xml:space="preserve">a quorum of members financial for the current year, and </w:t>
      </w:r>
    </w:p>
    <w:p w14:paraId="1472C9EB" w14:textId="735EAD16" w:rsidR="00E113FA" w:rsidRPr="003659E8" w:rsidRDefault="00B24C65" w:rsidP="003659E8">
      <w:pPr>
        <w:ind w:left="709" w:hanging="709"/>
        <w:jc w:val="both"/>
        <w:rPr>
          <w:rFonts w:ascii="Times New Roman" w:hAnsi="Times New Roman" w:cs="Times New Roman"/>
          <w:sz w:val="24"/>
          <w:szCs w:val="24"/>
        </w:rPr>
      </w:pPr>
      <w:r w:rsidRPr="003659E8">
        <w:rPr>
          <w:rFonts w:ascii="Times New Roman" w:hAnsi="Times New Roman" w:cs="Times New Roman"/>
          <w:sz w:val="24"/>
          <w:szCs w:val="24"/>
        </w:rPr>
        <w:t>b.</w:t>
      </w:r>
      <w:r w:rsidR="00E113FA" w:rsidRPr="003659E8">
        <w:rPr>
          <w:rFonts w:ascii="Times New Roman" w:hAnsi="Times New Roman" w:cs="Times New Roman"/>
          <w:sz w:val="24"/>
          <w:szCs w:val="24"/>
        </w:rPr>
        <w:tab/>
      </w:r>
      <w:r w:rsidR="00460F8D" w:rsidRPr="003659E8">
        <w:rPr>
          <w:rFonts w:ascii="Times New Roman" w:hAnsi="Times New Roman" w:cs="Times New Roman"/>
          <w:sz w:val="24"/>
          <w:szCs w:val="24"/>
        </w:rPr>
        <w:t xml:space="preserve">has not submitted monies due to the relevant </w:t>
      </w:r>
      <w:r w:rsidR="000533A1" w:rsidRPr="003659E8">
        <w:rPr>
          <w:rFonts w:ascii="Times New Roman" w:hAnsi="Times New Roman" w:cs="Times New Roman"/>
          <w:sz w:val="24"/>
          <w:szCs w:val="24"/>
        </w:rPr>
        <w:t>Victorian Section Council</w:t>
      </w:r>
      <w:r w:rsidR="00460F8D" w:rsidRPr="003659E8">
        <w:rPr>
          <w:rFonts w:ascii="Times New Roman" w:hAnsi="Times New Roman" w:cs="Times New Roman"/>
          <w:sz w:val="24"/>
          <w:szCs w:val="24"/>
        </w:rPr>
        <w:t xml:space="preserve"> and National Council for the current financial year by </w:t>
      </w:r>
      <w:r w:rsidR="001429B9" w:rsidRPr="003659E8">
        <w:rPr>
          <w:rFonts w:ascii="Times New Roman" w:hAnsi="Times New Roman" w:cs="Times New Roman"/>
          <w:sz w:val="24"/>
          <w:szCs w:val="24"/>
        </w:rPr>
        <w:t>31 December</w:t>
      </w:r>
      <w:r w:rsidR="00460F8D" w:rsidRPr="003659E8">
        <w:rPr>
          <w:rFonts w:ascii="Times New Roman" w:hAnsi="Times New Roman" w:cs="Times New Roman"/>
          <w:sz w:val="24"/>
          <w:szCs w:val="24"/>
        </w:rPr>
        <w:t xml:space="preserve">. </w:t>
      </w:r>
    </w:p>
    <w:p w14:paraId="5B017313" w14:textId="4E641A30" w:rsidR="00E113FA" w:rsidRPr="003659E8" w:rsidRDefault="00063C73" w:rsidP="003659E8">
      <w:pPr>
        <w:jc w:val="both"/>
        <w:rPr>
          <w:rFonts w:ascii="Times New Roman" w:hAnsi="Times New Roman" w:cs="Times New Roman"/>
          <w:sz w:val="24"/>
          <w:szCs w:val="24"/>
        </w:rPr>
      </w:pPr>
      <w:r w:rsidRPr="003659E8">
        <w:rPr>
          <w:rFonts w:ascii="Times New Roman" w:hAnsi="Times New Roman" w:cs="Times New Roman"/>
          <w:sz w:val="24"/>
          <w:szCs w:val="24"/>
        </w:rPr>
        <w:t>1</w:t>
      </w:r>
      <w:r w:rsidR="00F9752B">
        <w:rPr>
          <w:rFonts w:ascii="Times New Roman" w:hAnsi="Times New Roman" w:cs="Times New Roman"/>
          <w:sz w:val="24"/>
          <w:szCs w:val="24"/>
        </w:rPr>
        <w:t>8</w:t>
      </w:r>
      <w:r w:rsidRPr="003659E8">
        <w:rPr>
          <w:rFonts w:ascii="Times New Roman" w:hAnsi="Times New Roman" w:cs="Times New Roman"/>
          <w:sz w:val="24"/>
          <w:szCs w:val="24"/>
        </w:rPr>
        <w:t>.6.</w:t>
      </w:r>
      <w:r w:rsidR="00460F8D" w:rsidRPr="003659E8">
        <w:rPr>
          <w:rFonts w:ascii="Times New Roman" w:hAnsi="Times New Roman" w:cs="Times New Roman"/>
          <w:sz w:val="24"/>
          <w:szCs w:val="24"/>
        </w:rPr>
        <w:t xml:space="preserve"> </w:t>
      </w:r>
      <w:r w:rsidR="00E113FA" w:rsidRPr="003659E8">
        <w:rPr>
          <w:rFonts w:ascii="Times New Roman" w:hAnsi="Times New Roman" w:cs="Times New Roman"/>
          <w:sz w:val="24"/>
          <w:szCs w:val="24"/>
        </w:rPr>
        <w:tab/>
      </w:r>
      <w:r w:rsidR="00460F8D" w:rsidRPr="003659E8">
        <w:rPr>
          <w:rFonts w:ascii="Times New Roman" w:hAnsi="Times New Roman" w:cs="Times New Roman"/>
          <w:sz w:val="24"/>
          <w:szCs w:val="24"/>
        </w:rPr>
        <w:t xml:space="preserve">The </w:t>
      </w:r>
      <w:r w:rsidR="000533A1" w:rsidRPr="003659E8">
        <w:rPr>
          <w:rFonts w:ascii="Times New Roman" w:hAnsi="Times New Roman" w:cs="Times New Roman"/>
          <w:sz w:val="24"/>
          <w:szCs w:val="24"/>
        </w:rPr>
        <w:t>Victorian Section Council</w:t>
      </w:r>
      <w:r w:rsidR="00460F8D" w:rsidRPr="003659E8">
        <w:rPr>
          <w:rFonts w:ascii="Times New Roman" w:hAnsi="Times New Roman" w:cs="Times New Roman"/>
          <w:sz w:val="24"/>
          <w:szCs w:val="24"/>
        </w:rPr>
        <w:t xml:space="preserve">lor </w:t>
      </w:r>
      <w:r w:rsidR="00F7754B" w:rsidRPr="003659E8">
        <w:rPr>
          <w:rFonts w:ascii="Times New Roman" w:hAnsi="Times New Roman" w:cs="Times New Roman"/>
          <w:b/>
          <w:bCs/>
          <w:sz w:val="24"/>
          <w:szCs w:val="24"/>
        </w:rPr>
        <w:t>must</w:t>
      </w:r>
      <w:r w:rsidR="00460F8D" w:rsidRPr="003659E8">
        <w:rPr>
          <w:rFonts w:ascii="Times New Roman" w:hAnsi="Times New Roman" w:cs="Times New Roman"/>
          <w:sz w:val="24"/>
          <w:szCs w:val="24"/>
        </w:rPr>
        <w:t xml:space="preserve"> have paid the membership subscription due for the current year by </w:t>
      </w:r>
      <w:r w:rsidR="004D35A0">
        <w:rPr>
          <w:rFonts w:ascii="Times New Roman" w:hAnsi="Times New Roman" w:cs="Times New Roman"/>
          <w:sz w:val="24"/>
          <w:szCs w:val="24"/>
        </w:rPr>
        <w:t xml:space="preserve">31 December of the previous year. </w:t>
      </w:r>
    </w:p>
    <w:p w14:paraId="16F743D6" w14:textId="24B8BE1D" w:rsidR="00E113FA" w:rsidRPr="003659E8" w:rsidRDefault="00B24C65" w:rsidP="003659E8">
      <w:pPr>
        <w:jc w:val="both"/>
        <w:rPr>
          <w:rFonts w:ascii="Times New Roman" w:hAnsi="Times New Roman" w:cs="Times New Roman"/>
          <w:sz w:val="24"/>
          <w:szCs w:val="24"/>
        </w:rPr>
      </w:pPr>
      <w:r w:rsidRPr="003659E8">
        <w:rPr>
          <w:rFonts w:ascii="Times New Roman" w:hAnsi="Times New Roman" w:cs="Times New Roman"/>
          <w:sz w:val="24"/>
          <w:szCs w:val="24"/>
        </w:rPr>
        <w:t>1</w:t>
      </w:r>
      <w:r w:rsidR="003C2124">
        <w:rPr>
          <w:rFonts w:ascii="Times New Roman" w:hAnsi="Times New Roman" w:cs="Times New Roman"/>
          <w:sz w:val="24"/>
          <w:szCs w:val="24"/>
        </w:rPr>
        <w:t>9</w:t>
      </w:r>
      <w:r w:rsidR="00460F8D" w:rsidRPr="003659E8">
        <w:rPr>
          <w:rFonts w:ascii="Times New Roman" w:hAnsi="Times New Roman" w:cs="Times New Roman"/>
          <w:sz w:val="24"/>
          <w:szCs w:val="24"/>
        </w:rPr>
        <w:t xml:space="preserve"> </w:t>
      </w:r>
      <w:r w:rsidR="00E113FA" w:rsidRPr="003659E8">
        <w:rPr>
          <w:rFonts w:ascii="Times New Roman" w:hAnsi="Times New Roman" w:cs="Times New Roman"/>
          <w:sz w:val="24"/>
          <w:szCs w:val="24"/>
        </w:rPr>
        <w:tab/>
      </w:r>
      <w:r w:rsidR="00460F8D" w:rsidRPr="003659E8">
        <w:rPr>
          <w:rFonts w:ascii="Times New Roman" w:hAnsi="Times New Roman" w:cs="Times New Roman"/>
          <w:sz w:val="24"/>
          <w:szCs w:val="24"/>
          <w:u w:val="single"/>
        </w:rPr>
        <w:t>Notice of a Special Meeting</w:t>
      </w:r>
      <w:r w:rsidR="00460F8D" w:rsidRPr="003659E8">
        <w:rPr>
          <w:rFonts w:ascii="Times New Roman" w:hAnsi="Times New Roman" w:cs="Times New Roman"/>
          <w:sz w:val="24"/>
          <w:szCs w:val="24"/>
        </w:rPr>
        <w:t xml:space="preserve"> </w:t>
      </w:r>
    </w:p>
    <w:p w14:paraId="33A405D3" w14:textId="714D872A" w:rsidR="00E113FA" w:rsidRPr="003659E8" w:rsidRDefault="00B24C65" w:rsidP="003659E8">
      <w:pPr>
        <w:jc w:val="both"/>
        <w:rPr>
          <w:rFonts w:ascii="Times New Roman" w:hAnsi="Times New Roman" w:cs="Times New Roman"/>
          <w:sz w:val="24"/>
          <w:szCs w:val="24"/>
        </w:rPr>
      </w:pPr>
      <w:r w:rsidRPr="003659E8">
        <w:rPr>
          <w:rFonts w:ascii="Times New Roman" w:hAnsi="Times New Roman" w:cs="Times New Roman"/>
          <w:sz w:val="24"/>
          <w:szCs w:val="24"/>
        </w:rPr>
        <w:t>1</w:t>
      </w:r>
      <w:r w:rsidR="003C2124">
        <w:rPr>
          <w:rFonts w:ascii="Times New Roman" w:hAnsi="Times New Roman" w:cs="Times New Roman"/>
          <w:sz w:val="24"/>
          <w:szCs w:val="24"/>
        </w:rPr>
        <w:t>9</w:t>
      </w:r>
      <w:r w:rsidR="001429B9" w:rsidRPr="003659E8">
        <w:rPr>
          <w:rFonts w:ascii="Times New Roman" w:hAnsi="Times New Roman" w:cs="Times New Roman"/>
          <w:sz w:val="24"/>
          <w:szCs w:val="24"/>
        </w:rPr>
        <w:t>.1</w:t>
      </w:r>
      <w:r w:rsidR="00460F8D" w:rsidRPr="003659E8">
        <w:rPr>
          <w:rFonts w:ascii="Times New Roman" w:hAnsi="Times New Roman" w:cs="Times New Roman"/>
          <w:sz w:val="24"/>
          <w:szCs w:val="24"/>
        </w:rPr>
        <w:t xml:space="preserve"> </w:t>
      </w:r>
      <w:r w:rsidR="00E113FA" w:rsidRPr="003659E8">
        <w:rPr>
          <w:rFonts w:ascii="Times New Roman" w:hAnsi="Times New Roman" w:cs="Times New Roman"/>
          <w:sz w:val="24"/>
          <w:szCs w:val="24"/>
        </w:rPr>
        <w:tab/>
      </w:r>
      <w:r w:rsidR="000533A1" w:rsidRPr="003659E8">
        <w:rPr>
          <w:rFonts w:ascii="Times New Roman" w:hAnsi="Times New Roman" w:cs="Times New Roman"/>
          <w:sz w:val="24"/>
          <w:szCs w:val="24"/>
        </w:rPr>
        <w:t>Victorian Section Council</w:t>
      </w:r>
      <w:r w:rsidR="00460F8D" w:rsidRPr="003659E8">
        <w:rPr>
          <w:rFonts w:ascii="Times New Roman" w:hAnsi="Times New Roman" w:cs="Times New Roman"/>
          <w:sz w:val="24"/>
          <w:szCs w:val="24"/>
        </w:rPr>
        <w:t xml:space="preserve"> members shall be given not less than forty</w:t>
      </w:r>
      <w:r w:rsidR="00E113FA" w:rsidRPr="003659E8">
        <w:rPr>
          <w:rFonts w:ascii="Times New Roman" w:hAnsi="Times New Roman" w:cs="Times New Roman"/>
          <w:sz w:val="24"/>
          <w:szCs w:val="24"/>
        </w:rPr>
        <w:t>-</w:t>
      </w:r>
      <w:r w:rsidR="00460F8D" w:rsidRPr="003659E8">
        <w:rPr>
          <w:rFonts w:ascii="Times New Roman" w:hAnsi="Times New Roman" w:cs="Times New Roman"/>
          <w:sz w:val="24"/>
          <w:szCs w:val="24"/>
        </w:rPr>
        <w:t xml:space="preserve">day notice, served personally or electronic transmission, of any </w:t>
      </w:r>
      <w:r w:rsidR="000533A1" w:rsidRPr="003659E8">
        <w:rPr>
          <w:rFonts w:ascii="Times New Roman" w:hAnsi="Times New Roman" w:cs="Times New Roman"/>
          <w:sz w:val="24"/>
          <w:szCs w:val="24"/>
        </w:rPr>
        <w:t>Victorian Section Council</w:t>
      </w:r>
      <w:r w:rsidR="00460F8D" w:rsidRPr="003659E8">
        <w:rPr>
          <w:rFonts w:ascii="Times New Roman" w:hAnsi="Times New Roman" w:cs="Times New Roman"/>
          <w:sz w:val="24"/>
          <w:szCs w:val="24"/>
        </w:rPr>
        <w:t xml:space="preserve"> Special Meeting at which</w:t>
      </w:r>
      <w:r w:rsidR="00E113FA" w:rsidRPr="003659E8">
        <w:rPr>
          <w:rFonts w:ascii="Times New Roman" w:hAnsi="Times New Roman" w:cs="Times New Roman"/>
          <w:sz w:val="24"/>
          <w:szCs w:val="24"/>
        </w:rPr>
        <w:t>:</w:t>
      </w:r>
      <w:r w:rsidR="00460F8D" w:rsidRPr="003659E8">
        <w:rPr>
          <w:rFonts w:ascii="Times New Roman" w:hAnsi="Times New Roman" w:cs="Times New Roman"/>
          <w:sz w:val="24"/>
          <w:szCs w:val="24"/>
        </w:rPr>
        <w:t xml:space="preserve"> </w:t>
      </w:r>
    </w:p>
    <w:p w14:paraId="5B4C5307" w14:textId="29ADCDEC" w:rsidR="00E113FA" w:rsidRPr="003659E8" w:rsidRDefault="00B24C65" w:rsidP="003659E8">
      <w:pPr>
        <w:jc w:val="both"/>
        <w:rPr>
          <w:rFonts w:ascii="Times New Roman" w:hAnsi="Times New Roman" w:cs="Times New Roman"/>
          <w:sz w:val="24"/>
          <w:szCs w:val="24"/>
        </w:rPr>
      </w:pPr>
      <w:r w:rsidRPr="003659E8">
        <w:rPr>
          <w:rFonts w:ascii="Times New Roman" w:hAnsi="Times New Roman" w:cs="Times New Roman"/>
          <w:sz w:val="24"/>
          <w:szCs w:val="24"/>
        </w:rPr>
        <w:t>a.</w:t>
      </w:r>
      <w:r w:rsidR="00460F8D" w:rsidRPr="003659E8">
        <w:rPr>
          <w:rFonts w:ascii="Times New Roman" w:hAnsi="Times New Roman" w:cs="Times New Roman"/>
          <w:sz w:val="24"/>
          <w:szCs w:val="24"/>
        </w:rPr>
        <w:t xml:space="preserve"> </w:t>
      </w:r>
      <w:r w:rsidR="00E113FA" w:rsidRPr="003659E8">
        <w:rPr>
          <w:rFonts w:ascii="Times New Roman" w:hAnsi="Times New Roman" w:cs="Times New Roman"/>
          <w:sz w:val="24"/>
          <w:szCs w:val="24"/>
        </w:rPr>
        <w:tab/>
      </w:r>
      <w:r w:rsidR="00460F8D" w:rsidRPr="003659E8">
        <w:rPr>
          <w:rFonts w:ascii="Times New Roman" w:hAnsi="Times New Roman" w:cs="Times New Roman"/>
          <w:sz w:val="24"/>
          <w:szCs w:val="24"/>
        </w:rPr>
        <w:t>only the business set out in the notice may be transacted</w:t>
      </w:r>
      <w:r w:rsidR="0008396B" w:rsidRPr="003659E8">
        <w:rPr>
          <w:rFonts w:ascii="Times New Roman" w:hAnsi="Times New Roman" w:cs="Times New Roman"/>
          <w:sz w:val="24"/>
          <w:szCs w:val="24"/>
        </w:rPr>
        <w:t>.</w:t>
      </w:r>
    </w:p>
    <w:p w14:paraId="75800EC3" w14:textId="4A6801C3" w:rsidR="00E113FA" w:rsidRPr="003659E8" w:rsidRDefault="00B24C65" w:rsidP="003659E8">
      <w:pPr>
        <w:ind w:left="720" w:hanging="720"/>
        <w:jc w:val="both"/>
        <w:rPr>
          <w:rFonts w:ascii="Times New Roman" w:hAnsi="Times New Roman" w:cs="Times New Roman"/>
          <w:sz w:val="24"/>
          <w:szCs w:val="24"/>
        </w:rPr>
      </w:pPr>
      <w:r w:rsidRPr="003659E8">
        <w:rPr>
          <w:rFonts w:ascii="Times New Roman" w:hAnsi="Times New Roman" w:cs="Times New Roman"/>
          <w:sz w:val="24"/>
          <w:szCs w:val="24"/>
        </w:rPr>
        <w:t>b.</w:t>
      </w:r>
      <w:r w:rsidR="00460F8D" w:rsidRPr="003659E8">
        <w:rPr>
          <w:rFonts w:ascii="Times New Roman" w:hAnsi="Times New Roman" w:cs="Times New Roman"/>
          <w:sz w:val="24"/>
          <w:szCs w:val="24"/>
        </w:rPr>
        <w:t xml:space="preserve"> </w:t>
      </w:r>
      <w:r w:rsidR="00E113FA" w:rsidRPr="003659E8">
        <w:rPr>
          <w:rFonts w:ascii="Times New Roman" w:hAnsi="Times New Roman" w:cs="Times New Roman"/>
          <w:sz w:val="24"/>
          <w:szCs w:val="24"/>
        </w:rPr>
        <w:tab/>
      </w:r>
      <w:r w:rsidR="00460F8D" w:rsidRPr="003659E8">
        <w:rPr>
          <w:rFonts w:ascii="Times New Roman" w:hAnsi="Times New Roman" w:cs="Times New Roman"/>
          <w:sz w:val="24"/>
          <w:szCs w:val="24"/>
        </w:rPr>
        <w:t>if called following a requisition submitted to the Section Executive, the proposed business may not be transacted unless 75% of the Sub Sections who signed the requisition are present; and</w:t>
      </w:r>
    </w:p>
    <w:p w14:paraId="7871F0B5" w14:textId="504DA633" w:rsidR="00E113FA" w:rsidRPr="003659E8" w:rsidRDefault="00B24C65" w:rsidP="003659E8">
      <w:pPr>
        <w:jc w:val="both"/>
        <w:rPr>
          <w:rFonts w:ascii="Times New Roman" w:hAnsi="Times New Roman" w:cs="Times New Roman"/>
          <w:sz w:val="24"/>
          <w:szCs w:val="24"/>
        </w:rPr>
      </w:pPr>
      <w:r w:rsidRPr="003659E8">
        <w:rPr>
          <w:rFonts w:ascii="Times New Roman" w:hAnsi="Times New Roman" w:cs="Times New Roman"/>
          <w:sz w:val="24"/>
          <w:szCs w:val="24"/>
        </w:rPr>
        <w:t>c.</w:t>
      </w:r>
      <w:r w:rsidR="00460F8D" w:rsidRPr="003659E8">
        <w:rPr>
          <w:rFonts w:ascii="Times New Roman" w:hAnsi="Times New Roman" w:cs="Times New Roman"/>
          <w:sz w:val="24"/>
          <w:szCs w:val="24"/>
        </w:rPr>
        <w:t xml:space="preserve"> </w:t>
      </w:r>
      <w:r w:rsidR="00E113FA" w:rsidRPr="003659E8">
        <w:rPr>
          <w:rFonts w:ascii="Times New Roman" w:hAnsi="Times New Roman" w:cs="Times New Roman"/>
          <w:sz w:val="24"/>
          <w:szCs w:val="24"/>
        </w:rPr>
        <w:tab/>
      </w:r>
      <w:r w:rsidR="00460F8D" w:rsidRPr="003659E8">
        <w:rPr>
          <w:rFonts w:ascii="Times New Roman" w:hAnsi="Times New Roman" w:cs="Times New Roman"/>
          <w:sz w:val="24"/>
          <w:szCs w:val="24"/>
        </w:rPr>
        <w:t xml:space="preserve">the business may be determined by secret ballot if the meeting so determines. </w:t>
      </w:r>
    </w:p>
    <w:p w14:paraId="43FB95B0" w14:textId="77777777" w:rsidR="003659E8" w:rsidRDefault="003659E8" w:rsidP="003659E8">
      <w:pPr>
        <w:jc w:val="both"/>
        <w:rPr>
          <w:rFonts w:ascii="Times New Roman" w:hAnsi="Times New Roman" w:cs="Times New Roman"/>
          <w:sz w:val="24"/>
          <w:szCs w:val="24"/>
        </w:rPr>
      </w:pPr>
    </w:p>
    <w:p w14:paraId="16157730" w14:textId="77777777" w:rsidR="003659E8" w:rsidRDefault="003659E8" w:rsidP="003659E8">
      <w:pPr>
        <w:jc w:val="both"/>
        <w:rPr>
          <w:rFonts w:ascii="Times New Roman" w:hAnsi="Times New Roman" w:cs="Times New Roman"/>
          <w:sz w:val="24"/>
          <w:szCs w:val="24"/>
        </w:rPr>
      </w:pPr>
    </w:p>
    <w:p w14:paraId="398DD6D0" w14:textId="7BDFE363" w:rsidR="00602FE4" w:rsidRPr="003659E8" w:rsidRDefault="003C2124" w:rsidP="003659E8">
      <w:pPr>
        <w:jc w:val="both"/>
        <w:rPr>
          <w:rFonts w:ascii="Times New Roman" w:hAnsi="Times New Roman" w:cs="Times New Roman"/>
          <w:sz w:val="24"/>
          <w:szCs w:val="24"/>
        </w:rPr>
      </w:pPr>
      <w:r>
        <w:rPr>
          <w:rFonts w:ascii="Times New Roman" w:hAnsi="Times New Roman" w:cs="Times New Roman"/>
          <w:sz w:val="24"/>
          <w:szCs w:val="24"/>
        </w:rPr>
        <w:t>20</w:t>
      </w:r>
      <w:r w:rsidR="00805A44" w:rsidRPr="003659E8">
        <w:rPr>
          <w:rFonts w:ascii="Times New Roman" w:hAnsi="Times New Roman" w:cs="Times New Roman"/>
          <w:sz w:val="24"/>
          <w:szCs w:val="24"/>
        </w:rPr>
        <w:t>.</w:t>
      </w:r>
      <w:r w:rsidR="00805A44" w:rsidRPr="003659E8">
        <w:rPr>
          <w:rFonts w:ascii="Times New Roman" w:hAnsi="Times New Roman" w:cs="Times New Roman"/>
          <w:sz w:val="24"/>
          <w:szCs w:val="24"/>
        </w:rPr>
        <w:tab/>
      </w:r>
      <w:r w:rsidR="00602FE4" w:rsidRPr="003659E8">
        <w:rPr>
          <w:rFonts w:ascii="Times New Roman" w:hAnsi="Times New Roman" w:cs="Times New Roman"/>
          <w:sz w:val="24"/>
          <w:szCs w:val="24"/>
          <w:u w:val="single"/>
        </w:rPr>
        <w:t>Victorian Section Executive</w:t>
      </w:r>
    </w:p>
    <w:p w14:paraId="2E0CB82E" w14:textId="720DC037" w:rsidR="00CA4981" w:rsidRPr="003659E8" w:rsidRDefault="003C2124" w:rsidP="003659E8">
      <w:pPr>
        <w:jc w:val="both"/>
        <w:rPr>
          <w:rFonts w:ascii="Times New Roman" w:hAnsi="Times New Roman" w:cs="Times New Roman"/>
          <w:sz w:val="24"/>
          <w:szCs w:val="24"/>
        </w:rPr>
      </w:pPr>
      <w:r>
        <w:rPr>
          <w:rFonts w:ascii="Times New Roman" w:hAnsi="Times New Roman" w:cs="Times New Roman"/>
          <w:sz w:val="24"/>
          <w:szCs w:val="24"/>
        </w:rPr>
        <w:t>20</w:t>
      </w:r>
      <w:r w:rsidR="002D5E23" w:rsidRPr="003659E8">
        <w:rPr>
          <w:rFonts w:ascii="Times New Roman" w:hAnsi="Times New Roman" w:cs="Times New Roman"/>
          <w:sz w:val="24"/>
          <w:szCs w:val="24"/>
        </w:rPr>
        <w:t>.1</w:t>
      </w:r>
      <w:r w:rsidR="00460F8D" w:rsidRPr="003659E8">
        <w:rPr>
          <w:rFonts w:ascii="Times New Roman" w:hAnsi="Times New Roman" w:cs="Times New Roman"/>
          <w:sz w:val="24"/>
          <w:szCs w:val="24"/>
        </w:rPr>
        <w:t xml:space="preserve">. </w:t>
      </w:r>
      <w:r w:rsidR="00CA4981" w:rsidRPr="003659E8">
        <w:rPr>
          <w:rFonts w:ascii="Times New Roman" w:hAnsi="Times New Roman" w:cs="Times New Roman"/>
          <w:sz w:val="24"/>
          <w:szCs w:val="24"/>
        </w:rPr>
        <w:tab/>
      </w:r>
      <w:r w:rsidR="00EB6BE4" w:rsidRPr="003659E8">
        <w:rPr>
          <w:rFonts w:ascii="Times New Roman" w:hAnsi="Times New Roman" w:cs="Times New Roman"/>
          <w:sz w:val="24"/>
          <w:szCs w:val="24"/>
        </w:rPr>
        <w:t>The</w:t>
      </w:r>
      <w:r w:rsidR="00460F8D" w:rsidRPr="003659E8">
        <w:rPr>
          <w:rFonts w:ascii="Times New Roman" w:hAnsi="Times New Roman" w:cs="Times New Roman"/>
          <w:sz w:val="24"/>
          <w:szCs w:val="24"/>
        </w:rPr>
        <w:t xml:space="preserve"> </w:t>
      </w:r>
      <w:r w:rsidR="00EB6BE4" w:rsidRPr="003659E8">
        <w:rPr>
          <w:rFonts w:ascii="Times New Roman" w:hAnsi="Times New Roman" w:cs="Times New Roman"/>
          <w:sz w:val="24"/>
          <w:szCs w:val="24"/>
        </w:rPr>
        <w:t xml:space="preserve">Victorian </w:t>
      </w:r>
      <w:r w:rsidR="00460F8D" w:rsidRPr="003659E8">
        <w:rPr>
          <w:rFonts w:ascii="Times New Roman" w:hAnsi="Times New Roman" w:cs="Times New Roman"/>
          <w:sz w:val="24"/>
          <w:szCs w:val="24"/>
        </w:rPr>
        <w:t xml:space="preserve">Section Executive manages the Association at Section level in accordance with delegations by </w:t>
      </w:r>
      <w:bookmarkStart w:id="5" w:name="_Hlk108775562"/>
      <w:r w:rsidR="000533A1" w:rsidRPr="003659E8">
        <w:rPr>
          <w:rFonts w:ascii="Times New Roman" w:hAnsi="Times New Roman" w:cs="Times New Roman"/>
          <w:sz w:val="24"/>
          <w:szCs w:val="24"/>
        </w:rPr>
        <w:t xml:space="preserve">Victorian </w:t>
      </w:r>
      <w:bookmarkEnd w:id="5"/>
      <w:r w:rsidR="000533A1" w:rsidRPr="003659E8">
        <w:rPr>
          <w:rFonts w:ascii="Times New Roman" w:hAnsi="Times New Roman" w:cs="Times New Roman"/>
          <w:sz w:val="24"/>
          <w:szCs w:val="24"/>
        </w:rPr>
        <w:t>Section Council</w:t>
      </w:r>
      <w:r w:rsidR="00460F8D" w:rsidRPr="003659E8">
        <w:rPr>
          <w:rFonts w:ascii="Times New Roman" w:hAnsi="Times New Roman" w:cs="Times New Roman"/>
          <w:sz w:val="24"/>
          <w:szCs w:val="24"/>
        </w:rPr>
        <w:t xml:space="preserve">. </w:t>
      </w:r>
    </w:p>
    <w:p w14:paraId="2BB3BFE2" w14:textId="551B54B0" w:rsidR="00E95F17" w:rsidRDefault="003C2124" w:rsidP="00A80BC0">
      <w:pPr>
        <w:pStyle w:val="NormalWeb"/>
        <w:jc w:val="both"/>
      </w:pPr>
      <w:r>
        <w:t>20</w:t>
      </w:r>
      <w:r w:rsidR="002D5E23" w:rsidRPr="003659E8">
        <w:t>.2</w:t>
      </w:r>
      <w:r w:rsidR="00460F8D" w:rsidRPr="003659E8">
        <w:t xml:space="preserve">. </w:t>
      </w:r>
      <w:r w:rsidR="00CA4981" w:rsidRPr="003659E8">
        <w:tab/>
      </w:r>
      <w:r w:rsidR="00EB6BE4" w:rsidRPr="003659E8">
        <w:t>The</w:t>
      </w:r>
      <w:r w:rsidR="00460F8D" w:rsidRPr="003659E8">
        <w:t xml:space="preserve"> </w:t>
      </w:r>
      <w:r w:rsidR="00EB6BE4" w:rsidRPr="003659E8">
        <w:t xml:space="preserve">Victorian </w:t>
      </w:r>
      <w:r w:rsidR="00460F8D" w:rsidRPr="003659E8">
        <w:t xml:space="preserve">Section Executive comprises the </w:t>
      </w:r>
      <w:r w:rsidR="00EB6BE4" w:rsidRPr="003659E8">
        <w:t xml:space="preserve">Victorian </w:t>
      </w:r>
      <w:r w:rsidR="00460F8D" w:rsidRPr="003659E8">
        <w:t>Section Office Bearers</w:t>
      </w:r>
      <w:r w:rsidR="002D5E23" w:rsidRPr="003659E8">
        <w:t>: Section President</w:t>
      </w:r>
      <w:r w:rsidR="000E10F5" w:rsidRPr="003659E8">
        <w:t>,</w:t>
      </w:r>
      <w:r w:rsidR="002D5E23" w:rsidRPr="003659E8">
        <w:t xml:space="preserve"> Section Vice Presidents</w:t>
      </w:r>
      <w:r w:rsidR="000E10F5" w:rsidRPr="003659E8">
        <w:t xml:space="preserve"> (three)</w:t>
      </w:r>
      <w:r w:rsidR="002D5E23" w:rsidRPr="003659E8">
        <w:t>, Section Secretary, Section Treasurer and Section Committee (</w:t>
      </w:r>
      <w:r w:rsidR="000E10F5" w:rsidRPr="003659E8">
        <w:t>two</w:t>
      </w:r>
      <w:r w:rsidR="002D5E23" w:rsidRPr="003659E8">
        <w:t xml:space="preserve"> members)</w:t>
      </w:r>
      <w:r w:rsidR="00460F8D" w:rsidRPr="003659E8">
        <w:t xml:space="preserve">, whose duties </w:t>
      </w:r>
      <w:r w:rsidR="00EB6BE4" w:rsidRPr="003659E8">
        <w:t>are</w:t>
      </w:r>
      <w:r w:rsidR="00460F8D" w:rsidRPr="003659E8">
        <w:t xml:space="preserve"> prescribed in the </w:t>
      </w:r>
      <w:r w:rsidR="00EB6BE4" w:rsidRPr="003659E8">
        <w:t xml:space="preserve">Victorian </w:t>
      </w:r>
      <w:r w:rsidR="00460F8D" w:rsidRPr="003659E8">
        <w:t>Section's Regulations</w:t>
      </w:r>
      <w:r w:rsidR="0008396B" w:rsidRPr="003659E8">
        <w:t>.</w:t>
      </w:r>
      <w:r w:rsidR="000E10F5" w:rsidRPr="003659E8">
        <w:t xml:space="preserve"> </w:t>
      </w:r>
      <w:r w:rsidR="00E95F17">
        <w:t xml:space="preserve">The Section Executive are by the ACNC’s (regulator’s) definition Responsible Persons </w:t>
      </w:r>
      <w:proofErr w:type="gramStart"/>
      <w:r w:rsidR="00E95F17">
        <w:t>and  refers</w:t>
      </w:r>
      <w:proofErr w:type="gramEnd"/>
      <w:r w:rsidR="00E95F17">
        <w:t xml:space="preserve"> to someone responsible for governing a charity such as the NAA Victorian Section Inc. Responsible People are important because they make decisions about how a charity is run.</w:t>
      </w:r>
      <w:r w:rsidR="00590BD1">
        <w:t xml:space="preserve"> </w:t>
      </w:r>
    </w:p>
    <w:p w14:paraId="19C7401A" w14:textId="77777777" w:rsidR="00A80BC0" w:rsidRDefault="00A80BC0" w:rsidP="00A80BC0">
      <w:pPr>
        <w:pStyle w:val="NormalWeb"/>
      </w:pPr>
      <w:r>
        <w:t>20.3</w:t>
      </w:r>
      <w:r>
        <w:tab/>
      </w:r>
      <w:r w:rsidR="00E95F17">
        <w:t xml:space="preserve">This </w:t>
      </w:r>
      <w:hyperlink r:id="rId8" w:history="1">
        <w:r w:rsidR="00E95F17" w:rsidRPr="00E95F17">
          <w:rPr>
            <w:rStyle w:val="Hyperlink"/>
          </w:rPr>
          <w:t>ACNC’s factsheet</w:t>
        </w:r>
      </w:hyperlink>
      <w:r w:rsidR="00E95F17">
        <w:t xml:space="preserve"> provides more details about the ACNC's definition of Responsible People, as well as their duties and obligations, notifying the ACNC of any changes to the Responsible persons.</w:t>
      </w:r>
      <w:r w:rsidR="00590BD1">
        <w:t xml:space="preserve"> As a new </w:t>
      </w:r>
      <w:r w:rsidR="0049741A">
        <w:t>Board</w:t>
      </w:r>
      <w:r w:rsidR="00590BD1">
        <w:t xml:space="preserve"> member of the Section Executive all new members </w:t>
      </w:r>
      <w:r w:rsidR="0049741A">
        <w:t xml:space="preserve">will be Responsible Persons and are to complete the necessary reading in via this </w:t>
      </w:r>
      <w:hyperlink r:id="rId9" w:history="1">
        <w:r w:rsidR="0049741A" w:rsidRPr="0049741A">
          <w:rPr>
            <w:rStyle w:val="Hyperlink"/>
          </w:rPr>
          <w:t>ACNC Checklist</w:t>
        </w:r>
      </w:hyperlink>
      <w:r w:rsidR="0049741A">
        <w:t xml:space="preserve">. </w:t>
      </w:r>
    </w:p>
    <w:p w14:paraId="29D500CB" w14:textId="4800E0CF" w:rsidR="00E95F17" w:rsidRDefault="00A80BC0" w:rsidP="00A80BC0">
      <w:pPr>
        <w:pStyle w:val="NormalWeb"/>
      </w:pPr>
      <w:r>
        <w:t>20.4</w:t>
      </w:r>
      <w:r>
        <w:tab/>
      </w:r>
      <w:r w:rsidR="0049741A">
        <w:t>Inductions are to be recorded</w:t>
      </w:r>
      <w:r w:rsidR="00D972C8">
        <w:t xml:space="preserve">, by the Section Chair, in the </w:t>
      </w:r>
      <w:hyperlink r:id="rId10" w:history="1">
        <w:r w:rsidR="00D972C8" w:rsidRPr="00987517">
          <w:rPr>
            <w:rStyle w:val="Hyperlink"/>
          </w:rPr>
          <w:t>Induction Register</w:t>
        </w:r>
      </w:hyperlink>
      <w:r w:rsidR="00D972C8">
        <w:t xml:space="preserve">. The ACNC has developed a paper for Charities to assist with inducting new Board members. The Induction Information is available at this URL: </w:t>
      </w:r>
      <w:hyperlink r:id="rId11" w:history="1">
        <w:r w:rsidR="00D972C8" w:rsidRPr="00D972C8">
          <w:rPr>
            <w:rStyle w:val="Hyperlink"/>
          </w:rPr>
          <w:t>file:///C:/Users/Graham%20Thomas/Downloads/Webinar%20-%20September%202021%20-%20Welcoming%20new%20RPs%20to%20your%20charity.pdf</w:t>
        </w:r>
      </w:hyperlink>
    </w:p>
    <w:p w14:paraId="5F7BDB85" w14:textId="78B14AE8" w:rsidR="00A80BC0" w:rsidRDefault="00A80BC0" w:rsidP="00A80BC0">
      <w:pPr>
        <w:pStyle w:val="NormalWeb"/>
      </w:pPr>
      <w:r>
        <w:t>20.5</w:t>
      </w:r>
      <w:r>
        <w:tab/>
        <w:t>The Section Chair is to provide a Letter of Welcome to new Board Members. The Letter of Welcome is to contain information</w:t>
      </w:r>
      <w:r w:rsidRPr="00A80BC0">
        <w:t xml:space="preserve"> </w:t>
      </w:r>
      <w:r>
        <w:t xml:space="preserve">on the following: </w:t>
      </w:r>
    </w:p>
    <w:p w14:paraId="2789F9C9" w14:textId="54BC4FAE" w:rsidR="00A80BC0" w:rsidRDefault="00A80BC0" w:rsidP="00A80BC0">
      <w:pPr>
        <w:pStyle w:val="NormalWeb"/>
        <w:numPr>
          <w:ilvl w:val="0"/>
          <w:numId w:val="37"/>
        </w:numPr>
      </w:pPr>
      <w:r>
        <w:t xml:space="preserve">Basic NAA documents, for example, </w:t>
      </w:r>
      <w:hyperlink r:id="rId12" w:history="1">
        <w:r w:rsidRPr="00803306">
          <w:rPr>
            <w:rStyle w:val="Hyperlink"/>
          </w:rPr>
          <w:t>Governing document</w:t>
        </w:r>
      </w:hyperlink>
      <w:r>
        <w:t xml:space="preserve"> and administrative detail, </w:t>
      </w:r>
      <w:hyperlink r:id="rId13" w:history="1">
        <w:r w:rsidR="00803306" w:rsidRPr="00803306">
          <w:rPr>
            <w:rStyle w:val="Hyperlink"/>
          </w:rPr>
          <w:t>Section Regulations</w:t>
        </w:r>
      </w:hyperlink>
      <w:r>
        <w:t xml:space="preserve"> and Procedures - key information on charity rules, </w:t>
      </w:r>
      <w:hyperlink r:id="rId14" w:history="1">
        <w:r w:rsidRPr="00803306">
          <w:rPr>
            <w:rStyle w:val="Hyperlink"/>
          </w:rPr>
          <w:t xml:space="preserve">what guides the </w:t>
        </w:r>
        <w:r w:rsidR="00803306" w:rsidRPr="00803306">
          <w:rPr>
            <w:rStyle w:val="Hyperlink"/>
          </w:rPr>
          <w:t>Victorian Section</w:t>
        </w:r>
        <w:r w:rsidRPr="00803306">
          <w:rPr>
            <w:rStyle w:val="Hyperlink"/>
          </w:rPr>
          <w:t xml:space="preserve"> and how it does its work.</w:t>
        </w:r>
      </w:hyperlink>
    </w:p>
    <w:p w14:paraId="734061B8" w14:textId="669FD03E" w:rsidR="00A80BC0" w:rsidRDefault="00000000" w:rsidP="00A80BC0">
      <w:pPr>
        <w:pStyle w:val="NormalWeb"/>
        <w:numPr>
          <w:ilvl w:val="0"/>
          <w:numId w:val="37"/>
        </w:numPr>
      </w:pPr>
      <w:hyperlink r:id="rId15" w:history="1">
        <w:r w:rsidR="00A80BC0" w:rsidRPr="00803306">
          <w:rPr>
            <w:rStyle w:val="Hyperlink"/>
          </w:rPr>
          <w:t>Information on ACNC Governance Standard 5</w:t>
        </w:r>
      </w:hyperlink>
    </w:p>
    <w:p w14:paraId="07F1B78C" w14:textId="77777777" w:rsidR="00A80BC0" w:rsidRDefault="00A80BC0" w:rsidP="00A80BC0">
      <w:pPr>
        <w:pStyle w:val="NormalWeb"/>
        <w:numPr>
          <w:ilvl w:val="0"/>
          <w:numId w:val="37"/>
        </w:numPr>
      </w:pPr>
      <w:r>
        <w:t>Welcome pack contents:</w:t>
      </w:r>
    </w:p>
    <w:p w14:paraId="1780E2D6" w14:textId="74EE5F85" w:rsidR="00A80BC0" w:rsidRDefault="00A80BC0" w:rsidP="00A80BC0">
      <w:pPr>
        <w:pStyle w:val="NormalWeb"/>
        <w:numPr>
          <w:ilvl w:val="0"/>
          <w:numId w:val="38"/>
        </w:numPr>
        <w:ind w:hanging="306"/>
      </w:pPr>
      <w:r>
        <w:t xml:space="preserve">Important documents </w:t>
      </w:r>
      <w:hyperlink r:id="rId16" w:history="1">
        <w:r w:rsidR="00803306" w:rsidRPr="00B371CD">
          <w:rPr>
            <w:rStyle w:val="Hyperlink"/>
          </w:rPr>
          <w:t>A</w:t>
        </w:r>
        <w:r w:rsidRPr="00B371CD">
          <w:rPr>
            <w:rStyle w:val="Hyperlink"/>
          </w:rPr>
          <w:t xml:space="preserve">nnual </w:t>
        </w:r>
        <w:r w:rsidR="00803306" w:rsidRPr="00B371CD">
          <w:rPr>
            <w:rStyle w:val="Hyperlink"/>
          </w:rPr>
          <w:t>General Meeting Minutes</w:t>
        </w:r>
      </w:hyperlink>
      <w:r w:rsidR="00803306">
        <w:t>/</w:t>
      </w:r>
      <w:hyperlink r:id="rId17" w:history="1">
        <w:r w:rsidR="00803306" w:rsidRPr="00B371CD">
          <w:rPr>
            <w:rStyle w:val="Hyperlink"/>
          </w:rPr>
          <w:t>report</w:t>
        </w:r>
      </w:hyperlink>
      <w:r w:rsidR="00803306">
        <w:t xml:space="preserve">, </w:t>
      </w:r>
      <w:hyperlink r:id="rId18" w:history="1">
        <w:r w:rsidRPr="00803306">
          <w:rPr>
            <w:rStyle w:val="Hyperlink"/>
          </w:rPr>
          <w:t>strategic plan,</w:t>
        </w:r>
      </w:hyperlink>
      <w:r>
        <w:t xml:space="preserve"> and </w:t>
      </w:r>
      <w:hyperlink r:id="rId19" w:history="1">
        <w:r w:rsidRPr="00803306">
          <w:rPr>
            <w:rStyle w:val="Hyperlink"/>
          </w:rPr>
          <w:t>financials</w:t>
        </w:r>
      </w:hyperlink>
    </w:p>
    <w:p w14:paraId="468AE9B5" w14:textId="77777777" w:rsidR="00A80BC0" w:rsidRDefault="00A80BC0" w:rsidP="00A80BC0">
      <w:pPr>
        <w:pStyle w:val="NormalWeb"/>
        <w:numPr>
          <w:ilvl w:val="0"/>
          <w:numId w:val="38"/>
        </w:numPr>
        <w:ind w:hanging="306"/>
      </w:pPr>
      <w:r>
        <w:t>Access information - passwords/logins</w:t>
      </w:r>
    </w:p>
    <w:p w14:paraId="5A34A6E9" w14:textId="67029A15" w:rsidR="00A80BC0" w:rsidRDefault="00000000" w:rsidP="00A80BC0">
      <w:pPr>
        <w:pStyle w:val="NormalWeb"/>
        <w:numPr>
          <w:ilvl w:val="0"/>
          <w:numId w:val="38"/>
        </w:numPr>
      </w:pPr>
      <w:hyperlink r:id="rId20" w:history="1">
        <w:r w:rsidR="00A80BC0" w:rsidRPr="00803306">
          <w:rPr>
            <w:rStyle w:val="Hyperlink"/>
          </w:rPr>
          <w:t>Contact names and numbers</w:t>
        </w:r>
      </w:hyperlink>
    </w:p>
    <w:p w14:paraId="4C316A7D" w14:textId="55B63E8A" w:rsidR="00A80BC0" w:rsidRDefault="00A80BC0" w:rsidP="00A80BC0">
      <w:pPr>
        <w:pStyle w:val="NormalWeb"/>
        <w:numPr>
          <w:ilvl w:val="0"/>
          <w:numId w:val="38"/>
        </w:numPr>
      </w:pPr>
      <w:r>
        <w:t xml:space="preserve">A list of things </w:t>
      </w:r>
      <w:r w:rsidR="00B371CD">
        <w:t xml:space="preserve">the Victorian Section </w:t>
      </w:r>
      <w:r>
        <w:t>is currently doing.</w:t>
      </w:r>
    </w:p>
    <w:p w14:paraId="79ED12A3" w14:textId="6CEE513E" w:rsidR="00CA4981" w:rsidRPr="003659E8" w:rsidRDefault="003C2124" w:rsidP="003659E8">
      <w:pPr>
        <w:jc w:val="both"/>
        <w:rPr>
          <w:rFonts w:ascii="Times New Roman" w:hAnsi="Times New Roman" w:cs="Times New Roman"/>
          <w:sz w:val="24"/>
          <w:szCs w:val="24"/>
        </w:rPr>
      </w:pPr>
      <w:r>
        <w:rPr>
          <w:rFonts w:ascii="Times New Roman" w:hAnsi="Times New Roman" w:cs="Times New Roman"/>
          <w:sz w:val="24"/>
          <w:szCs w:val="24"/>
        </w:rPr>
        <w:t>20</w:t>
      </w:r>
      <w:r w:rsidR="000E10F5" w:rsidRPr="003659E8">
        <w:rPr>
          <w:rFonts w:ascii="Times New Roman" w:hAnsi="Times New Roman" w:cs="Times New Roman"/>
          <w:sz w:val="24"/>
          <w:szCs w:val="24"/>
        </w:rPr>
        <w:t>.</w:t>
      </w:r>
      <w:r w:rsidR="00A80BC0">
        <w:rPr>
          <w:rFonts w:ascii="Times New Roman" w:hAnsi="Times New Roman" w:cs="Times New Roman"/>
          <w:sz w:val="24"/>
          <w:szCs w:val="24"/>
        </w:rPr>
        <w:t>6</w:t>
      </w:r>
      <w:r w:rsidR="00460F8D" w:rsidRPr="003659E8">
        <w:rPr>
          <w:rFonts w:ascii="Times New Roman" w:hAnsi="Times New Roman" w:cs="Times New Roman"/>
          <w:sz w:val="24"/>
          <w:szCs w:val="24"/>
        </w:rPr>
        <w:t xml:space="preserve"> </w:t>
      </w:r>
      <w:r w:rsidR="00CA4981" w:rsidRPr="003659E8">
        <w:rPr>
          <w:rFonts w:ascii="Times New Roman" w:hAnsi="Times New Roman" w:cs="Times New Roman"/>
          <w:sz w:val="24"/>
          <w:szCs w:val="24"/>
        </w:rPr>
        <w:tab/>
      </w:r>
      <w:r w:rsidR="00460F8D" w:rsidRPr="003659E8">
        <w:rPr>
          <w:rFonts w:ascii="Times New Roman" w:hAnsi="Times New Roman" w:cs="Times New Roman"/>
          <w:sz w:val="24"/>
          <w:szCs w:val="24"/>
        </w:rPr>
        <w:t xml:space="preserve">All cheques, drafts, bills of exchange, promissory notes and other negotiable instruments </w:t>
      </w:r>
      <w:r w:rsidR="00F7754B" w:rsidRPr="003659E8">
        <w:rPr>
          <w:rFonts w:ascii="Times New Roman" w:hAnsi="Times New Roman" w:cs="Times New Roman"/>
          <w:b/>
          <w:bCs/>
          <w:sz w:val="24"/>
          <w:szCs w:val="24"/>
        </w:rPr>
        <w:t>must</w:t>
      </w:r>
      <w:r w:rsidR="00460F8D" w:rsidRPr="003659E8">
        <w:rPr>
          <w:rFonts w:ascii="Times New Roman" w:hAnsi="Times New Roman" w:cs="Times New Roman"/>
          <w:sz w:val="24"/>
          <w:szCs w:val="24"/>
        </w:rPr>
        <w:t xml:space="preserve"> be signed by two members of the </w:t>
      </w:r>
      <w:r w:rsidR="00EB6BE4" w:rsidRPr="003659E8">
        <w:rPr>
          <w:rFonts w:ascii="Times New Roman" w:hAnsi="Times New Roman" w:cs="Times New Roman"/>
          <w:sz w:val="24"/>
          <w:szCs w:val="24"/>
        </w:rPr>
        <w:t xml:space="preserve">Victorian </w:t>
      </w:r>
      <w:r w:rsidR="00460F8D" w:rsidRPr="003659E8">
        <w:rPr>
          <w:rFonts w:ascii="Times New Roman" w:hAnsi="Times New Roman" w:cs="Times New Roman"/>
          <w:sz w:val="24"/>
          <w:szCs w:val="24"/>
        </w:rPr>
        <w:t xml:space="preserve">Section Executive. </w:t>
      </w:r>
    </w:p>
    <w:p w14:paraId="578479F2" w14:textId="77777777" w:rsidR="00803306" w:rsidRDefault="00803306" w:rsidP="003659E8">
      <w:pPr>
        <w:jc w:val="both"/>
        <w:rPr>
          <w:rFonts w:ascii="Times New Roman" w:hAnsi="Times New Roman" w:cs="Times New Roman"/>
          <w:sz w:val="24"/>
          <w:szCs w:val="24"/>
        </w:rPr>
      </w:pPr>
    </w:p>
    <w:p w14:paraId="12A43C68" w14:textId="77777777" w:rsidR="00803306" w:rsidRDefault="00803306" w:rsidP="003659E8">
      <w:pPr>
        <w:jc w:val="both"/>
        <w:rPr>
          <w:rFonts w:ascii="Times New Roman" w:hAnsi="Times New Roman" w:cs="Times New Roman"/>
          <w:sz w:val="24"/>
          <w:szCs w:val="24"/>
        </w:rPr>
      </w:pPr>
    </w:p>
    <w:p w14:paraId="5185F336" w14:textId="77777777" w:rsidR="00803306" w:rsidRDefault="00803306" w:rsidP="003659E8">
      <w:pPr>
        <w:jc w:val="both"/>
        <w:rPr>
          <w:rFonts w:ascii="Times New Roman" w:hAnsi="Times New Roman" w:cs="Times New Roman"/>
          <w:sz w:val="24"/>
          <w:szCs w:val="24"/>
        </w:rPr>
      </w:pPr>
    </w:p>
    <w:p w14:paraId="601E53BC" w14:textId="41AE29CA" w:rsidR="005F23D0" w:rsidRPr="003659E8" w:rsidRDefault="003C2124" w:rsidP="003659E8">
      <w:pPr>
        <w:jc w:val="both"/>
        <w:rPr>
          <w:rFonts w:ascii="Times New Roman" w:hAnsi="Times New Roman" w:cs="Times New Roman"/>
          <w:b/>
          <w:bCs/>
          <w:sz w:val="24"/>
          <w:szCs w:val="24"/>
        </w:rPr>
      </w:pPr>
      <w:r w:rsidRPr="003C2124">
        <w:rPr>
          <w:rFonts w:ascii="Times New Roman" w:hAnsi="Times New Roman" w:cs="Times New Roman"/>
          <w:sz w:val="24"/>
          <w:szCs w:val="24"/>
        </w:rPr>
        <w:lastRenderedPageBreak/>
        <w:t>21</w:t>
      </w:r>
      <w:r w:rsidR="00805792" w:rsidRPr="003C2124">
        <w:rPr>
          <w:rFonts w:ascii="Times New Roman" w:hAnsi="Times New Roman" w:cs="Times New Roman"/>
          <w:sz w:val="24"/>
          <w:szCs w:val="24"/>
        </w:rPr>
        <w:t>.</w:t>
      </w:r>
      <w:r w:rsidR="00805792" w:rsidRPr="003659E8">
        <w:rPr>
          <w:rFonts w:ascii="Times New Roman" w:hAnsi="Times New Roman" w:cs="Times New Roman"/>
          <w:b/>
          <w:bCs/>
          <w:sz w:val="24"/>
          <w:szCs w:val="24"/>
        </w:rPr>
        <w:tab/>
      </w:r>
      <w:r w:rsidR="005F23D0" w:rsidRPr="003659E8">
        <w:rPr>
          <w:rFonts w:ascii="Times New Roman" w:hAnsi="Times New Roman" w:cs="Times New Roman"/>
          <w:b/>
          <w:bCs/>
          <w:sz w:val="24"/>
          <w:szCs w:val="24"/>
        </w:rPr>
        <w:t>Funds Management</w:t>
      </w:r>
    </w:p>
    <w:p w14:paraId="43D24053" w14:textId="30021DCF" w:rsidR="00634ABD" w:rsidRPr="003659E8" w:rsidRDefault="003C2124" w:rsidP="003659E8">
      <w:pPr>
        <w:jc w:val="both"/>
        <w:rPr>
          <w:rFonts w:ascii="Times New Roman" w:hAnsi="Times New Roman" w:cs="Times New Roman"/>
          <w:sz w:val="24"/>
          <w:szCs w:val="24"/>
        </w:rPr>
      </w:pPr>
      <w:r>
        <w:rPr>
          <w:rFonts w:ascii="Times New Roman" w:hAnsi="Times New Roman" w:cs="Times New Roman"/>
          <w:sz w:val="24"/>
          <w:szCs w:val="24"/>
        </w:rPr>
        <w:t>21</w:t>
      </w:r>
      <w:r w:rsidR="00805792" w:rsidRPr="003659E8">
        <w:rPr>
          <w:rFonts w:ascii="Times New Roman" w:hAnsi="Times New Roman" w:cs="Times New Roman"/>
          <w:sz w:val="24"/>
          <w:szCs w:val="24"/>
        </w:rPr>
        <w:t>.</w:t>
      </w:r>
      <w:r w:rsidR="00A41A33" w:rsidRPr="003659E8">
        <w:rPr>
          <w:rFonts w:ascii="Times New Roman" w:hAnsi="Times New Roman" w:cs="Times New Roman"/>
          <w:sz w:val="24"/>
          <w:szCs w:val="24"/>
        </w:rPr>
        <w:t>1.</w:t>
      </w:r>
      <w:r w:rsidR="00634ABD" w:rsidRPr="003659E8">
        <w:rPr>
          <w:rFonts w:ascii="Times New Roman" w:hAnsi="Times New Roman" w:cs="Times New Roman"/>
          <w:sz w:val="24"/>
          <w:szCs w:val="24"/>
        </w:rPr>
        <w:tab/>
        <w:t xml:space="preserve">Funds of the Victorian Section Council shall be derived from </w:t>
      </w:r>
      <w:bookmarkStart w:id="6" w:name="_Hlk108775207"/>
      <w:r w:rsidR="00634ABD" w:rsidRPr="003659E8">
        <w:rPr>
          <w:rFonts w:ascii="Times New Roman" w:hAnsi="Times New Roman" w:cs="Times New Roman"/>
          <w:sz w:val="24"/>
          <w:szCs w:val="24"/>
        </w:rPr>
        <w:t xml:space="preserve">Victorian </w:t>
      </w:r>
      <w:bookmarkEnd w:id="6"/>
      <w:r w:rsidR="00634ABD" w:rsidRPr="003659E8">
        <w:rPr>
          <w:rFonts w:ascii="Times New Roman" w:hAnsi="Times New Roman" w:cs="Times New Roman"/>
          <w:sz w:val="24"/>
          <w:szCs w:val="24"/>
        </w:rPr>
        <w:t xml:space="preserve">Sub-section capitation fees, donations, </w:t>
      </w:r>
      <w:r w:rsidR="0008396B" w:rsidRPr="003659E8">
        <w:rPr>
          <w:rFonts w:ascii="Times New Roman" w:hAnsi="Times New Roman" w:cs="Times New Roman"/>
          <w:sz w:val="24"/>
          <w:szCs w:val="24"/>
        </w:rPr>
        <w:t xml:space="preserve">merchandise sales, </w:t>
      </w:r>
      <w:r w:rsidR="00634ABD" w:rsidRPr="003659E8">
        <w:rPr>
          <w:rFonts w:ascii="Times New Roman" w:hAnsi="Times New Roman" w:cs="Times New Roman"/>
          <w:sz w:val="24"/>
          <w:szCs w:val="24"/>
        </w:rPr>
        <w:t>grants and such other sources as the Victorian Section Council determines.</w:t>
      </w:r>
    </w:p>
    <w:p w14:paraId="73FA8737" w14:textId="4C73AF02" w:rsidR="00634ABD" w:rsidRPr="003659E8" w:rsidRDefault="003C2124" w:rsidP="003659E8">
      <w:pPr>
        <w:jc w:val="both"/>
        <w:rPr>
          <w:rFonts w:ascii="Times New Roman" w:hAnsi="Times New Roman" w:cs="Times New Roman"/>
          <w:sz w:val="24"/>
          <w:szCs w:val="24"/>
        </w:rPr>
      </w:pPr>
      <w:r>
        <w:rPr>
          <w:rFonts w:ascii="Times New Roman" w:hAnsi="Times New Roman" w:cs="Times New Roman"/>
          <w:sz w:val="24"/>
          <w:szCs w:val="24"/>
        </w:rPr>
        <w:t>21</w:t>
      </w:r>
      <w:r w:rsidR="00805792" w:rsidRPr="003659E8">
        <w:rPr>
          <w:rFonts w:ascii="Times New Roman" w:hAnsi="Times New Roman" w:cs="Times New Roman"/>
          <w:sz w:val="24"/>
          <w:szCs w:val="24"/>
        </w:rPr>
        <w:t>.</w:t>
      </w:r>
      <w:r w:rsidR="00A41A33" w:rsidRPr="003659E8">
        <w:rPr>
          <w:rFonts w:ascii="Times New Roman" w:hAnsi="Times New Roman" w:cs="Times New Roman"/>
          <w:sz w:val="24"/>
          <w:szCs w:val="24"/>
        </w:rPr>
        <w:t>2.</w:t>
      </w:r>
      <w:r w:rsidR="00634ABD" w:rsidRPr="003659E8">
        <w:rPr>
          <w:rFonts w:ascii="Times New Roman" w:hAnsi="Times New Roman" w:cs="Times New Roman"/>
          <w:sz w:val="24"/>
          <w:szCs w:val="24"/>
        </w:rPr>
        <w:t xml:space="preserve"> </w:t>
      </w:r>
      <w:r w:rsidR="00634ABD" w:rsidRPr="003659E8">
        <w:rPr>
          <w:rFonts w:ascii="Times New Roman" w:hAnsi="Times New Roman" w:cs="Times New Roman"/>
          <w:sz w:val="24"/>
          <w:szCs w:val="24"/>
        </w:rPr>
        <w:tab/>
        <w:t xml:space="preserve">The Section Treasurer </w:t>
      </w:r>
      <w:r w:rsidR="00F7754B" w:rsidRPr="003659E8">
        <w:rPr>
          <w:rFonts w:ascii="Times New Roman" w:hAnsi="Times New Roman" w:cs="Times New Roman"/>
          <w:b/>
          <w:bCs/>
          <w:sz w:val="24"/>
          <w:szCs w:val="24"/>
        </w:rPr>
        <w:t>must</w:t>
      </w:r>
      <w:r w:rsidR="00634ABD" w:rsidRPr="003659E8">
        <w:rPr>
          <w:rFonts w:ascii="Times New Roman" w:hAnsi="Times New Roman" w:cs="Times New Roman"/>
          <w:sz w:val="24"/>
          <w:szCs w:val="24"/>
        </w:rPr>
        <w:t>:</w:t>
      </w:r>
    </w:p>
    <w:p w14:paraId="6D224BBA" w14:textId="4806B8AE" w:rsidR="00634ABD" w:rsidRPr="003659E8" w:rsidRDefault="00A41A33" w:rsidP="003659E8">
      <w:pPr>
        <w:ind w:left="720" w:hanging="720"/>
        <w:jc w:val="both"/>
        <w:rPr>
          <w:rFonts w:ascii="Times New Roman" w:hAnsi="Times New Roman" w:cs="Times New Roman"/>
          <w:sz w:val="24"/>
          <w:szCs w:val="24"/>
        </w:rPr>
      </w:pPr>
      <w:r w:rsidRPr="003659E8">
        <w:rPr>
          <w:rFonts w:ascii="Times New Roman" w:hAnsi="Times New Roman" w:cs="Times New Roman"/>
          <w:sz w:val="24"/>
          <w:szCs w:val="24"/>
        </w:rPr>
        <w:t>a.</w:t>
      </w:r>
      <w:r w:rsidR="00634ABD" w:rsidRPr="003659E8">
        <w:rPr>
          <w:rFonts w:ascii="Times New Roman" w:hAnsi="Times New Roman" w:cs="Times New Roman"/>
          <w:sz w:val="24"/>
          <w:szCs w:val="24"/>
        </w:rPr>
        <w:t xml:space="preserve"> </w:t>
      </w:r>
      <w:r w:rsidR="00634ABD" w:rsidRPr="003659E8">
        <w:rPr>
          <w:rFonts w:ascii="Times New Roman" w:hAnsi="Times New Roman" w:cs="Times New Roman"/>
          <w:sz w:val="24"/>
          <w:szCs w:val="24"/>
        </w:rPr>
        <w:tab/>
      </w:r>
      <w:r w:rsidR="003558FC" w:rsidRPr="003659E8">
        <w:rPr>
          <w:rFonts w:ascii="Times New Roman" w:hAnsi="Times New Roman" w:cs="Times New Roman"/>
          <w:sz w:val="24"/>
          <w:szCs w:val="24"/>
        </w:rPr>
        <w:t>collects</w:t>
      </w:r>
      <w:r w:rsidR="00634ABD" w:rsidRPr="003659E8">
        <w:rPr>
          <w:rFonts w:ascii="Times New Roman" w:hAnsi="Times New Roman" w:cs="Times New Roman"/>
          <w:sz w:val="24"/>
          <w:szCs w:val="24"/>
        </w:rPr>
        <w:t xml:space="preserve"> and receive all moneys due to the Victorian Section Council and make all payments authorised by the Victorian Section Council; and </w:t>
      </w:r>
    </w:p>
    <w:p w14:paraId="57C01D6C" w14:textId="59F4C4A8" w:rsidR="00634ABD" w:rsidRPr="003659E8" w:rsidRDefault="00A41A33" w:rsidP="003659E8">
      <w:pPr>
        <w:ind w:left="720" w:hanging="720"/>
        <w:jc w:val="both"/>
        <w:rPr>
          <w:rFonts w:ascii="Times New Roman" w:hAnsi="Times New Roman" w:cs="Times New Roman"/>
          <w:sz w:val="24"/>
          <w:szCs w:val="24"/>
        </w:rPr>
      </w:pPr>
      <w:r w:rsidRPr="003659E8">
        <w:rPr>
          <w:rFonts w:ascii="Times New Roman" w:hAnsi="Times New Roman" w:cs="Times New Roman"/>
          <w:sz w:val="24"/>
          <w:szCs w:val="24"/>
        </w:rPr>
        <w:t>b.</w:t>
      </w:r>
      <w:r w:rsidR="00634ABD" w:rsidRPr="003659E8">
        <w:rPr>
          <w:rFonts w:ascii="Times New Roman" w:hAnsi="Times New Roman" w:cs="Times New Roman"/>
          <w:sz w:val="24"/>
          <w:szCs w:val="24"/>
        </w:rPr>
        <w:tab/>
      </w:r>
      <w:r w:rsidR="003558FC" w:rsidRPr="003659E8">
        <w:rPr>
          <w:rFonts w:ascii="Times New Roman" w:hAnsi="Times New Roman" w:cs="Times New Roman"/>
          <w:sz w:val="24"/>
          <w:szCs w:val="24"/>
        </w:rPr>
        <w:t>keeps</w:t>
      </w:r>
      <w:r w:rsidR="00634ABD" w:rsidRPr="003659E8">
        <w:rPr>
          <w:rFonts w:ascii="Times New Roman" w:hAnsi="Times New Roman" w:cs="Times New Roman"/>
          <w:sz w:val="24"/>
          <w:szCs w:val="24"/>
        </w:rPr>
        <w:t xml:space="preserve"> correct accounts and books showing the financial affairs of the Victorian Section Council with full details of all receipts and expenditure connected with activities of the Victorian Section Council.</w:t>
      </w:r>
    </w:p>
    <w:p w14:paraId="131FBB54" w14:textId="43624D39" w:rsidR="002B7809" w:rsidRPr="003659E8" w:rsidRDefault="002B7809" w:rsidP="003659E8">
      <w:pPr>
        <w:jc w:val="both"/>
        <w:rPr>
          <w:rFonts w:ascii="Times New Roman" w:hAnsi="Times New Roman" w:cs="Times New Roman"/>
          <w:b/>
          <w:bCs/>
          <w:sz w:val="24"/>
          <w:szCs w:val="24"/>
        </w:rPr>
      </w:pPr>
      <w:r w:rsidRPr="003659E8">
        <w:rPr>
          <w:rFonts w:ascii="Times New Roman" w:hAnsi="Times New Roman" w:cs="Times New Roman"/>
          <w:b/>
          <w:bCs/>
          <w:sz w:val="24"/>
          <w:szCs w:val="24"/>
        </w:rPr>
        <w:t xml:space="preserve">Bank Accounts </w:t>
      </w:r>
    </w:p>
    <w:p w14:paraId="0BCC80C9" w14:textId="7C4ADE2C" w:rsidR="002B7809" w:rsidRPr="003659E8" w:rsidRDefault="003C2124" w:rsidP="003659E8">
      <w:pPr>
        <w:jc w:val="both"/>
        <w:rPr>
          <w:rFonts w:ascii="Times New Roman" w:hAnsi="Times New Roman" w:cs="Times New Roman"/>
          <w:sz w:val="24"/>
          <w:szCs w:val="24"/>
        </w:rPr>
      </w:pPr>
      <w:r>
        <w:rPr>
          <w:rFonts w:ascii="Times New Roman" w:hAnsi="Times New Roman" w:cs="Times New Roman"/>
          <w:sz w:val="24"/>
          <w:szCs w:val="24"/>
        </w:rPr>
        <w:t>21</w:t>
      </w:r>
      <w:r w:rsidR="00805792" w:rsidRPr="003659E8">
        <w:rPr>
          <w:rFonts w:ascii="Times New Roman" w:hAnsi="Times New Roman" w:cs="Times New Roman"/>
          <w:sz w:val="24"/>
          <w:szCs w:val="24"/>
        </w:rPr>
        <w:t>.</w:t>
      </w:r>
      <w:r w:rsidR="00454ACB" w:rsidRPr="003659E8">
        <w:rPr>
          <w:rFonts w:ascii="Times New Roman" w:hAnsi="Times New Roman" w:cs="Times New Roman"/>
          <w:sz w:val="24"/>
          <w:szCs w:val="24"/>
        </w:rPr>
        <w:t>3.</w:t>
      </w:r>
      <w:r w:rsidR="002B7809" w:rsidRPr="003659E8">
        <w:rPr>
          <w:rFonts w:ascii="Times New Roman" w:hAnsi="Times New Roman" w:cs="Times New Roman"/>
          <w:sz w:val="24"/>
          <w:szCs w:val="24"/>
        </w:rPr>
        <w:t xml:space="preserve"> </w:t>
      </w:r>
      <w:r w:rsidR="002B7809" w:rsidRPr="003659E8">
        <w:rPr>
          <w:rFonts w:ascii="Times New Roman" w:hAnsi="Times New Roman" w:cs="Times New Roman"/>
          <w:sz w:val="24"/>
          <w:szCs w:val="24"/>
        </w:rPr>
        <w:tab/>
      </w:r>
      <w:bookmarkStart w:id="7" w:name="_Hlk108781487"/>
      <w:r w:rsidR="002B7809" w:rsidRPr="003659E8">
        <w:rPr>
          <w:rFonts w:ascii="Times New Roman" w:hAnsi="Times New Roman" w:cs="Times New Roman"/>
          <w:sz w:val="24"/>
          <w:szCs w:val="24"/>
        </w:rPr>
        <w:t xml:space="preserve">Victorian </w:t>
      </w:r>
      <w:bookmarkEnd w:id="7"/>
      <w:r w:rsidR="002B7809" w:rsidRPr="003659E8">
        <w:rPr>
          <w:rFonts w:ascii="Times New Roman" w:hAnsi="Times New Roman" w:cs="Times New Roman"/>
          <w:sz w:val="24"/>
          <w:szCs w:val="24"/>
        </w:rPr>
        <w:t xml:space="preserve">Executive approval is required to open or close a bank account on behalf of the Victorian Council. </w:t>
      </w:r>
    </w:p>
    <w:p w14:paraId="73322973" w14:textId="04DCDEC5" w:rsidR="002B7809" w:rsidRPr="003659E8" w:rsidRDefault="003C2124" w:rsidP="003659E8">
      <w:pPr>
        <w:jc w:val="both"/>
        <w:rPr>
          <w:rFonts w:ascii="Times New Roman" w:hAnsi="Times New Roman" w:cs="Times New Roman"/>
          <w:sz w:val="24"/>
          <w:szCs w:val="24"/>
        </w:rPr>
      </w:pPr>
      <w:r>
        <w:rPr>
          <w:rFonts w:ascii="Times New Roman" w:hAnsi="Times New Roman" w:cs="Times New Roman"/>
          <w:sz w:val="24"/>
          <w:szCs w:val="24"/>
        </w:rPr>
        <w:t>22</w:t>
      </w:r>
      <w:r w:rsidR="00805792" w:rsidRPr="003659E8">
        <w:rPr>
          <w:rFonts w:ascii="Times New Roman" w:hAnsi="Times New Roman" w:cs="Times New Roman"/>
          <w:sz w:val="24"/>
          <w:szCs w:val="24"/>
        </w:rPr>
        <w:t>.</w:t>
      </w:r>
      <w:r w:rsidR="00454ACB" w:rsidRPr="003659E8">
        <w:rPr>
          <w:rFonts w:ascii="Times New Roman" w:hAnsi="Times New Roman" w:cs="Times New Roman"/>
          <w:sz w:val="24"/>
          <w:szCs w:val="24"/>
        </w:rPr>
        <w:t>4.</w:t>
      </w:r>
      <w:r w:rsidR="002B7809" w:rsidRPr="003659E8">
        <w:rPr>
          <w:rFonts w:ascii="Times New Roman" w:hAnsi="Times New Roman" w:cs="Times New Roman"/>
          <w:sz w:val="24"/>
          <w:szCs w:val="24"/>
        </w:rPr>
        <w:t xml:space="preserve"> </w:t>
      </w:r>
      <w:r w:rsidR="002B7809" w:rsidRPr="003659E8">
        <w:rPr>
          <w:rFonts w:ascii="Times New Roman" w:hAnsi="Times New Roman" w:cs="Times New Roman"/>
          <w:sz w:val="24"/>
          <w:szCs w:val="24"/>
        </w:rPr>
        <w:tab/>
        <w:t xml:space="preserve">Any Victorian Section Office Bearer may be a signatory to a Victorian Council bank account. Each Victorian Council bank account </w:t>
      </w:r>
      <w:r w:rsidR="00F7754B" w:rsidRPr="003659E8">
        <w:rPr>
          <w:rFonts w:ascii="Times New Roman" w:hAnsi="Times New Roman" w:cs="Times New Roman"/>
          <w:b/>
          <w:bCs/>
          <w:sz w:val="24"/>
          <w:szCs w:val="24"/>
        </w:rPr>
        <w:t>must</w:t>
      </w:r>
      <w:r w:rsidR="002B7809" w:rsidRPr="003659E8">
        <w:rPr>
          <w:rFonts w:ascii="Times New Roman" w:hAnsi="Times New Roman" w:cs="Times New Roman"/>
          <w:sz w:val="24"/>
          <w:szCs w:val="24"/>
        </w:rPr>
        <w:t xml:space="preserve"> </w:t>
      </w:r>
      <w:r w:rsidR="0008396B" w:rsidRPr="003659E8">
        <w:rPr>
          <w:rFonts w:ascii="Times New Roman" w:hAnsi="Times New Roman" w:cs="Times New Roman"/>
          <w:sz w:val="24"/>
          <w:szCs w:val="24"/>
        </w:rPr>
        <w:t>have</w:t>
      </w:r>
      <w:r w:rsidR="002B7809" w:rsidRPr="003659E8">
        <w:rPr>
          <w:rFonts w:ascii="Times New Roman" w:hAnsi="Times New Roman" w:cs="Times New Roman"/>
          <w:sz w:val="24"/>
          <w:szCs w:val="24"/>
        </w:rPr>
        <w:t xml:space="preserve"> two signatories (one being the Victorian Treasurer) to operate that account. </w:t>
      </w:r>
    </w:p>
    <w:p w14:paraId="304704F7" w14:textId="5D8DB96B" w:rsidR="002B7809" w:rsidRPr="003659E8" w:rsidRDefault="002B7809" w:rsidP="003659E8">
      <w:pPr>
        <w:ind w:left="720" w:hanging="720"/>
        <w:jc w:val="both"/>
        <w:rPr>
          <w:rFonts w:ascii="Times New Roman" w:hAnsi="Times New Roman" w:cs="Times New Roman"/>
          <w:b/>
          <w:bCs/>
          <w:sz w:val="24"/>
          <w:szCs w:val="24"/>
        </w:rPr>
      </w:pPr>
      <w:r w:rsidRPr="003659E8">
        <w:rPr>
          <w:rFonts w:ascii="Times New Roman" w:hAnsi="Times New Roman" w:cs="Times New Roman"/>
          <w:b/>
          <w:bCs/>
          <w:sz w:val="24"/>
          <w:szCs w:val="24"/>
        </w:rPr>
        <w:t xml:space="preserve">Books of Account </w:t>
      </w:r>
    </w:p>
    <w:p w14:paraId="662FC51C" w14:textId="320EE2C4" w:rsidR="002B7809" w:rsidRPr="003659E8" w:rsidRDefault="003C2124" w:rsidP="003659E8">
      <w:pPr>
        <w:jc w:val="both"/>
        <w:rPr>
          <w:rFonts w:ascii="Times New Roman" w:hAnsi="Times New Roman" w:cs="Times New Roman"/>
          <w:sz w:val="24"/>
          <w:szCs w:val="24"/>
        </w:rPr>
      </w:pPr>
      <w:r>
        <w:rPr>
          <w:rFonts w:ascii="Times New Roman" w:hAnsi="Times New Roman" w:cs="Times New Roman"/>
          <w:sz w:val="24"/>
          <w:szCs w:val="24"/>
        </w:rPr>
        <w:t>21</w:t>
      </w:r>
      <w:r w:rsidR="00805792" w:rsidRPr="003659E8">
        <w:rPr>
          <w:rFonts w:ascii="Times New Roman" w:hAnsi="Times New Roman" w:cs="Times New Roman"/>
          <w:sz w:val="24"/>
          <w:szCs w:val="24"/>
        </w:rPr>
        <w:t>.</w:t>
      </w:r>
      <w:r w:rsidR="00454ACB" w:rsidRPr="003659E8">
        <w:rPr>
          <w:rFonts w:ascii="Times New Roman" w:hAnsi="Times New Roman" w:cs="Times New Roman"/>
          <w:sz w:val="24"/>
          <w:szCs w:val="24"/>
        </w:rPr>
        <w:t>5.</w:t>
      </w:r>
      <w:r w:rsidR="00454ACB" w:rsidRPr="003659E8">
        <w:rPr>
          <w:rFonts w:ascii="Times New Roman" w:hAnsi="Times New Roman" w:cs="Times New Roman"/>
          <w:sz w:val="24"/>
          <w:szCs w:val="24"/>
        </w:rPr>
        <w:tab/>
      </w:r>
      <w:r w:rsidR="002B7809" w:rsidRPr="003659E8">
        <w:rPr>
          <w:rFonts w:ascii="Times New Roman" w:hAnsi="Times New Roman" w:cs="Times New Roman"/>
          <w:sz w:val="24"/>
          <w:szCs w:val="24"/>
        </w:rPr>
        <w:t xml:space="preserve">The </w:t>
      </w:r>
      <w:r w:rsidR="00DA1C53" w:rsidRPr="003659E8">
        <w:rPr>
          <w:rFonts w:ascii="Times New Roman" w:hAnsi="Times New Roman" w:cs="Times New Roman"/>
          <w:sz w:val="24"/>
          <w:szCs w:val="24"/>
        </w:rPr>
        <w:t xml:space="preserve">Victorian Section CFO – Treasurer </w:t>
      </w:r>
      <w:r w:rsidR="00F7754B" w:rsidRPr="003659E8">
        <w:rPr>
          <w:rFonts w:ascii="Times New Roman" w:hAnsi="Times New Roman" w:cs="Times New Roman"/>
          <w:b/>
          <w:bCs/>
          <w:sz w:val="24"/>
          <w:szCs w:val="24"/>
        </w:rPr>
        <w:t>must</w:t>
      </w:r>
      <w:r w:rsidR="002B7809" w:rsidRPr="003659E8">
        <w:rPr>
          <w:rFonts w:ascii="Times New Roman" w:hAnsi="Times New Roman" w:cs="Times New Roman"/>
          <w:sz w:val="24"/>
          <w:szCs w:val="24"/>
        </w:rPr>
        <w:t xml:space="preserve"> use proper bookkeeping practice in maintaining books of account for the </w:t>
      </w:r>
      <w:r w:rsidR="007F4AF3" w:rsidRPr="003659E8">
        <w:rPr>
          <w:rFonts w:ascii="Times New Roman" w:hAnsi="Times New Roman" w:cs="Times New Roman"/>
          <w:sz w:val="24"/>
          <w:szCs w:val="24"/>
        </w:rPr>
        <w:t xml:space="preserve">Victorian </w:t>
      </w:r>
      <w:r w:rsidR="002B7809" w:rsidRPr="003659E8">
        <w:rPr>
          <w:rFonts w:ascii="Times New Roman" w:hAnsi="Times New Roman" w:cs="Times New Roman"/>
          <w:sz w:val="24"/>
          <w:szCs w:val="24"/>
        </w:rPr>
        <w:t xml:space="preserve">Council. </w:t>
      </w:r>
    </w:p>
    <w:p w14:paraId="1311BF79" w14:textId="049409F8" w:rsidR="002B7809" w:rsidRPr="003659E8" w:rsidRDefault="002B7809" w:rsidP="003659E8">
      <w:pPr>
        <w:ind w:left="720" w:hanging="720"/>
        <w:jc w:val="both"/>
        <w:rPr>
          <w:rFonts w:ascii="Times New Roman" w:hAnsi="Times New Roman" w:cs="Times New Roman"/>
          <w:b/>
          <w:bCs/>
          <w:sz w:val="24"/>
          <w:szCs w:val="24"/>
        </w:rPr>
      </w:pPr>
      <w:r w:rsidRPr="003659E8">
        <w:rPr>
          <w:rFonts w:ascii="Times New Roman" w:hAnsi="Times New Roman" w:cs="Times New Roman"/>
          <w:b/>
          <w:bCs/>
          <w:sz w:val="24"/>
          <w:szCs w:val="24"/>
        </w:rPr>
        <w:t>Cash Floats</w:t>
      </w:r>
    </w:p>
    <w:p w14:paraId="278D9D33" w14:textId="79B76EB4" w:rsidR="002B7809" w:rsidRPr="003659E8" w:rsidRDefault="003C2124" w:rsidP="003659E8">
      <w:pPr>
        <w:jc w:val="both"/>
        <w:rPr>
          <w:rFonts w:ascii="Times New Roman" w:hAnsi="Times New Roman" w:cs="Times New Roman"/>
          <w:sz w:val="24"/>
          <w:szCs w:val="24"/>
        </w:rPr>
      </w:pPr>
      <w:r>
        <w:rPr>
          <w:rFonts w:ascii="Times New Roman" w:hAnsi="Times New Roman" w:cs="Times New Roman"/>
          <w:sz w:val="24"/>
          <w:szCs w:val="24"/>
        </w:rPr>
        <w:t>21</w:t>
      </w:r>
      <w:r w:rsidR="00805792" w:rsidRPr="003659E8">
        <w:rPr>
          <w:rFonts w:ascii="Times New Roman" w:hAnsi="Times New Roman" w:cs="Times New Roman"/>
          <w:sz w:val="24"/>
          <w:szCs w:val="24"/>
        </w:rPr>
        <w:t>.</w:t>
      </w:r>
      <w:r w:rsidR="00454ACB" w:rsidRPr="003659E8">
        <w:rPr>
          <w:rFonts w:ascii="Times New Roman" w:hAnsi="Times New Roman" w:cs="Times New Roman"/>
          <w:sz w:val="24"/>
          <w:szCs w:val="24"/>
        </w:rPr>
        <w:t>6.</w:t>
      </w:r>
      <w:r w:rsidR="00454ACB" w:rsidRPr="003659E8">
        <w:rPr>
          <w:rFonts w:ascii="Times New Roman" w:hAnsi="Times New Roman" w:cs="Times New Roman"/>
          <w:sz w:val="24"/>
          <w:szCs w:val="24"/>
        </w:rPr>
        <w:tab/>
      </w:r>
      <w:r w:rsidR="002B7809" w:rsidRPr="003659E8">
        <w:rPr>
          <w:rFonts w:ascii="Times New Roman" w:hAnsi="Times New Roman" w:cs="Times New Roman"/>
          <w:sz w:val="24"/>
          <w:szCs w:val="24"/>
        </w:rPr>
        <w:t xml:space="preserve">The </w:t>
      </w:r>
      <w:r w:rsidR="007F4AF3" w:rsidRPr="003659E8">
        <w:rPr>
          <w:rFonts w:ascii="Times New Roman" w:hAnsi="Times New Roman" w:cs="Times New Roman"/>
          <w:sz w:val="24"/>
          <w:szCs w:val="24"/>
        </w:rPr>
        <w:t xml:space="preserve">Victorian Section </w:t>
      </w:r>
      <w:r w:rsidR="002B7809" w:rsidRPr="003659E8">
        <w:rPr>
          <w:rFonts w:ascii="Times New Roman" w:hAnsi="Times New Roman" w:cs="Times New Roman"/>
          <w:sz w:val="24"/>
          <w:szCs w:val="24"/>
        </w:rPr>
        <w:t xml:space="preserve">Executive may approve for certain </w:t>
      </w:r>
      <w:r w:rsidR="007F4AF3" w:rsidRPr="003659E8">
        <w:rPr>
          <w:rFonts w:ascii="Times New Roman" w:hAnsi="Times New Roman" w:cs="Times New Roman"/>
          <w:sz w:val="24"/>
          <w:szCs w:val="24"/>
        </w:rPr>
        <w:t xml:space="preserve">Victorian Section </w:t>
      </w:r>
      <w:r w:rsidR="002B7809" w:rsidRPr="003659E8">
        <w:rPr>
          <w:rFonts w:ascii="Times New Roman" w:hAnsi="Times New Roman" w:cs="Times New Roman"/>
          <w:sz w:val="24"/>
          <w:szCs w:val="24"/>
        </w:rPr>
        <w:t xml:space="preserve">Office Bearers to hold cash floats, the amounts of which will be determined by the </w:t>
      </w:r>
      <w:r w:rsidR="007F4AF3" w:rsidRPr="003659E8">
        <w:rPr>
          <w:rFonts w:ascii="Times New Roman" w:hAnsi="Times New Roman" w:cs="Times New Roman"/>
          <w:sz w:val="24"/>
          <w:szCs w:val="24"/>
        </w:rPr>
        <w:t>Victorian</w:t>
      </w:r>
      <w:r w:rsidR="002B7809" w:rsidRPr="003659E8">
        <w:rPr>
          <w:rFonts w:ascii="Times New Roman" w:hAnsi="Times New Roman" w:cs="Times New Roman"/>
          <w:sz w:val="24"/>
          <w:szCs w:val="24"/>
        </w:rPr>
        <w:t xml:space="preserve"> </w:t>
      </w:r>
      <w:r w:rsidR="00306E0D" w:rsidRPr="003659E8">
        <w:rPr>
          <w:rFonts w:ascii="Times New Roman" w:hAnsi="Times New Roman" w:cs="Times New Roman"/>
          <w:sz w:val="24"/>
          <w:szCs w:val="24"/>
        </w:rPr>
        <w:t xml:space="preserve">Section </w:t>
      </w:r>
      <w:r w:rsidR="002B7809" w:rsidRPr="003659E8">
        <w:rPr>
          <w:rFonts w:ascii="Times New Roman" w:hAnsi="Times New Roman" w:cs="Times New Roman"/>
          <w:sz w:val="24"/>
          <w:szCs w:val="24"/>
        </w:rPr>
        <w:t xml:space="preserve">Executive from time to time. </w:t>
      </w:r>
    </w:p>
    <w:p w14:paraId="5B4E88AF" w14:textId="600C1120" w:rsidR="002B7809" w:rsidRPr="003659E8" w:rsidRDefault="007F4AF3" w:rsidP="003659E8">
      <w:pPr>
        <w:ind w:left="720" w:hanging="720"/>
        <w:jc w:val="both"/>
        <w:rPr>
          <w:rFonts w:ascii="Times New Roman" w:hAnsi="Times New Roman" w:cs="Times New Roman"/>
          <w:b/>
          <w:bCs/>
          <w:sz w:val="24"/>
          <w:szCs w:val="24"/>
        </w:rPr>
      </w:pPr>
      <w:r w:rsidRPr="003659E8">
        <w:rPr>
          <w:rFonts w:ascii="Times New Roman" w:hAnsi="Times New Roman" w:cs="Times New Roman"/>
          <w:b/>
          <w:bCs/>
          <w:sz w:val="24"/>
          <w:szCs w:val="24"/>
        </w:rPr>
        <w:t>Victorian</w:t>
      </w:r>
      <w:r w:rsidR="002B7809" w:rsidRPr="003659E8">
        <w:rPr>
          <w:rFonts w:ascii="Times New Roman" w:hAnsi="Times New Roman" w:cs="Times New Roman"/>
          <w:b/>
          <w:bCs/>
          <w:sz w:val="24"/>
          <w:szCs w:val="24"/>
        </w:rPr>
        <w:t xml:space="preserve"> Budget </w:t>
      </w:r>
    </w:p>
    <w:p w14:paraId="6A030E3A" w14:textId="2D0F6D0C" w:rsidR="002B7809" w:rsidRPr="003659E8" w:rsidRDefault="003C2124" w:rsidP="003659E8">
      <w:pPr>
        <w:jc w:val="both"/>
        <w:rPr>
          <w:rFonts w:ascii="Times New Roman" w:hAnsi="Times New Roman" w:cs="Times New Roman"/>
          <w:sz w:val="24"/>
          <w:szCs w:val="24"/>
        </w:rPr>
      </w:pPr>
      <w:r>
        <w:rPr>
          <w:rFonts w:ascii="Times New Roman" w:hAnsi="Times New Roman" w:cs="Times New Roman"/>
          <w:sz w:val="24"/>
          <w:szCs w:val="24"/>
        </w:rPr>
        <w:t>21</w:t>
      </w:r>
      <w:r w:rsidR="00805792" w:rsidRPr="003659E8">
        <w:rPr>
          <w:rFonts w:ascii="Times New Roman" w:hAnsi="Times New Roman" w:cs="Times New Roman"/>
          <w:sz w:val="24"/>
          <w:szCs w:val="24"/>
        </w:rPr>
        <w:t>.7</w:t>
      </w:r>
      <w:r w:rsidR="00454ACB" w:rsidRPr="003659E8">
        <w:rPr>
          <w:rFonts w:ascii="Times New Roman" w:hAnsi="Times New Roman" w:cs="Times New Roman"/>
          <w:sz w:val="24"/>
          <w:szCs w:val="24"/>
        </w:rPr>
        <w:t>.</w:t>
      </w:r>
      <w:r w:rsidR="00454ACB" w:rsidRPr="003659E8">
        <w:rPr>
          <w:rFonts w:ascii="Times New Roman" w:hAnsi="Times New Roman" w:cs="Times New Roman"/>
          <w:sz w:val="24"/>
          <w:szCs w:val="24"/>
        </w:rPr>
        <w:tab/>
      </w:r>
      <w:r w:rsidR="00D55C45" w:rsidRPr="003659E8">
        <w:rPr>
          <w:rFonts w:ascii="Times New Roman" w:hAnsi="Times New Roman" w:cs="Times New Roman"/>
          <w:sz w:val="24"/>
          <w:szCs w:val="24"/>
          <w:shd w:val="clear" w:color="auto" w:fill="FFFFFF"/>
        </w:rPr>
        <w:t xml:space="preserve">The </w:t>
      </w:r>
      <w:bookmarkStart w:id="8" w:name="_Hlk109384833"/>
      <w:r w:rsidR="00D55C45" w:rsidRPr="003659E8">
        <w:rPr>
          <w:rFonts w:ascii="Times New Roman" w:hAnsi="Times New Roman" w:cs="Times New Roman"/>
          <w:sz w:val="24"/>
          <w:szCs w:val="24"/>
          <w:shd w:val="clear" w:color="auto" w:fill="FFFFFF"/>
        </w:rPr>
        <w:t xml:space="preserve">Victorian Section </w:t>
      </w:r>
      <w:bookmarkEnd w:id="8"/>
      <w:r w:rsidR="00D55C45" w:rsidRPr="003659E8">
        <w:rPr>
          <w:rFonts w:ascii="Times New Roman" w:hAnsi="Times New Roman" w:cs="Times New Roman"/>
          <w:sz w:val="24"/>
          <w:szCs w:val="24"/>
          <w:shd w:val="clear" w:color="auto" w:fill="FFFFFF"/>
        </w:rPr>
        <w:t xml:space="preserve">will use two types of budgets: an Operating Budget and a Financial Budget. The Financial Budget is </w:t>
      </w:r>
      <w:r w:rsidR="00D55C45" w:rsidRPr="003659E8">
        <w:rPr>
          <w:rStyle w:val="Strong"/>
          <w:rFonts w:ascii="Times New Roman" w:hAnsi="Times New Roman" w:cs="Times New Roman"/>
          <w:b w:val="0"/>
          <w:bCs w:val="0"/>
          <w:sz w:val="24"/>
          <w:szCs w:val="24"/>
          <w:shd w:val="clear" w:color="auto" w:fill="FFFFFF"/>
        </w:rPr>
        <w:t xml:space="preserve">to </w:t>
      </w:r>
      <w:r w:rsidR="00D55C45" w:rsidRPr="003659E8">
        <w:rPr>
          <w:rFonts w:ascii="Times New Roman" w:hAnsi="Times New Roman" w:cs="Times New Roman"/>
          <w:sz w:val="24"/>
          <w:szCs w:val="24"/>
          <w:shd w:val="clear" w:color="auto" w:fill="FFFFFF"/>
        </w:rPr>
        <w:t>forecast its future position</w:t>
      </w:r>
      <w:r w:rsidR="00D55C45" w:rsidRPr="003659E8">
        <w:rPr>
          <w:rStyle w:val="Strong"/>
          <w:rFonts w:ascii="Times New Roman" w:hAnsi="Times New Roman" w:cs="Times New Roman"/>
          <w:b w:val="0"/>
          <w:bCs w:val="0"/>
          <w:sz w:val="24"/>
          <w:szCs w:val="24"/>
          <w:shd w:val="clear" w:color="auto" w:fill="FFFFFF"/>
        </w:rPr>
        <w:t xml:space="preserve"> both the long-term and short-term incomes and expenses of the </w:t>
      </w:r>
      <w:r w:rsidR="00D55C45" w:rsidRPr="003659E8">
        <w:rPr>
          <w:rFonts w:ascii="Times New Roman" w:hAnsi="Times New Roman" w:cs="Times New Roman"/>
          <w:sz w:val="24"/>
          <w:szCs w:val="24"/>
          <w:shd w:val="clear" w:color="auto" w:fill="FFFFFF"/>
        </w:rPr>
        <w:t>Victorian Section</w:t>
      </w:r>
      <w:r w:rsidR="00D55C45" w:rsidRPr="003659E8">
        <w:rPr>
          <w:rFonts w:ascii="Times New Roman" w:hAnsi="Times New Roman" w:cs="Times New Roman"/>
          <w:b/>
          <w:bCs/>
          <w:sz w:val="24"/>
          <w:szCs w:val="24"/>
          <w:shd w:val="clear" w:color="auto" w:fill="FFFFFF"/>
        </w:rPr>
        <w:t xml:space="preserve">. </w:t>
      </w:r>
      <w:r w:rsidR="00D55C45" w:rsidRPr="003659E8">
        <w:rPr>
          <w:rFonts w:ascii="Times New Roman" w:hAnsi="Times New Roman" w:cs="Times New Roman"/>
          <w:sz w:val="24"/>
          <w:szCs w:val="24"/>
          <w:shd w:val="clear" w:color="auto" w:fill="FFFFFF"/>
        </w:rPr>
        <w:t xml:space="preserve">An Operating Budget is to be prepared before preparing the Financial Budget. The NAA Victorian Section has income from Annual NAA Membership fee capitation set by the National Council AGM, Grants provided by Commonwealth and State agencies and donations while some income is derived from bank and investment interest and merchandising. Expenditure, of Victorian Section ranges from office requisites and office consumables, travel and subsistence for Victorian Section delegates, annual Public Liability Insurance (PLI), engraving, postage, catering and general operating expenses for example, wreaths, licencing for IT products and the purchase of merchandise for resale. </w:t>
      </w:r>
      <w:r w:rsidR="002B7809" w:rsidRPr="003659E8">
        <w:rPr>
          <w:rFonts w:ascii="Times New Roman" w:hAnsi="Times New Roman" w:cs="Times New Roman"/>
          <w:sz w:val="24"/>
          <w:szCs w:val="24"/>
        </w:rPr>
        <w:t xml:space="preserve">The </w:t>
      </w:r>
      <w:r w:rsidR="00D55C45" w:rsidRPr="003659E8">
        <w:rPr>
          <w:rFonts w:ascii="Times New Roman" w:hAnsi="Times New Roman" w:cs="Times New Roman"/>
          <w:sz w:val="24"/>
          <w:szCs w:val="24"/>
        </w:rPr>
        <w:t xml:space="preserve">Victorian Section CFO – Treasurer </w:t>
      </w:r>
      <w:r w:rsidR="002B7809" w:rsidRPr="003659E8">
        <w:rPr>
          <w:rFonts w:ascii="Times New Roman" w:hAnsi="Times New Roman" w:cs="Times New Roman"/>
          <w:sz w:val="24"/>
          <w:szCs w:val="24"/>
        </w:rPr>
        <w:t xml:space="preserve">is responsible for developing the </w:t>
      </w:r>
      <w:r w:rsidR="007F4AF3" w:rsidRPr="003659E8">
        <w:rPr>
          <w:rFonts w:ascii="Times New Roman" w:hAnsi="Times New Roman" w:cs="Times New Roman"/>
          <w:sz w:val="24"/>
          <w:szCs w:val="24"/>
        </w:rPr>
        <w:t>Victorian</w:t>
      </w:r>
      <w:r w:rsidR="00D34E5D" w:rsidRPr="003659E8">
        <w:rPr>
          <w:rFonts w:ascii="Times New Roman" w:hAnsi="Times New Roman" w:cs="Times New Roman"/>
          <w:sz w:val="24"/>
          <w:szCs w:val="24"/>
        </w:rPr>
        <w:t xml:space="preserve"> Operating </w:t>
      </w:r>
      <w:r w:rsidR="00D55C45" w:rsidRPr="003659E8">
        <w:rPr>
          <w:rFonts w:ascii="Times New Roman" w:hAnsi="Times New Roman" w:cs="Times New Roman"/>
          <w:sz w:val="24"/>
          <w:szCs w:val="24"/>
        </w:rPr>
        <w:t>B</w:t>
      </w:r>
      <w:r w:rsidR="00D34E5D" w:rsidRPr="003659E8">
        <w:rPr>
          <w:rFonts w:ascii="Times New Roman" w:hAnsi="Times New Roman" w:cs="Times New Roman"/>
          <w:sz w:val="24"/>
          <w:szCs w:val="24"/>
        </w:rPr>
        <w:t xml:space="preserve">udget and </w:t>
      </w:r>
      <w:r w:rsidR="00D55C45" w:rsidRPr="003659E8">
        <w:rPr>
          <w:rFonts w:ascii="Times New Roman" w:hAnsi="Times New Roman" w:cs="Times New Roman"/>
          <w:sz w:val="24"/>
          <w:szCs w:val="24"/>
        </w:rPr>
        <w:t>F</w:t>
      </w:r>
      <w:r w:rsidR="00D34E5D" w:rsidRPr="003659E8">
        <w:rPr>
          <w:rFonts w:ascii="Times New Roman" w:hAnsi="Times New Roman" w:cs="Times New Roman"/>
          <w:sz w:val="24"/>
          <w:szCs w:val="24"/>
        </w:rPr>
        <w:t>inancial</w:t>
      </w:r>
      <w:r w:rsidR="007F4AF3" w:rsidRPr="003659E8">
        <w:rPr>
          <w:rFonts w:ascii="Times New Roman" w:hAnsi="Times New Roman" w:cs="Times New Roman"/>
          <w:sz w:val="24"/>
          <w:szCs w:val="24"/>
        </w:rPr>
        <w:t xml:space="preserve"> </w:t>
      </w:r>
      <w:r w:rsidR="00D55C45" w:rsidRPr="003659E8">
        <w:rPr>
          <w:rFonts w:ascii="Times New Roman" w:hAnsi="Times New Roman" w:cs="Times New Roman"/>
          <w:sz w:val="24"/>
          <w:szCs w:val="24"/>
        </w:rPr>
        <w:t>B</w:t>
      </w:r>
      <w:r w:rsidR="002B7809" w:rsidRPr="003659E8">
        <w:rPr>
          <w:rFonts w:ascii="Times New Roman" w:hAnsi="Times New Roman" w:cs="Times New Roman"/>
          <w:sz w:val="24"/>
          <w:szCs w:val="24"/>
        </w:rPr>
        <w:t xml:space="preserve">udget to meet the following timetable: </w:t>
      </w:r>
    </w:p>
    <w:p w14:paraId="17993585" w14:textId="46F1F1B3" w:rsidR="002B7809" w:rsidRPr="003659E8" w:rsidRDefault="00454ACB" w:rsidP="003659E8">
      <w:pPr>
        <w:ind w:left="720" w:hanging="720"/>
        <w:jc w:val="both"/>
        <w:rPr>
          <w:rFonts w:ascii="Times New Roman" w:hAnsi="Times New Roman" w:cs="Times New Roman"/>
          <w:sz w:val="24"/>
          <w:szCs w:val="24"/>
        </w:rPr>
      </w:pPr>
      <w:r w:rsidRPr="003659E8">
        <w:rPr>
          <w:rFonts w:ascii="Times New Roman" w:hAnsi="Times New Roman" w:cs="Times New Roman"/>
          <w:sz w:val="24"/>
          <w:szCs w:val="24"/>
        </w:rPr>
        <w:t>a.</w:t>
      </w:r>
      <w:r w:rsidRPr="003659E8">
        <w:rPr>
          <w:rFonts w:ascii="Times New Roman" w:hAnsi="Times New Roman" w:cs="Times New Roman"/>
          <w:sz w:val="24"/>
          <w:szCs w:val="24"/>
        </w:rPr>
        <w:tab/>
      </w:r>
      <w:r w:rsidR="002B7809" w:rsidRPr="003659E8">
        <w:rPr>
          <w:rFonts w:ascii="Times New Roman" w:hAnsi="Times New Roman" w:cs="Times New Roman"/>
          <w:sz w:val="24"/>
          <w:szCs w:val="24"/>
        </w:rPr>
        <w:t xml:space="preserve">December: first draft considered by </w:t>
      </w:r>
      <w:r w:rsidR="007F4AF3" w:rsidRPr="003659E8">
        <w:rPr>
          <w:rFonts w:ascii="Times New Roman" w:hAnsi="Times New Roman" w:cs="Times New Roman"/>
          <w:sz w:val="24"/>
          <w:szCs w:val="24"/>
        </w:rPr>
        <w:t xml:space="preserve">Victorian Section </w:t>
      </w:r>
      <w:r w:rsidR="002B7809" w:rsidRPr="003659E8">
        <w:rPr>
          <w:rFonts w:ascii="Times New Roman" w:hAnsi="Times New Roman" w:cs="Times New Roman"/>
          <w:sz w:val="24"/>
          <w:szCs w:val="24"/>
        </w:rPr>
        <w:t xml:space="preserve">Council. </w:t>
      </w:r>
    </w:p>
    <w:p w14:paraId="00B864FC" w14:textId="6B4165F9" w:rsidR="002B7809" w:rsidRPr="003659E8" w:rsidRDefault="00454ACB" w:rsidP="003659E8">
      <w:pPr>
        <w:ind w:left="720" w:hanging="720"/>
        <w:jc w:val="both"/>
        <w:rPr>
          <w:rFonts w:ascii="Times New Roman" w:hAnsi="Times New Roman" w:cs="Times New Roman"/>
          <w:sz w:val="24"/>
          <w:szCs w:val="24"/>
        </w:rPr>
      </w:pPr>
      <w:r w:rsidRPr="003659E8">
        <w:rPr>
          <w:rFonts w:ascii="Times New Roman" w:hAnsi="Times New Roman" w:cs="Times New Roman"/>
          <w:sz w:val="24"/>
          <w:szCs w:val="24"/>
        </w:rPr>
        <w:lastRenderedPageBreak/>
        <w:t>b.</w:t>
      </w:r>
      <w:r w:rsidRPr="003659E8">
        <w:rPr>
          <w:rFonts w:ascii="Times New Roman" w:hAnsi="Times New Roman" w:cs="Times New Roman"/>
          <w:sz w:val="24"/>
          <w:szCs w:val="24"/>
        </w:rPr>
        <w:tab/>
      </w:r>
      <w:r w:rsidR="002B7809" w:rsidRPr="003659E8">
        <w:rPr>
          <w:rFonts w:ascii="Times New Roman" w:hAnsi="Times New Roman" w:cs="Times New Roman"/>
          <w:sz w:val="24"/>
          <w:szCs w:val="24"/>
        </w:rPr>
        <w:t xml:space="preserve">February: second draft (with actual financial position as at previous 31 December) considered by </w:t>
      </w:r>
      <w:bookmarkStart w:id="9" w:name="_Hlk108781689"/>
      <w:r w:rsidR="007F4AF3" w:rsidRPr="003659E8">
        <w:rPr>
          <w:rFonts w:ascii="Times New Roman" w:hAnsi="Times New Roman" w:cs="Times New Roman"/>
          <w:sz w:val="24"/>
          <w:szCs w:val="24"/>
        </w:rPr>
        <w:t>Victorian Section</w:t>
      </w:r>
      <w:r w:rsidR="002B7809" w:rsidRPr="003659E8">
        <w:rPr>
          <w:rFonts w:ascii="Times New Roman" w:hAnsi="Times New Roman" w:cs="Times New Roman"/>
          <w:sz w:val="24"/>
          <w:szCs w:val="24"/>
        </w:rPr>
        <w:t xml:space="preserve"> </w:t>
      </w:r>
      <w:bookmarkEnd w:id="9"/>
      <w:r w:rsidR="002B7809" w:rsidRPr="003659E8">
        <w:rPr>
          <w:rFonts w:ascii="Times New Roman" w:hAnsi="Times New Roman" w:cs="Times New Roman"/>
          <w:sz w:val="24"/>
          <w:szCs w:val="24"/>
        </w:rPr>
        <w:t xml:space="preserve">Executive. </w:t>
      </w:r>
    </w:p>
    <w:p w14:paraId="493170A5" w14:textId="575CD4B5" w:rsidR="002B7809" w:rsidRPr="003659E8" w:rsidRDefault="00454ACB" w:rsidP="003659E8">
      <w:pPr>
        <w:ind w:left="720" w:hanging="720"/>
        <w:jc w:val="both"/>
        <w:rPr>
          <w:rFonts w:ascii="Times New Roman" w:hAnsi="Times New Roman" w:cs="Times New Roman"/>
          <w:sz w:val="24"/>
          <w:szCs w:val="24"/>
        </w:rPr>
      </w:pPr>
      <w:r w:rsidRPr="003659E8">
        <w:rPr>
          <w:rFonts w:ascii="Times New Roman" w:hAnsi="Times New Roman" w:cs="Times New Roman"/>
          <w:sz w:val="24"/>
          <w:szCs w:val="24"/>
        </w:rPr>
        <w:t>c.</w:t>
      </w:r>
      <w:r w:rsidRPr="003659E8">
        <w:rPr>
          <w:rFonts w:ascii="Times New Roman" w:hAnsi="Times New Roman" w:cs="Times New Roman"/>
          <w:sz w:val="24"/>
          <w:szCs w:val="24"/>
        </w:rPr>
        <w:tab/>
      </w:r>
      <w:r w:rsidR="007F4AF3" w:rsidRPr="003659E8">
        <w:rPr>
          <w:rFonts w:ascii="Times New Roman" w:hAnsi="Times New Roman" w:cs="Times New Roman"/>
          <w:sz w:val="24"/>
          <w:szCs w:val="24"/>
        </w:rPr>
        <w:t>March</w:t>
      </w:r>
      <w:r w:rsidR="002B7809" w:rsidRPr="003659E8">
        <w:rPr>
          <w:rFonts w:ascii="Times New Roman" w:hAnsi="Times New Roman" w:cs="Times New Roman"/>
          <w:sz w:val="24"/>
          <w:szCs w:val="24"/>
        </w:rPr>
        <w:t xml:space="preserve">: budget approved by </w:t>
      </w:r>
      <w:r w:rsidRPr="003659E8">
        <w:rPr>
          <w:rFonts w:ascii="Times New Roman" w:hAnsi="Times New Roman" w:cs="Times New Roman"/>
          <w:sz w:val="24"/>
          <w:szCs w:val="24"/>
        </w:rPr>
        <w:t>Victorian Section Executive</w:t>
      </w:r>
      <w:r w:rsidR="002B7809" w:rsidRPr="003659E8">
        <w:rPr>
          <w:rFonts w:ascii="Times New Roman" w:hAnsi="Times New Roman" w:cs="Times New Roman"/>
          <w:sz w:val="24"/>
          <w:szCs w:val="24"/>
        </w:rPr>
        <w:t xml:space="preserve">. </w:t>
      </w:r>
    </w:p>
    <w:p w14:paraId="699ACC17" w14:textId="4FF72B18" w:rsidR="002B7809" w:rsidRPr="003659E8" w:rsidRDefault="002B7809" w:rsidP="003659E8">
      <w:pPr>
        <w:ind w:left="720" w:hanging="720"/>
        <w:jc w:val="both"/>
        <w:rPr>
          <w:rFonts w:ascii="Times New Roman" w:hAnsi="Times New Roman" w:cs="Times New Roman"/>
          <w:b/>
          <w:bCs/>
          <w:sz w:val="24"/>
          <w:szCs w:val="24"/>
        </w:rPr>
      </w:pPr>
      <w:r w:rsidRPr="003659E8">
        <w:rPr>
          <w:rFonts w:ascii="Times New Roman" w:hAnsi="Times New Roman" w:cs="Times New Roman"/>
          <w:b/>
          <w:bCs/>
          <w:sz w:val="24"/>
          <w:szCs w:val="24"/>
        </w:rPr>
        <w:t xml:space="preserve">Reports </w:t>
      </w:r>
    </w:p>
    <w:p w14:paraId="453417E4" w14:textId="35709FBB" w:rsidR="002B7809" w:rsidRPr="003659E8" w:rsidRDefault="003C2124" w:rsidP="003659E8">
      <w:pPr>
        <w:jc w:val="both"/>
        <w:rPr>
          <w:rFonts w:ascii="Times New Roman" w:hAnsi="Times New Roman" w:cs="Times New Roman"/>
          <w:sz w:val="24"/>
          <w:szCs w:val="24"/>
        </w:rPr>
      </w:pPr>
      <w:r>
        <w:rPr>
          <w:rFonts w:ascii="Times New Roman" w:hAnsi="Times New Roman" w:cs="Times New Roman"/>
          <w:sz w:val="24"/>
          <w:szCs w:val="24"/>
        </w:rPr>
        <w:t>21</w:t>
      </w:r>
      <w:r w:rsidR="00805792" w:rsidRPr="003659E8">
        <w:rPr>
          <w:rFonts w:ascii="Times New Roman" w:hAnsi="Times New Roman" w:cs="Times New Roman"/>
          <w:sz w:val="24"/>
          <w:szCs w:val="24"/>
        </w:rPr>
        <w:t>.8</w:t>
      </w:r>
      <w:r w:rsidR="00454ACB" w:rsidRPr="003659E8">
        <w:rPr>
          <w:rFonts w:ascii="Times New Roman" w:hAnsi="Times New Roman" w:cs="Times New Roman"/>
          <w:sz w:val="24"/>
          <w:szCs w:val="24"/>
        </w:rPr>
        <w:t>.</w:t>
      </w:r>
      <w:r w:rsidR="00454ACB" w:rsidRPr="003659E8">
        <w:rPr>
          <w:rFonts w:ascii="Times New Roman" w:hAnsi="Times New Roman" w:cs="Times New Roman"/>
          <w:sz w:val="24"/>
          <w:szCs w:val="24"/>
        </w:rPr>
        <w:tab/>
      </w:r>
      <w:r w:rsidR="002B7809" w:rsidRPr="003659E8">
        <w:rPr>
          <w:rFonts w:ascii="Times New Roman" w:hAnsi="Times New Roman" w:cs="Times New Roman"/>
          <w:sz w:val="24"/>
          <w:szCs w:val="24"/>
        </w:rPr>
        <w:t xml:space="preserve">The </w:t>
      </w:r>
      <w:r w:rsidR="00DA1C53" w:rsidRPr="003659E8">
        <w:rPr>
          <w:rFonts w:ascii="Times New Roman" w:hAnsi="Times New Roman" w:cs="Times New Roman"/>
          <w:sz w:val="24"/>
          <w:szCs w:val="24"/>
        </w:rPr>
        <w:t xml:space="preserve">Victorian Section CFO – Treasurer </w:t>
      </w:r>
      <w:r w:rsidR="002B7809" w:rsidRPr="003659E8">
        <w:rPr>
          <w:rFonts w:ascii="Times New Roman" w:hAnsi="Times New Roman" w:cs="Times New Roman"/>
          <w:sz w:val="24"/>
          <w:szCs w:val="24"/>
        </w:rPr>
        <w:t xml:space="preserve">is required to report the following at each </w:t>
      </w:r>
      <w:r w:rsidR="007F4AF3" w:rsidRPr="003659E8">
        <w:rPr>
          <w:rFonts w:ascii="Times New Roman" w:hAnsi="Times New Roman" w:cs="Times New Roman"/>
          <w:sz w:val="24"/>
          <w:szCs w:val="24"/>
        </w:rPr>
        <w:t xml:space="preserve">Victorian Section </w:t>
      </w:r>
      <w:r w:rsidR="002B7809" w:rsidRPr="003659E8">
        <w:rPr>
          <w:rFonts w:ascii="Times New Roman" w:hAnsi="Times New Roman" w:cs="Times New Roman"/>
          <w:sz w:val="24"/>
          <w:szCs w:val="24"/>
        </w:rPr>
        <w:t xml:space="preserve">Executive and </w:t>
      </w:r>
      <w:r w:rsidR="00306E0D" w:rsidRPr="003659E8">
        <w:rPr>
          <w:rFonts w:ascii="Times New Roman" w:hAnsi="Times New Roman" w:cs="Times New Roman"/>
          <w:sz w:val="24"/>
          <w:szCs w:val="24"/>
        </w:rPr>
        <w:t>Victorian Section</w:t>
      </w:r>
      <w:r w:rsidR="007F4AF3" w:rsidRPr="003659E8">
        <w:rPr>
          <w:rFonts w:ascii="Times New Roman" w:hAnsi="Times New Roman" w:cs="Times New Roman"/>
          <w:sz w:val="24"/>
          <w:szCs w:val="24"/>
        </w:rPr>
        <w:t xml:space="preserve"> </w:t>
      </w:r>
      <w:r w:rsidR="002B7809" w:rsidRPr="003659E8">
        <w:rPr>
          <w:rFonts w:ascii="Times New Roman" w:hAnsi="Times New Roman" w:cs="Times New Roman"/>
          <w:sz w:val="24"/>
          <w:szCs w:val="24"/>
        </w:rPr>
        <w:t xml:space="preserve">Council meeting: </w:t>
      </w:r>
    </w:p>
    <w:p w14:paraId="4F380176" w14:textId="69188222" w:rsidR="002B7809" w:rsidRPr="003659E8" w:rsidRDefault="00454ACB" w:rsidP="003659E8">
      <w:pPr>
        <w:ind w:left="720" w:hanging="720"/>
        <w:jc w:val="both"/>
        <w:rPr>
          <w:rFonts w:ascii="Times New Roman" w:hAnsi="Times New Roman" w:cs="Times New Roman"/>
          <w:sz w:val="24"/>
          <w:szCs w:val="24"/>
        </w:rPr>
      </w:pPr>
      <w:r w:rsidRPr="003659E8">
        <w:rPr>
          <w:rFonts w:ascii="Times New Roman" w:hAnsi="Times New Roman" w:cs="Times New Roman"/>
          <w:sz w:val="24"/>
          <w:szCs w:val="24"/>
        </w:rPr>
        <w:t>a.</w:t>
      </w:r>
      <w:r w:rsidRPr="003659E8">
        <w:rPr>
          <w:rFonts w:ascii="Times New Roman" w:hAnsi="Times New Roman" w:cs="Times New Roman"/>
          <w:sz w:val="24"/>
          <w:szCs w:val="24"/>
        </w:rPr>
        <w:tab/>
      </w:r>
      <w:r w:rsidR="002B7809" w:rsidRPr="003659E8">
        <w:rPr>
          <w:rFonts w:ascii="Times New Roman" w:hAnsi="Times New Roman" w:cs="Times New Roman"/>
          <w:sz w:val="24"/>
          <w:szCs w:val="24"/>
        </w:rPr>
        <w:t xml:space="preserve"> bank reconciliation </w:t>
      </w:r>
      <w:r w:rsidR="007F4AF3" w:rsidRPr="003659E8">
        <w:rPr>
          <w:rFonts w:ascii="Times New Roman" w:hAnsi="Times New Roman" w:cs="Times New Roman"/>
          <w:sz w:val="24"/>
          <w:szCs w:val="24"/>
        </w:rPr>
        <w:t xml:space="preserve">and bank statement </w:t>
      </w:r>
      <w:r w:rsidR="002B7809" w:rsidRPr="003659E8">
        <w:rPr>
          <w:rFonts w:ascii="Times New Roman" w:hAnsi="Times New Roman" w:cs="Times New Roman"/>
          <w:sz w:val="24"/>
          <w:szCs w:val="24"/>
        </w:rPr>
        <w:t>for previous month</w:t>
      </w:r>
      <w:r w:rsidR="007F4AF3" w:rsidRPr="003659E8">
        <w:rPr>
          <w:rFonts w:ascii="Times New Roman" w:hAnsi="Times New Roman" w:cs="Times New Roman"/>
          <w:sz w:val="24"/>
          <w:szCs w:val="24"/>
        </w:rPr>
        <w:t>(s)</w:t>
      </w:r>
      <w:r w:rsidR="002B7809" w:rsidRPr="003659E8">
        <w:rPr>
          <w:rFonts w:ascii="Times New Roman" w:hAnsi="Times New Roman" w:cs="Times New Roman"/>
          <w:sz w:val="24"/>
          <w:szCs w:val="24"/>
        </w:rPr>
        <w:t xml:space="preserve">, </w:t>
      </w:r>
    </w:p>
    <w:p w14:paraId="4A10AC50" w14:textId="2E6C17AD" w:rsidR="002B7809" w:rsidRPr="003659E8" w:rsidRDefault="00454ACB" w:rsidP="003659E8">
      <w:pPr>
        <w:ind w:left="720" w:hanging="720"/>
        <w:jc w:val="both"/>
        <w:rPr>
          <w:rFonts w:ascii="Times New Roman" w:hAnsi="Times New Roman" w:cs="Times New Roman"/>
          <w:sz w:val="24"/>
          <w:szCs w:val="24"/>
        </w:rPr>
      </w:pPr>
      <w:r w:rsidRPr="003659E8">
        <w:rPr>
          <w:rFonts w:ascii="Times New Roman" w:hAnsi="Times New Roman" w:cs="Times New Roman"/>
          <w:sz w:val="24"/>
          <w:szCs w:val="24"/>
        </w:rPr>
        <w:t>b.</w:t>
      </w:r>
      <w:r w:rsidRPr="003659E8">
        <w:rPr>
          <w:rFonts w:ascii="Times New Roman" w:hAnsi="Times New Roman" w:cs="Times New Roman"/>
          <w:sz w:val="24"/>
          <w:szCs w:val="24"/>
        </w:rPr>
        <w:tab/>
      </w:r>
      <w:r w:rsidR="002B7809" w:rsidRPr="003659E8">
        <w:rPr>
          <w:rFonts w:ascii="Times New Roman" w:hAnsi="Times New Roman" w:cs="Times New Roman"/>
          <w:sz w:val="24"/>
          <w:szCs w:val="24"/>
        </w:rPr>
        <w:t xml:space="preserve"> payments for endorsement, </w:t>
      </w:r>
    </w:p>
    <w:p w14:paraId="63A51A84" w14:textId="79538E10" w:rsidR="002B7809" w:rsidRPr="003659E8" w:rsidRDefault="00454ACB" w:rsidP="003659E8">
      <w:pPr>
        <w:ind w:left="720" w:hanging="720"/>
        <w:jc w:val="both"/>
        <w:rPr>
          <w:rFonts w:ascii="Times New Roman" w:hAnsi="Times New Roman" w:cs="Times New Roman"/>
          <w:sz w:val="24"/>
          <w:szCs w:val="24"/>
        </w:rPr>
      </w:pPr>
      <w:r w:rsidRPr="003659E8">
        <w:rPr>
          <w:rFonts w:ascii="Times New Roman" w:hAnsi="Times New Roman" w:cs="Times New Roman"/>
          <w:sz w:val="24"/>
          <w:szCs w:val="24"/>
        </w:rPr>
        <w:t>c.</w:t>
      </w:r>
      <w:r w:rsidRPr="003659E8">
        <w:rPr>
          <w:rFonts w:ascii="Times New Roman" w:hAnsi="Times New Roman" w:cs="Times New Roman"/>
          <w:sz w:val="24"/>
          <w:szCs w:val="24"/>
        </w:rPr>
        <w:tab/>
      </w:r>
      <w:r w:rsidR="002B7809" w:rsidRPr="003659E8">
        <w:rPr>
          <w:rFonts w:ascii="Times New Roman" w:hAnsi="Times New Roman" w:cs="Times New Roman"/>
          <w:sz w:val="24"/>
          <w:szCs w:val="24"/>
        </w:rPr>
        <w:t xml:space="preserve"> reconciled balance of Travel Fund, and </w:t>
      </w:r>
    </w:p>
    <w:p w14:paraId="025CC0AA" w14:textId="77777777" w:rsidR="00A6613D" w:rsidRDefault="00454ACB" w:rsidP="00A6613D">
      <w:pPr>
        <w:ind w:left="720" w:hanging="720"/>
        <w:jc w:val="both"/>
        <w:rPr>
          <w:rFonts w:ascii="Times New Roman" w:hAnsi="Times New Roman" w:cs="Times New Roman"/>
          <w:sz w:val="24"/>
          <w:szCs w:val="24"/>
        </w:rPr>
      </w:pPr>
      <w:r w:rsidRPr="003659E8">
        <w:rPr>
          <w:rFonts w:ascii="Times New Roman" w:hAnsi="Times New Roman" w:cs="Times New Roman"/>
          <w:sz w:val="24"/>
          <w:szCs w:val="24"/>
        </w:rPr>
        <w:t>d.</w:t>
      </w:r>
      <w:r w:rsidRPr="003659E8">
        <w:rPr>
          <w:rFonts w:ascii="Times New Roman" w:hAnsi="Times New Roman" w:cs="Times New Roman"/>
          <w:sz w:val="24"/>
          <w:szCs w:val="24"/>
        </w:rPr>
        <w:tab/>
      </w:r>
      <w:r w:rsidR="002B7809" w:rsidRPr="003659E8">
        <w:rPr>
          <w:rFonts w:ascii="Times New Roman" w:hAnsi="Times New Roman" w:cs="Times New Roman"/>
          <w:sz w:val="24"/>
          <w:szCs w:val="24"/>
        </w:rPr>
        <w:t>comments as appropriate.</w:t>
      </w:r>
    </w:p>
    <w:p w14:paraId="335F9C28" w14:textId="3B57F94C" w:rsidR="002D4A26" w:rsidRDefault="002D4A26" w:rsidP="00A6613D">
      <w:pPr>
        <w:ind w:left="720" w:hanging="720"/>
        <w:jc w:val="both"/>
        <w:rPr>
          <w:rFonts w:ascii="Times New Roman" w:hAnsi="Times New Roman" w:cs="Times New Roman"/>
          <w:b/>
          <w:bCs/>
          <w:sz w:val="24"/>
          <w:szCs w:val="24"/>
        </w:rPr>
      </w:pPr>
      <w:r w:rsidRPr="00A6613D">
        <w:rPr>
          <w:rFonts w:ascii="Times New Roman" w:hAnsi="Times New Roman" w:cs="Times New Roman"/>
          <w:b/>
          <w:bCs/>
          <w:sz w:val="24"/>
          <w:szCs w:val="24"/>
        </w:rPr>
        <w:t>Financial Abuse</w:t>
      </w:r>
    </w:p>
    <w:p w14:paraId="70F52146" w14:textId="47FAE005" w:rsidR="00A6613D" w:rsidRPr="00A6613D" w:rsidRDefault="00D77140" w:rsidP="00A6613D">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21.9</w:t>
      </w:r>
      <w:r>
        <w:rPr>
          <w:rFonts w:ascii="Times New Roman" w:eastAsia="Times New Roman" w:hAnsi="Times New Roman" w:cs="Times New Roman"/>
          <w:sz w:val="24"/>
          <w:szCs w:val="24"/>
          <w:lang w:eastAsia="en-AU"/>
        </w:rPr>
        <w:tab/>
      </w:r>
      <w:r w:rsidR="00A6613D" w:rsidRPr="00A6613D">
        <w:rPr>
          <w:rFonts w:ascii="Times New Roman" w:eastAsia="Times New Roman" w:hAnsi="Times New Roman" w:cs="Times New Roman"/>
          <w:sz w:val="24"/>
          <w:szCs w:val="24"/>
          <w:lang w:eastAsia="en-AU"/>
        </w:rPr>
        <w:t xml:space="preserve">This guidance defines financial abuse, outlines </w:t>
      </w:r>
      <w:r w:rsidR="00A6613D">
        <w:rPr>
          <w:rFonts w:ascii="Times New Roman" w:eastAsia="Times New Roman" w:hAnsi="Times New Roman" w:cs="Times New Roman"/>
          <w:sz w:val="24"/>
          <w:szCs w:val="24"/>
          <w:lang w:eastAsia="en-AU"/>
        </w:rPr>
        <w:t xml:space="preserve">the Section’s </w:t>
      </w:r>
      <w:r w:rsidR="00A6613D" w:rsidRPr="00A6613D">
        <w:rPr>
          <w:rFonts w:ascii="Times New Roman" w:eastAsia="Times New Roman" w:hAnsi="Times New Roman" w:cs="Times New Roman"/>
          <w:sz w:val="24"/>
          <w:szCs w:val="24"/>
          <w:lang w:eastAsia="en-AU"/>
        </w:rPr>
        <w:t>legal obligations, and explains how to mitigate risks and manage problems that may arise</w:t>
      </w:r>
      <w:r w:rsidR="00A6613D">
        <w:rPr>
          <w:rFonts w:ascii="Times New Roman" w:eastAsia="Times New Roman" w:hAnsi="Times New Roman" w:cs="Times New Roman"/>
          <w:sz w:val="24"/>
          <w:szCs w:val="24"/>
          <w:lang w:eastAsia="en-AU"/>
        </w:rPr>
        <w:t xml:space="preserve">, </w:t>
      </w:r>
      <w:proofErr w:type="gramStart"/>
      <w:r w:rsidR="00A6613D">
        <w:rPr>
          <w:rFonts w:ascii="Times New Roman" w:eastAsia="Times New Roman" w:hAnsi="Times New Roman" w:cs="Times New Roman"/>
          <w:sz w:val="24"/>
          <w:szCs w:val="24"/>
          <w:lang w:eastAsia="en-AU"/>
        </w:rPr>
        <w:t>through the use of</w:t>
      </w:r>
      <w:proofErr w:type="gramEnd"/>
      <w:r w:rsidR="00A6613D">
        <w:rPr>
          <w:rFonts w:ascii="Times New Roman" w:eastAsia="Times New Roman" w:hAnsi="Times New Roman" w:cs="Times New Roman"/>
          <w:sz w:val="24"/>
          <w:szCs w:val="24"/>
          <w:lang w:eastAsia="en-AU"/>
        </w:rPr>
        <w:t xml:space="preserve"> the ACNC webpage</w:t>
      </w:r>
      <w:r w:rsidR="00A6613D" w:rsidRPr="00A6613D">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00A6613D" w:rsidRPr="00A6613D">
        <w:rPr>
          <w:rFonts w:ascii="Times New Roman" w:eastAsia="Times New Roman" w:hAnsi="Times New Roman" w:cs="Times New Roman"/>
          <w:sz w:val="24"/>
          <w:szCs w:val="24"/>
          <w:lang w:eastAsia="en-AU"/>
        </w:rPr>
        <w:t xml:space="preserve">There are also additional resources available, including a financial abuse assessment and checklist, as well as a risk assessment template for </w:t>
      </w:r>
      <w:r>
        <w:rPr>
          <w:rFonts w:ascii="Times New Roman" w:eastAsia="Times New Roman" w:hAnsi="Times New Roman" w:cs="Times New Roman"/>
          <w:sz w:val="24"/>
          <w:szCs w:val="24"/>
          <w:lang w:eastAsia="en-AU"/>
        </w:rPr>
        <w:t>the Section’s</w:t>
      </w:r>
      <w:r w:rsidR="00A6613D" w:rsidRPr="00A6613D">
        <w:rPr>
          <w:rFonts w:ascii="Times New Roman" w:eastAsia="Times New Roman" w:hAnsi="Times New Roman" w:cs="Times New Roman"/>
          <w:sz w:val="24"/>
          <w:szCs w:val="24"/>
          <w:lang w:eastAsia="en-AU"/>
        </w:rPr>
        <w:t xml:space="preserve"> use.</w:t>
      </w:r>
    </w:p>
    <w:p w14:paraId="35E1C3B0" w14:textId="098D0E58" w:rsidR="00A6613D" w:rsidRPr="00A6613D" w:rsidRDefault="00D77140" w:rsidP="00A6613D">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21.10</w:t>
      </w:r>
      <w:r>
        <w:rPr>
          <w:rFonts w:ascii="Times New Roman" w:eastAsia="Times New Roman" w:hAnsi="Times New Roman" w:cs="Times New Roman"/>
          <w:sz w:val="24"/>
          <w:szCs w:val="24"/>
          <w:lang w:eastAsia="en-AU"/>
        </w:rPr>
        <w:tab/>
      </w:r>
      <w:r w:rsidR="00A6613D" w:rsidRPr="00A6613D">
        <w:rPr>
          <w:rFonts w:ascii="Times New Roman" w:eastAsia="Times New Roman" w:hAnsi="Times New Roman" w:cs="Times New Roman"/>
          <w:sz w:val="24"/>
          <w:szCs w:val="24"/>
          <w:lang w:eastAsia="en-AU"/>
        </w:rPr>
        <w:t>Financial abuse is the misuse of a charity’s resources, whether they are physical assets, funds, or stock. This can take a range of forms, including dishonest use, theft, fraud, bribery</w:t>
      </w:r>
      <w:r w:rsidR="00A6613D">
        <w:rPr>
          <w:rFonts w:ascii="Times New Roman" w:eastAsia="Times New Roman" w:hAnsi="Times New Roman" w:cs="Times New Roman"/>
          <w:sz w:val="24"/>
          <w:szCs w:val="24"/>
          <w:lang w:eastAsia="en-AU"/>
        </w:rPr>
        <w:t>,</w:t>
      </w:r>
      <w:r w:rsidR="00A6613D" w:rsidRPr="00A6613D">
        <w:rPr>
          <w:rFonts w:ascii="Times New Roman" w:eastAsia="Times New Roman" w:hAnsi="Times New Roman" w:cs="Times New Roman"/>
          <w:sz w:val="24"/>
          <w:szCs w:val="24"/>
          <w:lang w:eastAsia="en-AU"/>
        </w:rPr>
        <w:t xml:space="preserve"> and corruption, or even money laundering and terrorist financing.</w:t>
      </w:r>
    </w:p>
    <w:p w14:paraId="311D1127" w14:textId="50155B05" w:rsidR="00A6613D" w:rsidRPr="00A6613D" w:rsidRDefault="00D77140" w:rsidP="00A6613D">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21.11</w:t>
      </w:r>
      <w:r>
        <w:rPr>
          <w:rFonts w:ascii="Times New Roman" w:eastAsia="Times New Roman" w:hAnsi="Times New Roman" w:cs="Times New Roman"/>
          <w:sz w:val="24"/>
          <w:szCs w:val="24"/>
          <w:lang w:eastAsia="en-AU"/>
        </w:rPr>
        <w:tab/>
      </w:r>
      <w:r w:rsidR="00A6613D" w:rsidRPr="00A6613D">
        <w:rPr>
          <w:rFonts w:ascii="Times New Roman" w:eastAsia="Times New Roman" w:hAnsi="Times New Roman" w:cs="Times New Roman"/>
          <w:sz w:val="24"/>
          <w:szCs w:val="24"/>
          <w:lang w:eastAsia="en-AU"/>
        </w:rPr>
        <w:t>Financial abuse often involves misuse of:</w:t>
      </w:r>
    </w:p>
    <w:p w14:paraId="4327D351" w14:textId="77777777" w:rsidR="00A6613D" w:rsidRPr="00A6613D" w:rsidRDefault="00A6613D" w:rsidP="00A6613D">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AU"/>
        </w:rPr>
      </w:pPr>
      <w:r w:rsidRPr="00A6613D">
        <w:rPr>
          <w:rFonts w:ascii="Times New Roman" w:eastAsia="Times New Roman" w:hAnsi="Times New Roman" w:cs="Times New Roman"/>
          <w:sz w:val="24"/>
          <w:szCs w:val="24"/>
          <w:lang w:eastAsia="en-AU"/>
        </w:rPr>
        <w:t>funds and cash</w:t>
      </w:r>
    </w:p>
    <w:p w14:paraId="69E2B592" w14:textId="77777777" w:rsidR="00A6613D" w:rsidRPr="00A6613D" w:rsidRDefault="00A6613D" w:rsidP="00A6613D">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AU"/>
        </w:rPr>
      </w:pPr>
      <w:r w:rsidRPr="00A6613D">
        <w:rPr>
          <w:rFonts w:ascii="Times New Roman" w:eastAsia="Times New Roman" w:hAnsi="Times New Roman" w:cs="Times New Roman"/>
          <w:sz w:val="24"/>
          <w:szCs w:val="24"/>
          <w:lang w:eastAsia="en-AU"/>
        </w:rPr>
        <w:t>credit cards</w:t>
      </w:r>
    </w:p>
    <w:p w14:paraId="395C9880" w14:textId="453851CB" w:rsidR="00A6613D" w:rsidRPr="00A6613D" w:rsidRDefault="00A6613D" w:rsidP="00A6613D">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AU"/>
        </w:rPr>
      </w:pPr>
      <w:r w:rsidRPr="00A6613D">
        <w:rPr>
          <w:rFonts w:ascii="Times New Roman" w:eastAsia="Times New Roman" w:hAnsi="Times New Roman" w:cs="Times New Roman"/>
          <w:sz w:val="24"/>
          <w:szCs w:val="24"/>
          <w:lang w:eastAsia="en-AU"/>
        </w:rPr>
        <w:t>assets, consumables, inventory</w:t>
      </w:r>
      <w:r>
        <w:rPr>
          <w:rFonts w:ascii="Times New Roman" w:eastAsia="Times New Roman" w:hAnsi="Times New Roman" w:cs="Times New Roman"/>
          <w:sz w:val="24"/>
          <w:szCs w:val="24"/>
          <w:lang w:eastAsia="en-AU"/>
        </w:rPr>
        <w:t>,</w:t>
      </w:r>
      <w:r w:rsidRPr="00A6613D">
        <w:rPr>
          <w:rFonts w:ascii="Times New Roman" w:eastAsia="Times New Roman" w:hAnsi="Times New Roman" w:cs="Times New Roman"/>
          <w:sz w:val="24"/>
          <w:szCs w:val="24"/>
          <w:lang w:eastAsia="en-AU"/>
        </w:rPr>
        <w:t xml:space="preserve"> or stock</w:t>
      </w:r>
    </w:p>
    <w:p w14:paraId="30534702" w14:textId="77777777" w:rsidR="00A6613D" w:rsidRPr="00A6613D" w:rsidRDefault="00A6613D" w:rsidP="00A6613D">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AU"/>
        </w:rPr>
      </w:pPr>
      <w:r w:rsidRPr="00A6613D">
        <w:rPr>
          <w:rFonts w:ascii="Times New Roman" w:eastAsia="Times New Roman" w:hAnsi="Times New Roman" w:cs="Times New Roman"/>
          <w:sz w:val="24"/>
          <w:szCs w:val="24"/>
          <w:lang w:eastAsia="en-AU"/>
        </w:rPr>
        <w:t>financial and other statements.</w:t>
      </w:r>
    </w:p>
    <w:p w14:paraId="6AEFA851" w14:textId="43A85C66" w:rsidR="00987517" w:rsidRDefault="00D77140" w:rsidP="00987517">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21.12</w:t>
      </w:r>
      <w:r>
        <w:rPr>
          <w:rFonts w:ascii="Times New Roman" w:eastAsia="Times New Roman" w:hAnsi="Times New Roman" w:cs="Times New Roman"/>
          <w:sz w:val="24"/>
          <w:szCs w:val="24"/>
          <w:lang w:eastAsia="en-AU"/>
        </w:rPr>
        <w:tab/>
      </w:r>
      <w:r w:rsidR="00A6613D" w:rsidRPr="00A6613D">
        <w:rPr>
          <w:rFonts w:ascii="Times New Roman" w:eastAsia="Times New Roman" w:hAnsi="Times New Roman" w:cs="Times New Roman"/>
          <w:sz w:val="24"/>
          <w:szCs w:val="24"/>
          <w:lang w:eastAsia="en-AU"/>
        </w:rPr>
        <w:t>Financial abuse can come from inside a charity (such as employees, volunteers</w:t>
      </w:r>
      <w:r w:rsidR="00A6613D">
        <w:rPr>
          <w:rFonts w:ascii="Times New Roman" w:eastAsia="Times New Roman" w:hAnsi="Times New Roman" w:cs="Times New Roman"/>
          <w:sz w:val="24"/>
          <w:szCs w:val="24"/>
          <w:lang w:eastAsia="en-AU"/>
        </w:rPr>
        <w:t>,</w:t>
      </w:r>
      <w:r w:rsidR="00A6613D" w:rsidRPr="00A6613D">
        <w:rPr>
          <w:rFonts w:ascii="Times New Roman" w:eastAsia="Times New Roman" w:hAnsi="Times New Roman" w:cs="Times New Roman"/>
          <w:sz w:val="24"/>
          <w:szCs w:val="24"/>
          <w:lang w:eastAsia="en-AU"/>
        </w:rPr>
        <w:t xml:space="preserve"> or consultants), or from outside a charity (such as partners, vendors, suppliers</w:t>
      </w:r>
      <w:r w:rsidR="00A6613D">
        <w:rPr>
          <w:rFonts w:ascii="Times New Roman" w:eastAsia="Times New Roman" w:hAnsi="Times New Roman" w:cs="Times New Roman"/>
          <w:sz w:val="24"/>
          <w:szCs w:val="24"/>
          <w:lang w:eastAsia="en-AU"/>
        </w:rPr>
        <w:t>,</w:t>
      </w:r>
      <w:r w:rsidR="00A6613D" w:rsidRPr="00A6613D">
        <w:rPr>
          <w:rFonts w:ascii="Times New Roman" w:eastAsia="Times New Roman" w:hAnsi="Times New Roman" w:cs="Times New Roman"/>
          <w:sz w:val="24"/>
          <w:szCs w:val="24"/>
          <w:lang w:eastAsia="en-AU"/>
        </w:rPr>
        <w:t xml:space="preserve"> or the public).</w:t>
      </w:r>
      <w:r>
        <w:rPr>
          <w:rFonts w:ascii="Times New Roman" w:eastAsia="Times New Roman" w:hAnsi="Times New Roman" w:cs="Times New Roman"/>
          <w:sz w:val="24"/>
          <w:szCs w:val="24"/>
          <w:lang w:eastAsia="en-AU"/>
        </w:rPr>
        <w:t xml:space="preserve"> </w:t>
      </w:r>
      <w:r w:rsidR="00A6613D" w:rsidRPr="00A6613D">
        <w:rPr>
          <w:rFonts w:ascii="Times New Roman" w:eastAsia="Times New Roman" w:hAnsi="Times New Roman" w:cs="Times New Roman"/>
          <w:sz w:val="24"/>
          <w:szCs w:val="24"/>
          <w:lang w:eastAsia="en-AU"/>
        </w:rPr>
        <w:t>The consequences of financial abuse can be severe for charities, so it is vital to take the time to consider how your charity prevents financial abuse and how it may respond if it occurs. Your charity can reduce the likelihood of financial abuse occurring with a thorough approach to managing its risks.</w:t>
      </w:r>
    </w:p>
    <w:p w14:paraId="6EB69FC4" w14:textId="4B53DA6F" w:rsidR="00A6613D" w:rsidRPr="00A6613D" w:rsidRDefault="00A6613D" w:rsidP="00987517">
      <w:pPr>
        <w:spacing w:before="100" w:beforeAutospacing="1" w:after="100" w:afterAutospacing="1" w:line="240" w:lineRule="auto"/>
        <w:rPr>
          <w:rFonts w:ascii="Times New Roman" w:eastAsia="Times New Roman" w:hAnsi="Times New Roman" w:cs="Times New Roman"/>
          <w:sz w:val="24"/>
          <w:szCs w:val="24"/>
          <w:lang w:eastAsia="en-AU"/>
        </w:rPr>
      </w:pPr>
      <w:r w:rsidRPr="00A6613D">
        <w:rPr>
          <w:rFonts w:ascii="Times New Roman" w:eastAsia="Times New Roman" w:hAnsi="Times New Roman" w:cs="Times New Roman"/>
          <w:b/>
          <w:bCs/>
          <w:sz w:val="24"/>
          <w:szCs w:val="24"/>
          <w:lang w:eastAsia="en-AU"/>
        </w:rPr>
        <w:t xml:space="preserve">Protecting </w:t>
      </w:r>
      <w:r w:rsidRPr="00987517">
        <w:rPr>
          <w:rFonts w:ascii="Times New Roman" w:eastAsia="Times New Roman" w:hAnsi="Times New Roman" w:cs="Times New Roman"/>
          <w:b/>
          <w:bCs/>
          <w:sz w:val="24"/>
          <w:szCs w:val="24"/>
          <w:lang w:eastAsia="en-AU"/>
        </w:rPr>
        <w:t>the Section</w:t>
      </w:r>
      <w:r w:rsidRPr="00A6613D">
        <w:rPr>
          <w:rFonts w:ascii="Times New Roman" w:eastAsia="Times New Roman" w:hAnsi="Times New Roman" w:cs="Times New Roman"/>
          <w:b/>
          <w:bCs/>
          <w:sz w:val="24"/>
          <w:szCs w:val="24"/>
          <w:lang w:eastAsia="en-AU"/>
        </w:rPr>
        <w:t xml:space="preserve"> from financial abuse</w:t>
      </w:r>
    </w:p>
    <w:p w14:paraId="6F1C228E" w14:textId="13F53015" w:rsidR="00A6613D" w:rsidRPr="00A6613D" w:rsidRDefault="00D77140" w:rsidP="00A6613D">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21.13</w:t>
      </w:r>
      <w:r>
        <w:rPr>
          <w:rFonts w:ascii="Times New Roman" w:eastAsia="Times New Roman" w:hAnsi="Times New Roman" w:cs="Times New Roman"/>
          <w:sz w:val="24"/>
          <w:szCs w:val="24"/>
          <w:lang w:eastAsia="en-AU"/>
        </w:rPr>
        <w:tab/>
      </w:r>
      <w:r w:rsidR="00A6613D" w:rsidRPr="00A6613D">
        <w:rPr>
          <w:rFonts w:ascii="Times New Roman" w:eastAsia="Times New Roman" w:hAnsi="Times New Roman" w:cs="Times New Roman"/>
          <w:sz w:val="24"/>
          <w:szCs w:val="24"/>
          <w:lang w:eastAsia="en-AU"/>
        </w:rPr>
        <w:t xml:space="preserve">Although the ultimate responsibility to protect </w:t>
      </w:r>
      <w:r w:rsidR="00987517">
        <w:rPr>
          <w:rFonts w:ascii="Times New Roman" w:eastAsia="Times New Roman" w:hAnsi="Times New Roman" w:cs="Times New Roman"/>
          <w:sz w:val="24"/>
          <w:szCs w:val="24"/>
          <w:lang w:eastAsia="en-AU"/>
        </w:rPr>
        <w:t>the Victorian Section</w:t>
      </w:r>
      <w:r w:rsidR="00A6613D" w:rsidRPr="00A6613D">
        <w:rPr>
          <w:rFonts w:ascii="Times New Roman" w:eastAsia="Times New Roman" w:hAnsi="Times New Roman" w:cs="Times New Roman"/>
          <w:sz w:val="24"/>
          <w:szCs w:val="24"/>
          <w:lang w:eastAsia="en-AU"/>
        </w:rPr>
        <w:t xml:space="preserve"> from financial abuse lies with the charity’s Responsible People, everyone has an important role to play.</w:t>
      </w:r>
    </w:p>
    <w:p w14:paraId="6A34B857" w14:textId="7AA9F785" w:rsidR="00A6613D" w:rsidRPr="00A6613D" w:rsidRDefault="00D77140" w:rsidP="00A6613D">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21.14</w:t>
      </w:r>
      <w:r>
        <w:rPr>
          <w:rFonts w:ascii="Times New Roman" w:eastAsia="Times New Roman" w:hAnsi="Times New Roman" w:cs="Times New Roman"/>
          <w:sz w:val="24"/>
          <w:szCs w:val="24"/>
          <w:lang w:eastAsia="en-AU"/>
        </w:rPr>
        <w:tab/>
      </w:r>
      <w:r w:rsidR="00987517">
        <w:rPr>
          <w:rFonts w:ascii="Times New Roman" w:eastAsia="Times New Roman" w:hAnsi="Times New Roman" w:cs="Times New Roman"/>
          <w:sz w:val="24"/>
          <w:szCs w:val="24"/>
          <w:lang w:eastAsia="en-AU"/>
        </w:rPr>
        <w:t xml:space="preserve">Of significant importance </w:t>
      </w:r>
      <w:r w:rsidR="00A6613D" w:rsidRPr="00A6613D">
        <w:rPr>
          <w:rFonts w:ascii="Times New Roman" w:eastAsia="Times New Roman" w:hAnsi="Times New Roman" w:cs="Times New Roman"/>
          <w:sz w:val="24"/>
          <w:szCs w:val="24"/>
          <w:lang w:eastAsia="en-AU"/>
        </w:rPr>
        <w:t xml:space="preserve">is that </w:t>
      </w:r>
      <w:r w:rsidR="00A6613D">
        <w:rPr>
          <w:rFonts w:ascii="Times New Roman" w:eastAsia="Times New Roman" w:hAnsi="Times New Roman" w:cs="Times New Roman"/>
          <w:sz w:val="24"/>
          <w:szCs w:val="24"/>
          <w:lang w:eastAsia="en-AU"/>
        </w:rPr>
        <w:t>the Section</w:t>
      </w:r>
      <w:r w:rsidR="00A6613D" w:rsidRPr="00A6613D">
        <w:rPr>
          <w:rFonts w:ascii="Times New Roman" w:eastAsia="Times New Roman" w:hAnsi="Times New Roman" w:cs="Times New Roman"/>
          <w:sz w:val="24"/>
          <w:szCs w:val="24"/>
          <w:lang w:eastAsia="en-AU"/>
        </w:rPr>
        <w:t xml:space="preserve"> considers its own circumstances when considering its risks.</w:t>
      </w:r>
      <w:r>
        <w:rPr>
          <w:rFonts w:ascii="Times New Roman" w:eastAsia="Times New Roman" w:hAnsi="Times New Roman" w:cs="Times New Roman"/>
          <w:sz w:val="24"/>
          <w:szCs w:val="24"/>
          <w:lang w:eastAsia="en-AU"/>
        </w:rPr>
        <w:t xml:space="preserve"> </w:t>
      </w:r>
      <w:r w:rsidR="00A6613D" w:rsidRPr="00A6613D">
        <w:rPr>
          <w:rFonts w:ascii="Times New Roman" w:eastAsia="Times New Roman" w:hAnsi="Times New Roman" w:cs="Times New Roman"/>
          <w:sz w:val="24"/>
          <w:szCs w:val="24"/>
          <w:lang w:eastAsia="en-AU"/>
        </w:rPr>
        <w:t xml:space="preserve">In many ways, good governance and strong financial management are </w:t>
      </w:r>
      <w:r w:rsidR="00A6613D">
        <w:rPr>
          <w:rFonts w:ascii="Times New Roman" w:eastAsia="Times New Roman" w:hAnsi="Times New Roman" w:cs="Times New Roman"/>
          <w:sz w:val="24"/>
          <w:szCs w:val="24"/>
          <w:lang w:eastAsia="en-AU"/>
        </w:rPr>
        <w:t>the Section’s</w:t>
      </w:r>
      <w:r w:rsidR="00A6613D" w:rsidRPr="00A6613D">
        <w:rPr>
          <w:rFonts w:ascii="Times New Roman" w:eastAsia="Times New Roman" w:hAnsi="Times New Roman" w:cs="Times New Roman"/>
          <w:sz w:val="24"/>
          <w:szCs w:val="24"/>
          <w:lang w:eastAsia="en-AU"/>
        </w:rPr>
        <w:t xml:space="preserve"> best defence against financial abuse. However, there are five specific steps that </w:t>
      </w:r>
      <w:r w:rsidR="00A6613D">
        <w:rPr>
          <w:rFonts w:ascii="Times New Roman" w:eastAsia="Times New Roman" w:hAnsi="Times New Roman" w:cs="Times New Roman"/>
          <w:sz w:val="24"/>
          <w:szCs w:val="24"/>
          <w:lang w:eastAsia="en-AU"/>
        </w:rPr>
        <w:t>the Section</w:t>
      </w:r>
      <w:r w:rsidR="00A6613D" w:rsidRPr="00A6613D">
        <w:rPr>
          <w:rFonts w:ascii="Times New Roman" w:eastAsia="Times New Roman" w:hAnsi="Times New Roman" w:cs="Times New Roman"/>
          <w:sz w:val="24"/>
          <w:szCs w:val="24"/>
          <w:lang w:eastAsia="en-AU"/>
        </w:rPr>
        <w:t xml:space="preserve"> can take to help it protect its resources from abuse:</w:t>
      </w:r>
    </w:p>
    <w:p w14:paraId="0390C4F7" w14:textId="77777777" w:rsidR="00A6613D" w:rsidRPr="00A6613D" w:rsidRDefault="00A6613D" w:rsidP="00A6613D">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AU"/>
        </w:rPr>
      </w:pPr>
      <w:r w:rsidRPr="00A6613D">
        <w:rPr>
          <w:rFonts w:ascii="Times New Roman" w:eastAsia="Times New Roman" w:hAnsi="Times New Roman" w:cs="Times New Roman"/>
          <w:b/>
          <w:bCs/>
          <w:sz w:val="24"/>
          <w:szCs w:val="24"/>
          <w:lang w:eastAsia="en-AU"/>
        </w:rPr>
        <w:lastRenderedPageBreak/>
        <w:t>Identify and assess</w:t>
      </w:r>
      <w:r w:rsidRPr="00A6613D">
        <w:rPr>
          <w:rFonts w:ascii="Times New Roman" w:eastAsia="Times New Roman" w:hAnsi="Times New Roman" w:cs="Times New Roman"/>
          <w:sz w:val="24"/>
          <w:szCs w:val="24"/>
          <w:lang w:eastAsia="en-AU"/>
        </w:rPr>
        <w:t xml:space="preserve"> the risks, as well as any legal obligations.</w:t>
      </w:r>
    </w:p>
    <w:p w14:paraId="63E0E5A9" w14:textId="77777777" w:rsidR="00A6613D" w:rsidRPr="00A6613D" w:rsidRDefault="00A6613D" w:rsidP="00A6613D">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AU"/>
        </w:rPr>
      </w:pPr>
      <w:r w:rsidRPr="00A6613D">
        <w:rPr>
          <w:rFonts w:ascii="Times New Roman" w:eastAsia="Times New Roman" w:hAnsi="Times New Roman" w:cs="Times New Roman"/>
          <w:b/>
          <w:bCs/>
          <w:sz w:val="24"/>
          <w:szCs w:val="24"/>
          <w:lang w:eastAsia="en-AU"/>
        </w:rPr>
        <w:t>Commit</w:t>
      </w:r>
      <w:r w:rsidRPr="00A6613D">
        <w:rPr>
          <w:rFonts w:ascii="Times New Roman" w:eastAsia="Times New Roman" w:hAnsi="Times New Roman" w:cs="Times New Roman"/>
          <w:sz w:val="24"/>
          <w:szCs w:val="24"/>
          <w:lang w:eastAsia="en-AU"/>
        </w:rPr>
        <w:t xml:space="preserve"> to zero tolerance for abuse.</w:t>
      </w:r>
    </w:p>
    <w:p w14:paraId="45D76B7F" w14:textId="63E07420" w:rsidR="00A6613D" w:rsidRPr="00A6613D" w:rsidRDefault="00A6613D" w:rsidP="00A6613D">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AU"/>
        </w:rPr>
      </w:pPr>
      <w:r w:rsidRPr="00A6613D">
        <w:rPr>
          <w:rFonts w:ascii="Times New Roman" w:eastAsia="Times New Roman" w:hAnsi="Times New Roman" w:cs="Times New Roman"/>
          <w:b/>
          <w:bCs/>
          <w:sz w:val="24"/>
          <w:szCs w:val="24"/>
          <w:lang w:eastAsia="en-AU"/>
        </w:rPr>
        <w:t>Prevent</w:t>
      </w:r>
      <w:r w:rsidRPr="00A6613D">
        <w:rPr>
          <w:rFonts w:ascii="Times New Roman" w:eastAsia="Times New Roman" w:hAnsi="Times New Roman" w:cs="Times New Roman"/>
          <w:sz w:val="24"/>
          <w:szCs w:val="24"/>
          <w:lang w:eastAsia="en-AU"/>
        </w:rPr>
        <w:t xml:space="preserve"> and mitigate risks with good policies, procedures</w:t>
      </w:r>
      <w:r>
        <w:rPr>
          <w:rFonts w:ascii="Times New Roman" w:eastAsia="Times New Roman" w:hAnsi="Times New Roman" w:cs="Times New Roman"/>
          <w:sz w:val="24"/>
          <w:szCs w:val="24"/>
          <w:lang w:eastAsia="en-AU"/>
        </w:rPr>
        <w:t>,</w:t>
      </w:r>
      <w:r w:rsidRPr="00A6613D">
        <w:rPr>
          <w:rFonts w:ascii="Times New Roman" w:eastAsia="Times New Roman" w:hAnsi="Times New Roman" w:cs="Times New Roman"/>
          <w:sz w:val="24"/>
          <w:szCs w:val="24"/>
          <w:lang w:eastAsia="en-AU"/>
        </w:rPr>
        <w:t xml:space="preserve"> and systems.</w:t>
      </w:r>
    </w:p>
    <w:p w14:paraId="7443BE93" w14:textId="77777777" w:rsidR="00A6613D" w:rsidRPr="00A6613D" w:rsidRDefault="00A6613D" w:rsidP="00A6613D">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AU"/>
        </w:rPr>
      </w:pPr>
      <w:r w:rsidRPr="00A6613D">
        <w:rPr>
          <w:rFonts w:ascii="Times New Roman" w:eastAsia="Times New Roman" w:hAnsi="Times New Roman" w:cs="Times New Roman"/>
          <w:b/>
          <w:bCs/>
          <w:sz w:val="24"/>
          <w:szCs w:val="24"/>
          <w:lang w:eastAsia="en-AU"/>
        </w:rPr>
        <w:t>Detect</w:t>
      </w:r>
      <w:r w:rsidRPr="00A6613D">
        <w:rPr>
          <w:rFonts w:ascii="Times New Roman" w:eastAsia="Times New Roman" w:hAnsi="Times New Roman" w:cs="Times New Roman"/>
          <w:sz w:val="24"/>
          <w:szCs w:val="24"/>
          <w:lang w:eastAsia="en-AU"/>
        </w:rPr>
        <w:t xml:space="preserve"> possible instances of financial abuse and non-compliance.</w:t>
      </w:r>
    </w:p>
    <w:p w14:paraId="65F30CA1" w14:textId="603ECA36" w:rsidR="00A6613D" w:rsidRPr="00A6613D" w:rsidRDefault="00A6613D" w:rsidP="00A6613D">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AU"/>
        </w:rPr>
      </w:pPr>
      <w:r w:rsidRPr="00A6613D">
        <w:rPr>
          <w:rFonts w:ascii="Times New Roman" w:eastAsia="Times New Roman" w:hAnsi="Times New Roman" w:cs="Times New Roman"/>
          <w:b/>
          <w:bCs/>
          <w:sz w:val="24"/>
          <w:szCs w:val="24"/>
          <w:lang w:eastAsia="en-AU"/>
        </w:rPr>
        <w:t>Act</w:t>
      </w:r>
      <w:r w:rsidRPr="00A6613D">
        <w:rPr>
          <w:rFonts w:ascii="Times New Roman" w:eastAsia="Times New Roman" w:hAnsi="Times New Roman" w:cs="Times New Roman"/>
          <w:sz w:val="24"/>
          <w:szCs w:val="24"/>
          <w:lang w:eastAsia="en-AU"/>
        </w:rPr>
        <w:t xml:space="preserve"> when concerns, suspicion or complaints arise.</w:t>
      </w:r>
    </w:p>
    <w:p w14:paraId="4581CEAE" w14:textId="3E6FA026" w:rsidR="00A6613D" w:rsidRPr="00A6613D" w:rsidRDefault="00D77140" w:rsidP="00D77140">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21.15</w:t>
      </w:r>
      <w:r>
        <w:rPr>
          <w:rFonts w:ascii="Times New Roman" w:eastAsia="Times New Roman" w:hAnsi="Times New Roman" w:cs="Times New Roman"/>
          <w:sz w:val="24"/>
          <w:szCs w:val="24"/>
          <w:lang w:eastAsia="en-AU"/>
        </w:rPr>
        <w:tab/>
      </w:r>
      <w:r w:rsidR="00A6613D" w:rsidRPr="00A6613D">
        <w:rPr>
          <w:rFonts w:ascii="Times New Roman" w:eastAsia="Times New Roman" w:hAnsi="Times New Roman" w:cs="Times New Roman"/>
          <w:sz w:val="24"/>
          <w:szCs w:val="24"/>
          <w:lang w:eastAsia="en-AU"/>
        </w:rPr>
        <w:t>Sometimes financial abuse comes from a collusion between people inside and outside a charity. To avoid the occurrence of financial abuse the Section is to use the resources and information on the following URL:</w:t>
      </w:r>
    </w:p>
    <w:p w14:paraId="1FE2B005" w14:textId="1BB6E61D" w:rsidR="00A6613D" w:rsidRPr="00A6613D" w:rsidRDefault="00000000" w:rsidP="00A6613D">
      <w:pPr>
        <w:spacing w:before="100" w:beforeAutospacing="1" w:after="100" w:afterAutospacing="1" w:line="240" w:lineRule="auto"/>
        <w:ind w:left="360"/>
        <w:rPr>
          <w:rFonts w:ascii="Times New Roman" w:eastAsia="Times New Roman" w:hAnsi="Times New Roman" w:cs="Times New Roman"/>
          <w:sz w:val="24"/>
          <w:szCs w:val="24"/>
          <w:lang w:eastAsia="en-AU"/>
        </w:rPr>
      </w:pPr>
      <w:hyperlink r:id="rId21" w:history="1">
        <w:r w:rsidR="00A6613D" w:rsidRPr="004E2980">
          <w:rPr>
            <w:rStyle w:val="Hyperlink"/>
            <w:rFonts w:ascii="Times New Roman" w:eastAsia="Times New Roman" w:hAnsi="Times New Roman" w:cs="Times New Roman"/>
            <w:sz w:val="24"/>
            <w:szCs w:val="24"/>
            <w:lang w:eastAsia="en-AU"/>
          </w:rPr>
          <w:t>https://www.acnc.gov.au/for-charities/manage-your-charity/governance-hub/governance-toolkit/governance-toolkit-financial-abuse</w:t>
        </w:r>
      </w:hyperlink>
    </w:p>
    <w:p w14:paraId="0685867E" w14:textId="6E4BF990" w:rsidR="00A6613D" w:rsidRPr="009D496B" w:rsidRDefault="00E95F17" w:rsidP="00A6613D">
      <w:pPr>
        <w:spacing w:before="100" w:beforeAutospacing="1" w:after="100" w:afterAutospacing="1" w:line="240" w:lineRule="auto"/>
        <w:rPr>
          <w:rFonts w:ascii="Times New Roman" w:eastAsia="Times New Roman" w:hAnsi="Times New Roman" w:cs="Times New Roman"/>
          <w:b/>
          <w:bCs/>
          <w:sz w:val="24"/>
          <w:szCs w:val="24"/>
          <w:lang w:eastAsia="en-AU"/>
        </w:rPr>
      </w:pPr>
      <w:r w:rsidRPr="009D496B">
        <w:rPr>
          <w:rFonts w:ascii="Times New Roman" w:eastAsia="Times New Roman" w:hAnsi="Times New Roman" w:cs="Times New Roman"/>
          <w:b/>
          <w:bCs/>
          <w:sz w:val="24"/>
          <w:szCs w:val="24"/>
          <w:lang w:eastAsia="en-AU"/>
        </w:rPr>
        <w:t>Related Party Transactions</w:t>
      </w:r>
    </w:p>
    <w:p w14:paraId="3AFD3924" w14:textId="6F983294" w:rsidR="00E95F17" w:rsidRDefault="00D77140" w:rsidP="009D496B">
      <w:pPr>
        <w:pStyle w:val="NormalWeb"/>
        <w:jc w:val="both"/>
      </w:pPr>
      <w:r>
        <w:t>21.16</w:t>
      </w:r>
      <w:r>
        <w:tab/>
      </w:r>
      <w:r w:rsidR="00E95F17">
        <w:t>The ACNC recommends that each charity records related party transactions in a register. For each related party transaction, the register should keep enough information about the related party and the transaction to allow the charity to make disclosures in line with its requirements.</w:t>
      </w:r>
    </w:p>
    <w:p w14:paraId="1F85F7F7" w14:textId="7C802173" w:rsidR="00E95F17" w:rsidRDefault="009D496B" w:rsidP="00E95F17">
      <w:pPr>
        <w:pStyle w:val="NormalWeb"/>
      </w:pPr>
      <w:r>
        <w:t>To achieve ACNC compliance the following</w:t>
      </w:r>
      <w:r w:rsidR="00E95F17">
        <w:t xml:space="preserve"> template register is </w:t>
      </w:r>
      <w:r>
        <w:t xml:space="preserve">to be used </w:t>
      </w:r>
      <w:r w:rsidR="00E95F17">
        <w:t xml:space="preserve">for recording related party transactions for </w:t>
      </w:r>
      <w:r>
        <w:t>the Victorian Section</w:t>
      </w:r>
      <w:r w:rsidR="00E95F17">
        <w:t>.</w:t>
      </w:r>
      <w:r>
        <w:t xml:space="preserve"> </w:t>
      </w:r>
      <w:hyperlink r:id="rId22" w:history="1">
        <w:r w:rsidRPr="009D496B">
          <w:rPr>
            <w:rStyle w:val="Hyperlink"/>
          </w:rPr>
          <w:t>Victorian Section Related Party Transactions Register</w:t>
        </w:r>
      </w:hyperlink>
      <w:r>
        <w:t xml:space="preserve"> </w:t>
      </w:r>
    </w:p>
    <w:p w14:paraId="0DB77340" w14:textId="098556FD" w:rsidR="003558FC" w:rsidRPr="003558FC" w:rsidRDefault="003558FC" w:rsidP="003558FC">
      <w:pPr>
        <w:jc w:val="both"/>
        <w:rPr>
          <w:rFonts w:ascii="Times New Roman" w:hAnsi="Times New Roman" w:cs="Times New Roman"/>
          <w:b/>
          <w:bCs/>
          <w:sz w:val="24"/>
          <w:szCs w:val="24"/>
        </w:rPr>
      </w:pPr>
      <w:r w:rsidRPr="003558FC">
        <w:rPr>
          <w:rFonts w:ascii="Times New Roman" w:hAnsi="Times New Roman" w:cs="Times New Roman"/>
          <w:b/>
          <w:bCs/>
          <w:sz w:val="24"/>
          <w:szCs w:val="24"/>
        </w:rPr>
        <w:t>By-law Re Disposal of Sub Section funds</w:t>
      </w:r>
    </w:p>
    <w:p w14:paraId="41A40FF6" w14:textId="3C235FBE" w:rsidR="003558FC" w:rsidRDefault="003558FC" w:rsidP="003558FC">
      <w:pPr>
        <w:pStyle w:val="ListParagraph"/>
        <w:numPr>
          <w:ilvl w:val="1"/>
          <w:numId w:val="46"/>
        </w:numPr>
        <w:spacing w:after="200" w:line="276"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558FC">
        <w:rPr>
          <w:rFonts w:ascii="Times New Roman" w:hAnsi="Times New Roman" w:cs="Times New Roman"/>
          <w:color w:val="000000"/>
          <w:sz w:val="24"/>
          <w:szCs w:val="24"/>
        </w:rPr>
        <w:t xml:space="preserve">A Sub-section desiring to sell assets which are estimated to have a value greater than $5000 must place the proceeds of any such sale in trust for a period defined in the governing Section Regulations. </w:t>
      </w:r>
    </w:p>
    <w:p w14:paraId="753E6B12" w14:textId="77777777" w:rsidR="003558FC" w:rsidRPr="003558FC" w:rsidRDefault="003558FC" w:rsidP="003558FC">
      <w:pPr>
        <w:pStyle w:val="ListParagraph"/>
        <w:spacing w:after="200" w:line="276" w:lineRule="auto"/>
        <w:ind w:left="0"/>
        <w:jc w:val="both"/>
        <w:rPr>
          <w:rFonts w:ascii="Times New Roman" w:hAnsi="Times New Roman" w:cs="Times New Roman"/>
          <w:color w:val="000000"/>
          <w:sz w:val="24"/>
          <w:szCs w:val="24"/>
        </w:rPr>
      </w:pPr>
    </w:p>
    <w:p w14:paraId="4E051EE4" w14:textId="058E43A7" w:rsidR="003558FC" w:rsidRPr="003558FC" w:rsidRDefault="003558FC" w:rsidP="003558FC">
      <w:pPr>
        <w:pStyle w:val="ListParagraph"/>
        <w:numPr>
          <w:ilvl w:val="1"/>
          <w:numId w:val="46"/>
        </w:numPr>
        <w:spacing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558FC">
        <w:rPr>
          <w:rFonts w:ascii="Times New Roman" w:hAnsi="Times New Roman" w:cs="Times New Roman"/>
          <w:color w:val="000000"/>
          <w:sz w:val="24"/>
          <w:szCs w:val="24"/>
        </w:rPr>
        <w:t>Should a Sub-section decide to wind up and return its charter</w:t>
      </w:r>
      <w:r>
        <w:rPr>
          <w:rFonts w:ascii="Times New Roman" w:hAnsi="Times New Roman" w:cs="Times New Roman"/>
          <w:color w:val="000000"/>
          <w:sz w:val="24"/>
          <w:szCs w:val="24"/>
        </w:rPr>
        <w:t>:</w:t>
      </w:r>
    </w:p>
    <w:p w14:paraId="357EF874" w14:textId="77777777" w:rsidR="003558FC" w:rsidRPr="00AB7B97" w:rsidRDefault="003558FC" w:rsidP="003558FC">
      <w:pPr>
        <w:pStyle w:val="ListParagraph"/>
        <w:numPr>
          <w:ilvl w:val="0"/>
          <w:numId w:val="41"/>
        </w:numPr>
        <w:spacing w:after="200" w:line="276" w:lineRule="auto"/>
        <w:ind w:left="709" w:hanging="709"/>
        <w:jc w:val="both"/>
        <w:rPr>
          <w:rFonts w:ascii="Times New Roman" w:hAnsi="Times New Roman" w:cs="Times New Roman"/>
          <w:color w:val="000000"/>
          <w:sz w:val="24"/>
          <w:szCs w:val="24"/>
        </w:rPr>
      </w:pPr>
      <w:r w:rsidRPr="00AB7B97">
        <w:rPr>
          <w:rFonts w:ascii="Times New Roman" w:hAnsi="Times New Roman" w:cs="Times New Roman"/>
          <w:color w:val="000000"/>
          <w:sz w:val="24"/>
          <w:szCs w:val="24"/>
        </w:rPr>
        <w:t xml:space="preserve">The Rules at Constitution Article 1.10.4 are to be followed with the surplus funds being transferred to the governing Section Council and </w:t>
      </w:r>
    </w:p>
    <w:p w14:paraId="630E5BFF" w14:textId="77777777" w:rsidR="003558FC" w:rsidRDefault="003558FC" w:rsidP="003558FC">
      <w:pPr>
        <w:pStyle w:val="ListParagraph"/>
        <w:numPr>
          <w:ilvl w:val="0"/>
          <w:numId w:val="41"/>
        </w:numPr>
        <w:spacing w:after="200" w:line="276" w:lineRule="auto"/>
        <w:ind w:left="709" w:hanging="709"/>
        <w:jc w:val="both"/>
        <w:rPr>
          <w:rFonts w:ascii="Times New Roman" w:hAnsi="Times New Roman" w:cs="Times New Roman"/>
          <w:color w:val="000000"/>
          <w:sz w:val="24"/>
          <w:szCs w:val="24"/>
        </w:rPr>
      </w:pPr>
      <w:r w:rsidRPr="00AB7B97">
        <w:rPr>
          <w:rFonts w:ascii="Times New Roman" w:hAnsi="Times New Roman" w:cs="Times New Roman"/>
          <w:color w:val="000000"/>
          <w:sz w:val="24"/>
          <w:szCs w:val="24"/>
        </w:rPr>
        <w:t>are to be held in trust for a period of two (2) years in accordance with Section 1.10.4c of the NAA Constitution.</w:t>
      </w:r>
    </w:p>
    <w:p w14:paraId="3D7AAA10" w14:textId="77777777" w:rsidR="003558FC" w:rsidRPr="00AB7B97" w:rsidRDefault="003558FC" w:rsidP="003558FC">
      <w:pPr>
        <w:pStyle w:val="ListParagraph"/>
        <w:spacing w:after="200" w:line="276" w:lineRule="auto"/>
        <w:ind w:left="709"/>
        <w:jc w:val="both"/>
        <w:rPr>
          <w:rFonts w:ascii="Times New Roman" w:hAnsi="Times New Roman" w:cs="Times New Roman"/>
          <w:color w:val="000000"/>
          <w:sz w:val="24"/>
          <w:szCs w:val="24"/>
        </w:rPr>
      </w:pPr>
    </w:p>
    <w:p w14:paraId="38EC2805" w14:textId="188F0A60" w:rsidR="003558FC" w:rsidRPr="003558FC" w:rsidRDefault="003558FC" w:rsidP="003558FC">
      <w:pPr>
        <w:pStyle w:val="ListParagraph"/>
        <w:numPr>
          <w:ilvl w:val="1"/>
          <w:numId w:val="46"/>
        </w:numPr>
        <w:spacing w:after="200" w:line="276"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558FC">
        <w:rPr>
          <w:rFonts w:ascii="Times New Roman" w:hAnsi="Times New Roman" w:cs="Times New Roman"/>
          <w:color w:val="000000"/>
          <w:sz w:val="24"/>
          <w:szCs w:val="24"/>
        </w:rPr>
        <w:t>A Sub-section must not dispose of funds gained from the sale of any assets in any other manner than prescribed below without the express approval of its governing Section Council.</w:t>
      </w:r>
    </w:p>
    <w:p w14:paraId="56C80E3F" w14:textId="35DA6FE1" w:rsidR="003558FC" w:rsidRPr="00AB7B97" w:rsidRDefault="003558FC" w:rsidP="003558FC">
      <w:pPr>
        <w:pStyle w:val="ListParagraph"/>
        <w:numPr>
          <w:ilvl w:val="0"/>
          <w:numId w:val="42"/>
        </w:numPr>
        <w:spacing w:after="200" w:line="276" w:lineRule="auto"/>
        <w:ind w:left="709" w:hanging="709"/>
        <w:jc w:val="both"/>
        <w:rPr>
          <w:rFonts w:ascii="Times New Roman" w:hAnsi="Times New Roman" w:cs="Times New Roman"/>
          <w:color w:val="000000"/>
          <w:sz w:val="24"/>
          <w:szCs w:val="24"/>
        </w:rPr>
      </w:pPr>
      <w:r w:rsidRPr="00AB7B97">
        <w:rPr>
          <w:rFonts w:ascii="Times New Roman" w:hAnsi="Times New Roman" w:cs="Times New Roman"/>
          <w:color w:val="000000"/>
          <w:sz w:val="24"/>
          <w:szCs w:val="24"/>
        </w:rPr>
        <w:t xml:space="preserve">A Sub-section which disposes of its declared </w:t>
      </w:r>
      <w:r w:rsidRPr="00AB7B97">
        <w:rPr>
          <w:rFonts w:ascii="Times New Roman" w:hAnsi="Times New Roman" w:cs="Times New Roman"/>
          <w:color w:val="000000"/>
          <w:sz w:val="24"/>
          <w:szCs w:val="24"/>
        </w:rPr>
        <w:t>assets</w:t>
      </w:r>
      <w:r>
        <w:rPr>
          <w:rFonts w:ascii="Times New Roman" w:hAnsi="Times New Roman" w:cs="Times New Roman"/>
          <w:color w:val="000000"/>
          <w:sz w:val="24"/>
          <w:szCs w:val="24"/>
        </w:rPr>
        <w:t>:</w:t>
      </w:r>
    </w:p>
    <w:p w14:paraId="53D77D33" w14:textId="5A7F34AD" w:rsidR="003558FC" w:rsidRPr="00AB7B97" w:rsidRDefault="003558FC" w:rsidP="003558FC">
      <w:pPr>
        <w:pStyle w:val="ListParagraph"/>
        <w:numPr>
          <w:ilvl w:val="0"/>
          <w:numId w:val="43"/>
        </w:numPr>
        <w:spacing w:after="200" w:line="276" w:lineRule="auto"/>
        <w:ind w:left="709" w:hanging="709"/>
        <w:jc w:val="both"/>
        <w:rPr>
          <w:rFonts w:ascii="Times New Roman" w:hAnsi="Times New Roman" w:cs="Times New Roman"/>
          <w:color w:val="000000"/>
          <w:sz w:val="24"/>
          <w:szCs w:val="24"/>
        </w:rPr>
      </w:pPr>
      <w:r w:rsidRPr="00AB7B97">
        <w:rPr>
          <w:rFonts w:ascii="Times New Roman" w:hAnsi="Times New Roman" w:cs="Times New Roman"/>
          <w:color w:val="000000"/>
          <w:sz w:val="24"/>
          <w:szCs w:val="24"/>
        </w:rPr>
        <w:t xml:space="preserve">the total of funds raised from disposal of assets must not exceed $5,000.00 in any </w:t>
      </w:r>
      <w:r w:rsidRPr="00AB7B97">
        <w:rPr>
          <w:rFonts w:ascii="Times New Roman" w:hAnsi="Times New Roman" w:cs="Times New Roman"/>
          <w:color w:val="000000"/>
          <w:sz w:val="24"/>
          <w:szCs w:val="24"/>
        </w:rPr>
        <w:t>12-month</w:t>
      </w:r>
      <w:r w:rsidRPr="00AB7B97">
        <w:rPr>
          <w:rFonts w:ascii="Times New Roman" w:hAnsi="Times New Roman" w:cs="Times New Roman"/>
          <w:color w:val="000000"/>
          <w:sz w:val="24"/>
          <w:szCs w:val="24"/>
        </w:rPr>
        <w:t xml:space="preserve"> period. </w:t>
      </w:r>
    </w:p>
    <w:p w14:paraId="0CEAE01A" w14:textId="77777777" w:rsidR="003558FC" w:rsidRDefault="003558FC" w:rsidP="003558FC">
      <w:pPr>
        <w:pStyle w:val="ListParagraph"/>
        <w:numPr>
          <w:ilvl w:val="0"/>
          <w:numId w:val="43"/>
        </w:numPr>
        <w:spacing w:after="200" w:line="276" w:lineRule="auto"/>
        <w:ind w:left="709" w:hanging="709"/>
        <w:jc w:val="both"/>
        <w:rPr>
          <w:rFonts w:ascii="Times New Roman" w:hAnsi="Times New Roman" w:cs="Times New Roman"/>
          <w:color w:val="000000"/>
          <w:sz w:val="24"/>
          <w:szCs w:val="24"/>
        </w:rPr>
      </w:pPr>
      <w:r w:rsidRPr="00AB7B97">
        <w:rPr>
          <w:rFonts w:ascii="Times New Roman" w:hAnsi="Times New Roman" w:cs="Times New Roman"/>
          <w:color w:val="000000"/>
          <w:sz w:val="24"/>
          <w:szCs w:val="24"/>
        </w:rPr>
        <w:t>Should a Sub-section wish to expend the funds by way of donation or transfer to another organisation, the Sub-section must seek the approval of its governing Section Council prior to taking any asset disposal action.</w:t>
      </w:r>
    </w:p>
    <w:p w14:paraId="3EC07933" w14:textId="77777777" w:rsidR="003558FC" w:rsidRPr="00AB7B97" w:rsidRDefault="003558FC" w:rsidP="003558FC">
      <w:pPr>
        <w:pStyle w:val="ListParagraph"/>
        <w:spacing w:after="200" w:line="276" w:lineRule="auto"/>
        <w:ind w:left="709"/>
        <w:jc w:val="both"/>
        <w:rPr>
          <w:rFonts w:ascii="Times New Roman" w:hAnsi="Times New Roman" w:cs="Times New Roman"/>
          <w:color w:val="000000"/>
          <w:sz w:val="24"/>
          <w:szCs w:val="24"/>
        </w:rPr>
      </w:pPr>
    </w:p>
    <w:p w14:paraId="29A3FF5E" w14:textId="7299458E" w:rsidR="003558FC" w:rsidRPr="003558FC" w:rsidRDefault="003558FC" w:rsidP="003558FC">
      <w:pPr>
        <w:pStyle w:val="ListParagraph"/>
        <w:numPr>
          <w:ilvl w:val="1"/>
          <w:numId w:val="46"/>
        </w:numPr>
        <w:spacing w:after="200" w:line="276"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3558FC">
        <w:rPr>
          <w:rFonts w:ascii="Times New Roman" w:hAnsi="Times New Roman" w:cs="Times New Roman"/>
          <w:color w:val="000000"/>
          <w:sz w:val="24"/>
          <w:szCs w:val="24"/>
        </w:rPr>
        <w:t xml:space="preserve">Funding for social functions of any sort for members of a Sub-section resulting from the sale of its assets shall be </w:t>
      </w:r>
      <w:r w:rsidRPr="003558FC">
        <w:rPr>
          <w:rFonts w:ascii="Times New Roman" w:hAnsi="Times New Roman" w:cs="Times New Roman"/>
          <w:color w:val="000000"/>
          <w:sz w:val="24"/>
          <w:szCs w:val="24"/>
        </w:rPr>
        <w:t>based on</w:t>
      </w:r>
      <w:r>
        <w:rPr>
          <w:rFonts w:ascii="Times New Roman" w:hAnsi="Times New Roman" w:cs="Times New Roman"/>
          <w:color w:val="000000"/>
          <w:sz w:val="24"/>
          <w:szCs w:val="24"/>
        </w:rPr>
        <w:t>:</w:t>
      </w:r>
    </w:p>
    <w:p w14:paraId="13887C4A" w14:textId="5C9F0390" w:rsidR="003558FC" w:rsidRPr="00AB7B97" w:rsidRDefault="003558FC" w:rsidP="003558FC">
      <w:pPr>
        <w:pStyle w:val="ListParagraph"/>
        <w:numPr>
          <w:ilvl w:val="0"/>
          <w:numId w:val="44"/>
        </w:numPr>
        <w:spacing w:after="200" w:line="276" w:lineRule="auto"/>
        <w:ind w:left="567" w:hanging="567"/>
        <w:jc w:val="both"/>
        <w:rPr>
          <w:rFonts w:ascii="Times New Roman" w:hAnsi="Times New Roman" w:cs="Times New Roman"/>
          <w:color w:val="000000"/>
          <w:sz w:val="24"/>
          <w:szCs w:val="24"/>
        </w:rPr>
      </w:pPr>
      <w:r w:rsidRPr="00AB7B97">
        <w:rPr>
          <w:rFonts w:ascii="Times New Roman" w:hAnsi="Times New Roman" w:cs="Times New Roman"/>
          <w:color w:val="000000"/>
          <w:sz w:val="24"/>
          <w:szCs w:val="24"/>
        </w:rPr>
        <w:t>a subsidy of no more than 50% of the costs for each member attending the function</w:t>
      </w:r>
      <w:r>
        <w:rPr>
          <w:rFonts w:ascii="Times New Roman" w:hAnsi="Times New Roman" w:cs="Times New Roman"/>
          <w:color w:val="000000"/>
          <w:sz w:val="24"/>
          <w:szCs w:val="24"/>
        </w:rPr>
        <w:t>:</w:t>
      </w:r>
    </w:p>
    <w:p w14:paraId="7614CCC4" w14:textId="77777777" w:rsidR="003558FC" w:rsidRPr="00AB7B97" w:rsidRDefault="003558FC" w:rsidP="003558FC">
      <w:pPr>
        <w:pStyle w:val="ListParagraph"/>
        <w:numPr>
          <w:ilvl w:val="0"/>
          <w:numId w:val="44"/>
        </w:numPr>
        <w:spacing w:after="200" w:line="276" w:lineRule="auto"/>
        <w:ind w:left="567" w:hanging="567"/>
        <w:jc w:val="both"/>
        <w:rPr>
          <w:rFonts w:ascii="Times New Roman" w:hAnsi="Times New Roman" w:cs="Times New Roman"/>
          <w:color w:val="000000"/>
          <w:sz w:val="24"/>
          <w:szCs w:val="24"/>
        </w:rPr>
      </w:pPr>
      <w:r w:rsidRPr="00AB7B97">
        <w:rPr>
          <w:rFonts w:ascii="Times New Roman" w:hAnsi="Times New Roman" w:cs="Times New Roman"/>
          <w:color w:val="000000"/>
          <w:sz w:val="24"/>
          <w:szCs w:val="24"/>
        </w:rPr>
        <w:t>that 50% subsidy for function funding does not exceed an amount of $50.00 per member in a calendar year; and</w:t>
      </w:r>
    </w:p>
    <w:p w14:paraId="170069A6" w14:textId="77777777" w:rsidR="003558FC" w:rsidRDefault="003558FC" w:rsidP="003558FC">
      <w:pPr>
        <w:pStyle w:val="ListParagraph"/>
        <w:numPr>
          <w:ilvl w:val="0"/>
          <w:numId w:val="44"/>
        </w:numPr>
        <w:spacing w:after="200" w:line="276" w:lineRule="auto"/>
        <w:ind w:left="567" w:hanging="567"/>
        <w:jc w:val="both"/>
        <w:rPr>
          <w:rFonts w:ascii="Times New Roman" w:hAnsi="Times New Roman" w:cs="Times New Roman"/>
          <w:color w:val="000000"/>
          <w:sz w:val="24"/>
          <w:szCs w:val="24"/>
        </w:rPr>
      </w:pPr>
      <w:r w:rsidRPr="00AB7B97">
        <w:rPr>
          <w:rFonts w:ascii="Times New Roman" w:hAnsi="Times New Roman" w:cs="Times New Roman"/>
          <w:color w:val="000000"/>
          <w:sz w:val="24"/>
          <w:szCs w:val="24"/>
        </w:rPr>
        <w:t>that the subsidy for funding of functions excludes the costs of alcoholic beverages at all functions.</w:t>
      </w:r>
    </w:p>
    <w:p w14:paraId="5EFD3105" w14:textId="77777777" w:rsidR="003558FC" w:rsidRPr="00AB7B97" w:rsidRDefault="003558FC" w:rsidP="003558FC">
      <w:pPr>
        <w:pStyle w:val="ListParagraph"/>
        <w:spacing w:after="200" w:line="276" w:lineRule="auto"/>
        <w:ind w:left="567"/>
        <w:jc w:val="both"/>
        <w:rPr>
          <w:rFonts w:ascii="Times New Roman" w:hAnsi="Times New Roman" w:cs="Times New Roman"/>
          <w:color w:val="000000"/>
          <w:sz w:val="24"/>
          <w:szCs w:val="24"/>
        </w:rPr>
      </w:pPr>
    </w:p>
    <w:p w14:paraId="05E1D542" w14:textId="594E1A62" w:rsidR="003558FC" w:rsidRPr="003558FC" w:rsidRDefault="003558FC" w:rsidP="003558FC">
      <w:pPr>
        <w:pStyle w:val="ListParagraph"/>
        <w:numPr>
          <w:ilvl w:val="1"/>
          <w:numId w:val="46"/>
        </w:numPr>
        <w:spacing w:after="200" w:line="276" w:lineRule="auto"/>
        <w:ind w:left="0" w:firstLine="0"/>
        <w:jc w:val="both"/>
        <w:rPr>
          <w:rFonts w:ascii="Times New Roman" w:hAnsi="Times New Roman" w:cs="Times New Roman"/>
          <w:color w:val="000000"/>
          <w:sz w:val="24"/>
          <w:szCs w:val="24"/>
        </w:rPr>
      </w:pPr>
      <w:r w:rsidRPr="003558FC">
        <w:rPr>
          <w:rFonts w:ascii="Times New Roman" w:hAnsi="Times New Roman" w:cs="Times New Roman"/>
          <w:color w:val="000000"/>
          <w:sz w:val="24"/>
          <w:szCs w:val="24"/>
        </w:rPr>
        <w:t>Contravention of these rules will result in the members of Executive/Committee of the defaulting Sub-section being liable to recompense the governing Section Council to the extent of</w:t>
      </w:r>
      <w:r>
        <w:rPr>
          <w:rFonts w:ascii="Times New Roman" w:hAnsi="Times New Roman" w:cs="Times New Roman"/>
          <w:color w:val="000000"/>
          <w:sz w:val="24"/>
          <w:szCs w:val="24"/>
        </w:rPr>
        <w:t xml:space="preserve"> </w:t>
      </w:r>
      <w:r w:rsidRPr="003558FC">
        <w:rPr>
          <w:rFonts w:ascii="Times New Roman" w:hAnsi="Times New Roman" w:cs="Times New Roman"/>
          <w:color w:val="000000"/>
          <w:sz w:val="24"/>
          <w:szCs w:val="24"/>
        </w:rPr>
        <w:t>the amount which was expended without the authority of the governing Section Council.</w:t>
      </w:r>
    </w:p>
    <w:p w14:paraId="101E1EF6" w14:textId="77777777" w:rsidR="00E95F17" w:rsidRPr="00A6613D" w:rsidRDefault="00E95F17" w:rsidP="00A6613D">
      <w:pPr>
        <w:spacing w:before="100" w:beforeAutospacing="1" w:after="100" w:afterAutospacing="1" w:line="240" w:lineRule="auto"/>
        <w:rPr>
          <w:rFonts w:ascii="Times New Roman" w:eastAsia="Times New Roman" w:hAnsi="Times New Roman" w:cs="Times New Roman"/>
          <w:sz w:val="24"/>
          <w:szCs w:val="24"/>
          <w:lang w:eastAsia="en-AU"/>
        </w:rPr>
      </w:pPr>
    </w:p>
    <w:p w14:paraId="5E0FCC62" w14:textId="77777777" w:rsidR="00A6613D" w:rsidRPr="00A6613D" w:rsidRDefault="00A6613D" w:rsidP="00A6613D">
      <w:pPr>
        <w:ind w:left="720" w:hanging="720"/>
        <w:jc w:val="both"/>
        <w:rPr>
          <w:rFonts w:ascii="Times New Roman" w:hAnsi="Times New Roman" w:cs="Times New Roman"/>
          <w:b/>
          <w:bCs/>
          <w:sz w:val="24"/>
          <w:szCs w:val="24"/>
        </w:rPr>
      </w:pPr>
    </w:p>
    <w:p w14:paraId="056E39B0" w14:textId="77777777" w:rsidR="005F23D0" w:rsidRPr="003659E8" w:rsidRDefault="005F23D0" w:rsidP="003659E8">
      <w:pPr>
        <w:jc w:val="both"/>
        <w:rPr>
          <w:rFonts w:ascii="Times New Roman" w:hAnsi="Times New Roman" w:cs="Times New Roman"/>
          <w:sz w:val="24"/>
          <w:szCs w:val="24"/>
        </w:rPr>
      </w:pPr>
      <w:r w:rsidRPr="003659E8">
        <w:rPr>
          <w:rFonts w:ascii="Times New Roman" w:hAnsi="Times New Roman" w:cs="Times New Roman"/>
          <w:sz w:val="24"/>
          <w:szCs w:val="24"/>
        </w:rPr>
        <w:br w:type="page"/>
      </w:r>
    </w:p>
    <w:p w14:paraId="55D40F3B" w14:textId="34216B56" w:rsidR="0051731E" w:rsidRPr="003659E8" w:rsidRDefault="003C2124" w:rsidP="003659E8">
      <w:pPr>
        <w:jc w:val="both"/>
        <w:rPr>
          <w:rFonts w:ascii="Times New Roman" w:hAnsi="Times New Roman" w:cs="Times New Roman"/>
          <w:b/>
          <w:bCs/>
          <w:sz w:val="24"/>
          <w:szCs w:val="24"/>
        </w:rPr>
      </w:pPr>
      <w:r>
        <w:rPr>
          <w:rFonts w:ascii="Times New Roman" w:hAnsi="Times New Roman" w:cs="Times New Roman"/>
          <w:b/>
          <w:bCs/>
          <w:sz w:val="24"/>
          <w:szCs w:val="24"/>
        </w:rPr>
        <w:lastRenderedPageBreak/>
        <w:t>22</w:t>
      </w:r>
      <w:r w:rsidR="00805792" w:rsidRPr="003659E8">
        <w:rPr>
          <w:rFonts w:ascii="Times New Roman" w:hAnsi="Times New Roman" w:cs="Times New Roman"/>
          <w:b/>
          <w:bCs/>
          <w:sz w:val="24"/>
          <w:szCs w:val="24"/>
        </w:rPr>
        <w:t>.</w:t>
      </w:r>
      <w:r w:rsidR="00805792" w:rsidRPr="003659E8">
        <w:rPr>
          <w:rFonts w:ascii="Times New Roman" w:hAnsi="Times New Roman" w:cs="Times New Roman"/>
          <w:b/>
          <w:bCs/>
          <w:sz w:val="24"/>
          <w:szCs w:val="24"/>
        </w:rPr>
        <w:tab/>
      </w:r>
      <w:r w:rsidR="005F23D0" w:rsidRPr="003659E8">
        <w:rPr>
          <w:rFonts w:ascii="Times New Roman" w:hAnsi="Times New Roman" w:cs="Times New Roman"/>
          <w:b/>
          <w:bCs/>
          <w:sz w:val="24"/>
          <w:szCs w:val="24"/>
        </w:rPr>
        <w:t>Duties of the Section Executive</w:t>
      </w:r>
    </w:p>
    <w:p w14:paraId="7024579C" w14:textId="2B800C66" w:rsidR="008F3F21" w:rsidRPr="003659E8" w:rsidRDefault="003C2124" w:rsidP="003659E8">
      <w:pPr>
        <w:jc w:val="both"/>
        <w:rPr>
          <w:rFonts w:ascii="Times New Roman" w:hAnsi="Times New Roman" w:cs="Times New Roman"/>
          <w:sz w:val="24"/>
          <w:szCs w:val="24"/>
        </w:rPr>
      </w:pPr>
      <w:r>
        <w:rPr>
          <w:rFonts w:ascii="Times New Roman" w:hAnsi="Times New Roman" w:cs="Times New Roman"/>
          <w:sz w:val="24"/>
          <w:szCs w:val="24"/>
        </w:rPr>
        <w:t>22</w:t>
      </w:r>
      <w:r w:rsidR="00805792" w:rsidRPr="003659E8">
        <w:rPr>
          <w:rFonts w:ascii="Times New Roman" w:hAnsi="Times New Roman" w:cs="Times New Roman"/>
          <w:sz w:val="24"/>
          <w:szCs w:val="24"/>
        </w:rPr>
        <w:t>.1.</w:t>
      </w:r>
      <w:r w:rsidR="00805792" w:rsidRPr="003659E8">
        <w:rPr>
          <w:rFonts w:ascii="Times New Roman" w:hAnsi="Times New Roman" w:cs="Times New Roman"/>
          <w:sz w:val="24"/>
          <w:szCs w:val="24"/>
        </w:rPr>
        <w:tab/>
      </w:r>
      <w:r w:rsidR="0038138F" w:rsidRPr="003659E8">
        <w:rPr>
          <w:rFonts w:ascii="Times New Roman" w:hAnsi="Times New Roman" w:cs="Times New Roman"/>
          <w:sz w:val="24"/>
          <w:szCs w:val="24"/>
        </w:rPr>
        <w:t>Victorian Section</w:t>
      </w:r>
      <w:r w:rsidR="008F3F21" w:rsidRPr="003659E8">
        <w:rPr>
          <w:rFonts w:ascii="Times New Roman" w:hAnsi="Times New Roman" w:cs="Times New Roman"/>
          <w:sz w:val="24"/>
          <w:szCs w:val="24"/>
        </w:rPr>
        <w:t xml:space="preserve"> Executive</w:t>
      </w:r>
      <w:r w:rsidR="0038138F" w:rsidRPr="003659E8">
        <w:rPr>
          <w:rFonts w:ascii="Times New Roman" w:hAnsi="Times New Roman" w:cs="Times New Roman"/>
          <w:sz w:val="24"/>
          <w:szCs w:val="24"/>
        </w:rPr>
        <w:t xml:space="preserve"> (President, Vice President</w:t>
      </w:r>
      <w:r w:rsidR="004C7DAF" w:rsidRPr="003659E8">
        <w:rPr>
          <w:rFonts w:ascii="Times New Roman" w:hAnsi="Times New Roman" w:cs="Times New Roman"/>
          <w:sz w:val="24"/>
          <w:szCs w:val="24"/>
        </w:rPr>
        <w:t xml:space="preserve"> (three)</w:t>
      </w:r>
      <w:r w:rsidR="0038138F" w:rsidRPr="003659E8">
        <w:rPr>
          <w:rFonts w:ascii="Times New Roman" w:hAnsi="Times New Roman" w:cs="Times New Roman"/>
          <w:sz w:val="24"/>
          <w:szCs w:val="24"/>
        </w:rPr>
        <w:t>, Secretary, Treasurer and Committee</w:t>
      </w:r>
      <w:r w:rsidR="004C7DAF" w:rsidRPr="003659E8">
        <w:rPr>
          <w:rFonts w:ascii="Times New Roman" w:hAnsi="Times New Roman" w:cs="Times New Roman"/>
          <w:sz w:val="24"/>
          <w:szCs w:val="24"/>
        </w:rPr>
        <w:t xml:space="preserve"> (two)</w:t>
      </w:r>
      <w:r w:rsidR="0038138F" w:rsidRPr="003659E8">
        <w:rPr>
          <w:rFonts w:ascii="Times New Roman" w:hAnsi="Times New Roman" w:cs="Times New Roman"/>
          <w:sz w:val="24"/>
          <w:szCs w:val="24"/>
        </w:rPr>
        <w:t>).</w:t>
      </w:r>
    </w:p>
    <w:p w14:paraId="09C1965D" w14:textId="77777777" w:rsidR="008F3F21" w:rsidRPr="003659E8" w:rsidRDefault="008F3F21" w:rsidP="003659E8">
      <w:pPr>
        <w:jc w:val="both"/>
        <w:rPr>
          <w:rFonts w:ascii="Times New Roman" w:hAnsi="Times New Roman" w:cs="Times New Roman"/>
          <w:sz w:val="24"/>
          <w:szCs w:val="24"/>
          <w:u w:val="single"/>
        </w:rPr>
      </w:pPr>
      <w:r w:rsidRPr="003659E8">
        <w:rPr>
          <w:rFonts w:ascii="Times New Roman" w:hAnsi="Times New Roman" w:cs="Times New Roman"/>
          <w:sz w:val="24"/>
          <w:szCs w:val="24"/>
          <w:u w:val="single"/>
        </w:rPr>
        <w:t>Duties and Authority</w:t>
      </w:r>
    </w:p>
    <w:p w14:paraId="24A851E2" w14:textId="3FEE1304" w:rsidR="008F3F21" w:rsidRPr="003659E8" w:rsidRDefault="003C2124" w:rsidP="003659E8">
      <w:pPr>
        <w:jc w:val="both"/>
        <w:rPr>
          <w:rFonts w:ascii="Times New Roman" w:hAnsi="Times New Roman" w:cs="Times New Roman"/>
          <w:sz w:val="24"/>
          <w:szCs w:val="24"/>
        </w:rPr>
      </w:pPr>
      <w:r>
        <w:rPr>
          <w:rFonts w:ascii="Times New Roman" w:hAnsi="Times New Roman" w:cs="Times New Roman"/>
          <w:sz w:val="24"/>
          <w:szCs w:val="24"/>
        </w:rPr>
        <w:t>22</w:t>
      </w:r>
      <w:r w:rsidR="00805792" w:rsidRPr="003659E8">
        <w:rPr>
          <w:rFonts w:ascii="Times New Roman" w:hAnsi="Times New Roman" w:cs="Times New Roman"/>
          <w:sz w:val="24"/>
          <w:szCs w:val="24"/>
        </w:rPr>
        <w:t>.2.</w:t>
      </w:r>
      <w:r w:rsidR="00805792" w:rsidRPr="003659E8">
        <w:rPr>
          <w:rFonts w:ascii="Times New Roman" w:hAnsi="Times New Roman" w:cs="Times New Roman"/>
          <w:sz w:val="24"/>
          <w:szCs w:val="24"/>
        </w:rPr>
        <w:tab/>
      </w:r>
      <w:r w:rsidR="008F3F21" w:rsidRPr="003659E8">
        <w:rPr>
          <w:rFonts w:ascii="Times New Roman" w:hAnsi="Times New Roman" w:cs="Times New Roman"/>
          <w:sz w:val="24"/>
          <w:szCs w:val="24"/>
        </w:rPr>
        <w:t xml:space="preserve">In managing the </w:t>
      </w:r>
      <w:r w:rsidR="0038138F" w:rsidRPr="003659E8">
        <w:rPr>
          <w:rFonts w:ascii="Times New Roman" w:hAnsi="Times New Roman" w:cs="Times New Roman"/>
          <w:sz w:val="24"/>
          <w:szCs w:val="24"/>
        </w:rPr>
        <w:t>day-to-day</w:t>
      </w:r>
      <w:r w:rsidR="008F3F21" w:rsidRPr="003659E8">
        <w:rPr>
          <w:rFonts w:ascii="Times New Roman" w:hAnsi="Times New Roman" w:cs="Times New Roman"/>
          <w:sz w:val="24"/>
          <w:szCs w:val="24"/>
        </w:rPr>
        <w:t xml:space="preserve"> </w:t>
      </w:r>
      <w:r w:rsidR="0038138F" w:rsidRPr="003659E8">
        <w:rPr>
          <w:rFonts w:ascii="Times New Roman" w:hAnsi="Times New Roman" w:cs="Times New Roman"/>
          <w:sz w:val="24"/>
          <w:szCs w:val="24"/>
        </w:rPr>
        <w:t xml:space="preserve">Victorian Section </w:t>
      </w:r>
      <w:r w:rsidR="008F3F21" w:rsidRPr="003659E8">
        <w:rPr>
          <w:rFonts w:ascii="Times New Roman" w:hAnsi="Times New Roman" w:cs="Times New Roman"/>
          <w:sz w:val="24"/>
          <w:szCs w:val="24"/>
        </w:rPr>
        <w:t xml:space="preserve">affairs, the </w:t>
      </w:r>
      <w:r w:rsidR="0038138F" w:rsidRPr="003659E8">
        <w:rPr>
          <w:rFonts w:ascii="Times New Roman" w:hAnsi="Times New Roman" w:cs="Times New Roman"/>
          <w:sz w:val="24"/>
          <w:szCs w:val="24"/>
        </w:rPr>
        <w:t>Victorina Section</w:t>
      </w:r>
      <w:r w:rsidR="008F3F21" w:rsidRPr="003659E8">
        <w:rPr>
          <w:rFonts w:ascii="Times New Roman" w:hAnsi="Times New Roman" w:cs="Times New Roman"/>
          <w:sz w:val="24"/>
          <w:szCs w:val="24"/>
        </w:rPr>
        <w:t xml:space="preserve"> Executive carries out tasks as delegated by </w:t>
      </w:r>
      <w:r w:rsidR="0038138F" w:rsidRPr="003659E8">
        <w:rPr>
          <w:rFonts w:ascii="Times New Roman" w:hAnsi="Times New Roman" w:cs="Times New Roman"/>
          <w:sz w:val="24"/>
          <w:szCs w:val="24"/>
        </w:rPr>
        <w:t>Victorian Section</w:t>
      </w:r>
      <w:r w:rsidR="008F3F21" w:rsidRPr="003659E8">
        <w:rPr>
          <w:rFonts w:ascii="Times New Roman" w:hAnsi="Times New Roman" w:cs="Times New Roman"/>
          <w:sz w:val="24"/>
          <w:szCs w:val="24"/>
        </w:rPr>
        <w:t xml:space="preserve"> Council and as prescribed in the Rules. It is authorised to expend </w:t>
      </w:r>
      <w:r w:rsidR="0038138F" w:rsidRPr="003659E8">
        <w:rPr>
          <w:rFonts w:ascii="Times New Roman" w:hAnsi="Times New Roman" w:cs="Times New Roman"/>
          <w:sz w:val="24"/>
          <w:szCs w:val="24"/>
        </w:rPr>
        <w:t>Victorian Section</w:t>
      </w:r>
      <w:r w:rsidR="008F3F21" w:rsidRPr="003659E8">
        <w:rPr>
          <w:rFonts w:ascii="Times New Roman" w:hAnsi="Times New Roman" w:cs="Times New Roman"/>
          <w:sz w:val="24"/>
          <w:szCs w:val="24"/>
        </w:rPr>
        <w:t xml:space="preserve"> funds to a level as delegated by the </w:t>
      </w:r>
      <w:r w:rsidR="0038138F" w:rsidRPr="003659E8">
        <w:rPr>
          <w:rFonts w:ascii="Times New Roman" w:hAnsi="Times New Roman" w:cs="Times New Roman"/>
          <w:sz w:val="24"/>
          <w:szCs w:val="24"/>
        </w:rPr>
        <w:t>Victorian Section</w:t>
      </w:r>
      <w:r w:rsidR="008F3F21" w:rsidRPr="003659E8">
        <w:rPr>
          <w:rFonts w:ascii="Times New Roman" w:hAnsi="Times New Roman" w:cs="Times New Roman"/>
          <w:sz w:val="24"/>
          <w:szCs w:val="24"/>
        </w:rPr>
        <w:t xml:space="preserve"> Council from time to time. </w:t>
      </w:r>
    </w:p>
    <w:p w14:paraId="63623914" w14:textId="319694BF" w:rsidR="008F3F21" w:rsidRPr="003659E8" w:rsidRDefault="008F3F21" w:rsidP="003659E8">
      <w:pPr>
        <w:jc w:val="both"/>
        <w:rPr>
          <w:rFonts w:ascii="Times New Roman" w:hAnsi="Times New Roman" w:cs="Times New Roman"/>
          <w:sz w:val="24"/>
          <w:szCs w:val="24"/>
          <w:u w:val="single"/>
        </w:rPr>
      </w:pPr>
      <w:r w:rsidRPr="003659E8">
        <w:rPr>
          <w:rFonts w:ascii="Times New Roman" w:hAnsi="Times New Roman" w:cs="Times New Roman"/>
          <w:sz w:val="24"/>
          <w:szCs w:val="24"/>
          <w:u w:val="single"/>
        </w:rPr>
        <w:t xml:space="preserve">Meetings </w:t>
      </w:r>
    </w:p>
    <w:p w14:paraId="5E0E4A0A" w14:textId="7E6A143B" w:rsidR="008F3F21" w:rsidRPr="003659E8" w:rsidRDefault="003C2124" w:rsidP="003659E8">
      <w:pPr>
        <w:jc w:val="both"/>
        <w:rPr>
          <w:rFonts w:ascii="Times New Roman" w:hAnsi="Times New Roman" w:cs="Times New Roman"/>
          <w:sz w:val="24"/>
          <w:szCs w:val="24"/>
        </w:rPr>
      </w:pPr>
      <w:r>
        <w:rPr>
          <w:rFonts w:ascii="Times New Roman" w:hAnsi="Times New Roman" w:cs="Times New Roman"/>
          <w:sz w:val="24"/>
          <w:szCs w:val="24"/>
        </w:rPr>
        <w:t>22</w:t>
      </w:r>
      <w:r w:rsidR="00805792" w:rsidRPr="003659E8">
        <w:rPr>
          <w:rFonts w:ascii="Times New Roman" w:hAnsi="Times New Roman" w:cs="Times New Roman"/>
          <w:sz w:val="24"/>
          <w:szCs w:val="24"/>
        </w:rPr>
        <w:t>.3.</w:t>
      </w:r>
      <w:r w:rsidR="00805792" w:rsidRPr="003659E8">
        <w:rPr>
          <w:rFonts w:ascii="Times New Roman" w:hAnsi="Times New Roman" w:cs="Times New Roman"/>
          <w:sz w:val="24"/>
          <w:szCs w:val="24"/>
        </w:rPr>
        <w:tab/>
      </w:r>
      <w:r w:rsidR="008F3F21" w:rsidRPr="003659E8">
        <w:rPr>
          <w:rFonts w:ascii="Times New Roman" w:hAnsi="Times New Roman" w:cs="Times New Roman"/>
          <w:sz w:val="24"/>
          <w:szCs w:val="24"/>
        </w:rPr>
        <w:t xml:space="preserve">The </w:t>
      </w:r>
      <w:r w:rsidR="0038138F" w:rsidRPr="003659E8">
        <w:rPr>
          <w:rFonts w:ascii="Times New Roman" w:hAnsi="Times New Roman" w:cs="Times New Roman"/>
          <w:sz w:val="24"/>
          <w:szCs w:val="24"/>
        </w:rPr>
        <w:t xml:space="preserve">Victorian Section </w:t>
      </w:r>
      <w:r w:rsidR="008F3F21" w:rsidRPr="003659E8">
        <w:rPr>
          <w:rFonts w:ascii="Times New Roman" w:hAnsi="Times New Roman" w:cs="Times New Roman"/>
          <w:sz w:val="24"/>
          <w:szCs w:val="24"/>
        </w:rPr>
        <w:t xml:space="preserve">President or, in his/her absence, a </w:t>
      </w:r>
      <w:r w:rsidR="0038138F" w:rsidRPr="003659E8">
        <w:rPr>
          <w:rFonts w:ascii="Times New Roman" w:hAnsi="Times New Roman" w:cs="Times New Roman"/>
          <w:sz w:val="24"/>
          <w:szCs w:val="24"/>
        </w:rPr>
        <w:t>Victorian Section</w:t>
      </w:r>
      <w:r w:rsidR="008F3F21" w:rsidRPr="003659E8">
        <w:rPr>
          <w:rFonts w:ascii="Times New Roman" w:hAnsi="Times New Roman" w:cs="Times New Roman"/>
          <w:sz w:val="24"/>
          <w:szCs w:val="24"/>
        </w:rPr>
        <w:t xml:space="preserve"> Vice President </w:t>
      </w:r>
      <w:r w:rsidR="00F7754B" w:rsidRPr="003659E8">
        <w:rPr>
          <w:rFonts w:ascii="Times New Roman" w:hAnsi="Times New Roman" w:cs="Times New Roman"/>
          <w:b/>
          <w:bCs/>
          <w:sz w:val="24"/>
          <w:szCs w:val="24"/>
        </w:rPr>
        <w:t>must</w:t>
      </w:r>
      <w:r w:rsidR="008F3F21" w:rsidRPr="003659E8">
        <w:rPr>
          <w:rFonts w:ascii="Times New Roman" w:hAnsi="Times New Roman" w:cs="Times New Roman"/>
          <w:sz w:val="24"/>
          <w:szCs w:val="24"/>
        </w:rPr>
        <w:t xml:space="preserve"> chair </w:t>
      </w:r>
      <w:r w:rsidR="0038138F" w:rsidRPr="003659E8">
        <w:rPr>
          <w:rFonts w:ascii="Times New Roman" w:hAnsi="Times New Roman" w:cs="Times New Roman"/>
          <w:sz w:val="24"/>
          <w:szCs w:val="24"/>
        </w:rPr>
        <w:t>Victorian Section</w:t>
      </w:r>
      <w:r w:rsidR="008F3F21" w:rsidRPr="003659E8">
        <w:rPr>
          <w:rFonts w:ascii="Times New Roman" w:hAnsi="Times New Roman" w:cs="Times New Roman"/>
          <w:sz w:val="24"/>
          <w:szCs w:val="24"/>
        </w:rPr>
        <w:t xml:space="preserve"> Executive meetings. </w:t>
      </w:r>
    </w:p>
    <w:p w14:paraId="2D3CF8EE" w14:textId="4D52C2E2" w:rsidR="008F3F21" w:rsidRPr="003659E8" w:rsidRDefault="003C2124" w:rsidP="003659E8">
      <w:pPr>
        <w:jc w:val="both"/>
        <w:rPr>
          <w:rFonts w:ascii="Times New Roman" w:hAnsi="Times New Roman" w:cs="Times New Roman"/>
          <w:sz w:val="24"/>
          <w:szCs w:val="24"/>
        </w:rPr>
      </w:pPr>
      <w:r>
        <w:rPr>
          <w:rFonts w:ascii="Times New Roman" w:hAnsi="Times New Roman" w:cs="Times New Roman"/>
          <w:sz w:val="24"/>
          <w:szCs w:val="24"/>
        </w:rPr>
        <w:t>22</w:t>
      </w:r>
      <w:r w:rsidR="00805792" w:rsidRPr="003659E8">
        <w:rPr>
          <w:rFonts w:ascii="Times New Roman" w:hAnsi="Times New Roman" w:cs="Times New Roman"/>
          <w:sz w:val="24"/>
          <w:szCs w:val="24"/>
        </w:rPr>
        <w:t>.4.</w:t>
      </w:r>
      <w:r w:rsidR="00805792" w:rsidRPr="003659E8">
        <w:rPr>
          <w:rFonts w:ascii="Times New Roman" w:hAnsi="Times New Roman" w:cs="Times New Roman"/>
          <w:sz w:val="24"/>
          <w:szCs w:val="24"/>
        </w:rPr>
        <w:tab/>
      </w:r>
      <w:r w:rsidR="008F3F21" w:rsidRPr="003659E8">
        <w:rPr>
          <w:rFonts w:ascii="Times New Roman" w:hAnsi="Times New Roman" w:cs="Times New Roman"/>
          <w:sz w:val="24"/>
          <w:szCs w:val="24"/>
        </w:rPr>
        <w:t xml:space="preserve">Each member of the National Executive has one vote on any motion. In the case of a tied vote, the chairman does not have a casting vote and the motion will be resolved in the negative. Voting is `open’ except where a secret ballot is prescribed in the </w:t>
      </w:r>
      <w:r w:rsidR="00D34E5D" w:rsidRPr="003659E8">
        <w:rPr>
          <w:rFonts w:ascii="Times New Roman" w:hAnsi="Times New Roman" w:cs="Times New Roman"/>
          <w:sz w:val="24"/>
          <w:szCs w:val="24"/>
        </w:rPr>
        <w:t xml:space="preserve">NAA </w:t>
      </w:r>
      <w:r w:rsidR="008F3F21" w:rsidRPr="003659E8">
        <w:rPr>
          <w:rFonts w:ascii="Times New Roman" w:hAnsi="Times New Roman" w:cs="Times New Roman"/>
          <w:sz w:val="24"/>
          <w:szCs w:val="24"/>
        </w:rPr>
        <w:t xml:space="preserve">Rules. </w:t>
      </w:r>
    </w:p>
    <w:p w14:paraId="1A008B92" w14:textId="70930341" w:rsidR="0038138F" w:rsidRPr="003659E8" w:rsidRDefault="003C2124" w:rsidP="003659E8">
      <w:pPr>
        <w:jc w:val="both"/>
        <w:rPr>
          <w:rFonts w:ascii="Times New Roman" w:hAnsi="Times New Roman" w:cs="Times New Roman"/>
          <w:sz w:val="24"/>
          <w:szCs w:val="24"/>
        </w:rPr>
      </w:pPr>
      <w:r>
        <w:rPr>
          <w:rFonts w:ascii="Times New Roman" w:hAnsi="Times New Roman" w:cs="Times New Roman"/>
          <w:sz w:val="24"/>
          <w:szCs w:val="24"/>
        </w:rPr>
        <w:t>22</w:t>
      </w:r>
      <w:r w:rsidR="00805792" w:rsidRPr="003659E8">
        <w:rPr>
          <w:rFonts w:ascii="Times New Roman" w:hAnsi="Times New Roman" w:cs="Times New Roman"/>
          <w:sz w:val="24"/>
          <w:szCs w:val="24"/>
        </w:rPr>
        <w:t>.5.</w:t>
      </w:r>
      <w:r w:rsidR="00805792" w:rsidRPr="003659E8">
        <w:rPr>
          <w:rFonts w:ascii="Times New Roman" w:hAnsi="Times New Roman" w:cs="Times New Roman"/>
          <w:sz w:val="24"/>
          <w:szCs w:val="24"/>
        </w:rPr>
        <w:tab/>
      </w:r>
      <w:r w:rsidR="008F3F21" w:rsidRPr="003659E8">
        <w:rPr>
          <w:rFonts w:ascii="Times New Roman" w:hAnsi="Times New Roman" w:cs="Times New Roman"/>
          <w:sz w:val="24"/>
          <w:szCs w:val="24"/>
        </w:rPr>
        <w:t xml:space="preserve">Except where a Special Resolution is required by the </w:t>
      </w:r>
      <w:r w:rsidR="00D34E5D" w:rsidRPr="003659E8">
        <w:rPr>
          <w:rFonts w:ascii="Times New Roman" w:hAnsi="Times New Roman" w:cs="Times New Roman"/>
          <w:sz w:val="24"/>
          <w:szCs w:val="24"/>
        </w:rPr>
        <w:t xml:space="preserve">NAA </w:t>
      </w:r>
      <w:r w:rsidR="008F3F21" w:rsidRPr="003659E8">
        <w:rPr>
          <w:rFonts w:ascii="Times New Roman" w:hAnsi="Times New Roman" w:cs="Times New Roman"/>
          <w:sz w:val="24"/>
          <w:szCs w:val="24"/>
        </w:rPr>
        <w:t>Rules, a motion is passed by Ordinary Resolution.</w:t>
      </w:r>
    </w:p>
    <w:p w14:paraId="1BC9FFFB" w14:textId="0D70EFFF" w:rsidR="005F23D0" w:rsidRPr="003659E8" w:rsidRDefault="005F23D0" w:rsidP="003659E8">
      <w:pPr>
        <w:jc w:val="both"/>
        <w:rPr>
          <w:rFonts w:ascii="Times New Roman" w:hAnsi="Times New Roman" w:cs="Times New Roman"/>
          <w:sz w:val="24"/>
          <w:szCs w:val="24"/>
          <w:u w:val="single"/>
        </w:rPr>
      </w:pPr>
      <w:r w:rsidRPr="003659E8">
        <w:rPr>
          <w:rFonts w:ascii="Times New Roman" w:hAnsi="Times New Roman" w:cs="Times New Roman"/>
          <w:sz w:val="24"/>
          <w:szCs w:val="24"/>
          <w:u w:val="single"/>
        </w:rPr>
        <w:t xml:space="preserve">Section Executive Meeting frequency and </w:t>
      </w:r>
      <w:r w:rsidR="00461F43" w:rsidRPr="003659E8">
        <w:rPr>
          <w:rFonts w:ascii="Times New Roman" w:hAnsi="Times New Roman" w:cs="Times New Roman"/>
          <w:sz w:val="24"/>
          <w:szCs w:val="24"/>
          <w:u w:val="single"/>
        </w:rPr>
        <w:t>M</w:t>
      </w:r>
      <w:r w:rsidRPr="003659E8">
        <w:rPr>
          <w:rFonts w:ascii="Times New Roman" w:hAnsi="Times New Roman" w:cs="Times New Roman"/>
          <w:sz w:val="24"/>
          <w:szCs w:val="24"/>
          <w:u w:val="single"/>
        </w:rPr>
        <w:t xml:space="preserve">inimum </w:t>
      </w:r>
      <w:r w:rsidR="00461F43" w:rsidRPr="003659E8">
        <w:rPr>
          <w:rFonts w:ascii="Times New Roman" w:hAnsi="Times New Roman" w:cs="Times New Roman"/>
          <w:sz w:val="24"/>
          <w:szCs w:val="24"/>
          <w:u w:val="single"/>
        </w:rPr>
        <w:t>N</w:t>
      </w:r>
      <w:r w:rsidRPr="003659E8">
        <w:rPr>
          <w:rFonts w:ascii="Times New Roman" w:hAnsi="Times New Roman" w:cs="Times New Roman"/>
          <w:sz w:val="24"/>
          <w:szCs w:val="24"/>
          <w:u w:val="single"/>
        </w:rPr>
        <w:t xml:space="preserve">umber for </w:t>
      </w:r>
      <w:r w:rsidR="00461F43" w:rsidRPr="003659E8">
        <w:rPr>
          <w:rFonts w:ascii="Times New Roman" w:hAnsi="Times New Roman" w:cs="Times New Roman"/>
          <w:sz w:val="24"/>
          <w:szCs w:val="24"/>
          <w:u w:val="single"/>
        </w:rPr>
        <w:t>Q</w:t>
      </w:r>
      <w:r w:rsidRPr="003659E8">
        <w:rPr>
          <w:rFonts w:ascii="Times New Roman" w:hAnsi="Times New Roman" w:cs="Times New Roman"/>
          <w:sz w:val="24"/>
          <w:szCs w:val="24"/>
          <w:u w:val="single"/>
        </w:rPr>
        <w:t>uorum</w:t>
      </w:r>
    </w:p>
    <w:p w14:paraId="1A4F133E" w14:textId="6DFA2EF6" w:rsidR="005F23D0" w:rsidRPr="003659E8" w:rsidRDefault="003C2124" w:rsidP="003659E8">
      <w:pPr>
        <w:jc w:val="both"/>
        <w:rPr>
          <w:rFonts w:ascii="Times New Roman" w:hAnsi="Times New Roman" w:cs="Times New Roman"/>
          <w:sz w:val="24"/>
          <w:szCs w:val="24"/>
        </w:rPr>
      </w:pPr>
      <w:r>
        <w:rPr>
          <w:rFonts w:ascii="Times New Roman" w:hAnsi="Times New Roman" w:cs="Times New Roman"/>
          <w:sz w:val="24"/>
          <w:szCs w:val="24"/>
        </w:rPr>
        <w:t>22</w:t>
      </w:r>
      <w:r w:rsidR="00805792" w:rsidRPr="003659E8">
        <w:rPr>
          <w:rFonts w:ascii="Times New Roman" w:hAnsi="Times New Roman" w:cs="Times New Roman"/>
          <w:sz w:val="24"/>
          <w:szCs w:val="24"/>
        </w:rPr>
        <w:t>.6.</w:t>
      </w:r>
      <w:r w:rsidR="00805792" w:rsidRPr="003659E8">
        <w:rPr>
          <w:rFonts w:ascii="Times New Roman" w:hAnsi="Times New Roman" w:cs="Times New Roman"/>
          <w:sz w:val="24"/>
          <w:szCs w:val="24"/>
        </w:rPr>
        <w:tab/>
      </w:r>
      <w:r w:rsidR="00634ABD" w:rsidRPr="003659E8">
        <w:rPr>
          <w:rFonts w:ascii="Times New Roman" w:hAnsi="Times New Roman" w:cs="Times New Roman"/>
          <w:sz w:val="24"/>
          <w:szCs w:val="24"/>
        </w:rPr>
        <w:t>The interval between Victorian Section Executive meetings is eight weeks. These dates are listed in the AGM Minutes and on the Victorian Section Webpage.</w:t>
      </w:r>
    </w:p>
    <w:p w14:paraId="36E55059" w14:textId="2CE9A4BE" w:rsidR="00461F43" w:rsidRPr="003659E8" w:rsidRDefault="003C2124" w:rsidP="003659E8">
      <w:pPr>
        <w:jc w:val="both"/>
        <w:rPr>
          <w:rFonts w:ascii="Times New Roman" w:hAnsi="Times New Roman" w:cs="Times New Roman"/>
          <w:sz w:val="24"/>
          <w:szCs w:val="24"/>
        </w:rPr>
      </w:pPr>
      <w:r>
        <w:rPr>
          <w:rFonts w:ascii="Times New Roman" w:hAnsi="Times New Roman" w:cs="Times New Roman"/>
          <w:sz w:val="24"/>
          <w:szCs w:val="24"/>
        </w:rPr>
        <w:t>22</w:t>
      </w:r>
      <w:r w:rsidR="00805792" w:rsidRPr="003659E8">
        <w:rPr>
          <w:rFonts w:ascii="Times New Roman" w:hAnsi="Times New Roman" w:cs="Times New Roman"/>
          <w:sz w:val="24"/>
          <w:szCs w:val="24"/>
        </w:rPr>
        <w:t>.7.</w:t>
      </w:r>
      <w:r w:rsidR="00805792" w:rsidRPr="003659E8">
        <w:rPr>
          <w:rFonts w:ascii="Times New Roman" w:hAnsi="Times New Roman" w:cs="Times New Roman"/>
          <w:sz w:val="24"/>
          <w:szCs w:val="24"/>
        </w:rPr>
        <w:tab/>
      </w:r>
      <w:r w:rsidR="00461F43" w:rsidRPr="003659E8">
        <w:rPr>
          <w:rFonts w:ascii="Times New Roman" w:hAnsi="Times New Roman" w:cs="Times New Roman"/>
          <w:sz w:val="24"/>
          <w:szCs w:val="24"/>
        </w:rPr>
        <w:t xml:space="preserve">A quorum at Victorian Section Executive meetings is five. </w:t>
      </w:r>
    </w:p>
    <w:p w14:paraId="6A681B1E" w14:textId="77777777" w:rsidR="00461F43" w:rsidRPr="003659E8" w:rsidRDefault="00461F43" w:rsidP="003659E8">
      <w:pPr>
        <w:jc w:val="both"/>
        <w:rPr>
          <w:rFonts w:ascii="Times New Roman" w:hAnsi="Times New Roman" w:cs="Times New Roman"/>
          <w:sz w:val="24"/>
          <w:szCs w:val="24"/>
        </w:rPr>
      </w:pPr>
    </w:p>
    <w:p w14:paraId="6490A73D" w14:textId="77777777" w:rsidR="005F23D0" w:rsidRPr="003659E8" w:rsidRDefault="005F23D0" w:rsidP="003659E8">
      <w:pPr>
        <w:jc w:val="both"/>
        <w:rPr>
          <w:rFonts w:ascii="Times New Roman" w:hAnsi="Times New Roman" w:cs="Times New Roman"/>
          <w:sz w:val="24"/>
          <w:szCs w:val="24"/>
        </w:rPr>
      </w:pPr>
      <w:r w:rsidRPr="003659E8">
        <w:rPr>
          <w:rFonts w:ascii="Times New Roman" w:hAnsi="Times New Roman" w:cs="Times New Roman"/>
          <w:sz w:val="24"/>
          <w:szCs w:val="24"/>
        </w:rPr>
        <w:br w:type="page"/>
      </w:r>
    </w:p>
    <w:p w14:paraId="4CEE535F" w14:textId="5EA97A71" w:rsidR="00322266" w:rsidRPr="003659E8" w:rsidRDefault="004D548E" w:rsidP="003659E8">
      <w:pPr>
        <w:jc w:val="both"/>
        <w:rPr>
          <w:rFonts w:ascii="Times New Roman" w:hAnsi="Times New Roman" w:cs="Times New Roman"/>
          <w:sz w:val="24"/>
          <w:szCs w:val="24"/>
        </w:rPr>
      </w:pPr>
      <w:r>
        <w:rPr>
          <w:rFonts w:ascii="Times New Roman" w:hAnsi="Times New Roman" w:cs="Times New Roman"/>
          <w:sz w:val="24"/>
          <w:szCs w:val="24"/>
        </w:rPr>
        <w:lastRenderedPageBreak/>
        <w:t>23</w:t>
      </w:r>
      <w:r w:rsidR="00E20F0B" w:rsidRPr="003659E8">
        <w:rPr>
          <w:rFonts w:ascii="Times New Roman" w:hAnsi="Times New Roman" w:cs="Times New Roman"/>
          <w:sz w:val="24"/>
          <w:szCs w:val="24"/>
        </w:rPr>
        <w:t>.</w:t>
      </w:r>
      <w:r w:rsidR="00E20F0B" w:rsidRPr="003659E8">
        <w:rPr>
          <w:rFonts w:ascii="Times New Roman" w:hAnsi="Times New Roman" w:cs="Times New Roman"/>
          <w:sz w:val="24"/>
          <w:szCs w:val="24"/>
        </w:rPr>
        <w:tab/>
      </w:r>
      <w:r w:rsidR="00322266" w:rsidRPr="003659E8">
        <w:rPr>
          <w:rFonts w:ascii="Times New Roman" w:hAnsi="Times New Roman" w:cs="Times New Roman"/>
          <w:b/>
          <w:bCs/>
          <w:sz w:val="24"/>
          <w:szCs w:val="24"/>
        </w:rPr>
        <w:t xml:space="preserve">Procedures for and authority of the </w:t>
      </w:r>
      <w:r w:rsidR="00D37826" w:rsidRPr="003659E8">
        <w:rPr>
          <w:rFonts w:ascii="Times New Roman" w:hAnsi="Times New Roman" w:cs="Times New Roman"/>
          <w:b/>
          <w:bCs/>
          <w:sz w:val="24"/>
          <w:szCs w:val="24"/>
        </w:rPr>
        <w:t xml:space="preserve">Victorian </w:t>
      </w:r>
      <w:r w:rsidR="00322266" w:rsidRPr="003659E8">
        <w:rPr>
          <w:rFonts w:ascii="Times New Roman" w:hAnsi="Times New Roman" w:cs="Times New Roman"/>
          <w:b/>
          <w:bCs/>
          <w:sz w:val="24"/>
          <w:szCs w:val="24"/>
        </w:rPr>
        <w:t>Section Committee and the duties of office bearers.</w:t>
      </w:r>
    </w:p>
    <w:p w14:paraId="5CE48A80" w14:textId="14B40938" w:rsidR="00964687" w:rsidRPr="003659E8" w:rsidRDefault="00964687" w:rsidP="003659E8">
      <w:pPr>
        <w:jc w:val="both"/>
        <w:rPr>
          <w:rFonts w:ascii="Times New Roman" w:hAnsi="Times New Roman" w:cs="Times New Roman"/>
          <w:b/>
          <w:bCs/>
          <w:sz w:val="24"/>
          <w:szCs w:val="24"/>
        </w:rPr>
      </w:pPr>
      <w:r w:rsidRPr="003659E8">
        <w:rPr>
          <w:rFonts w:ascii="Times New Roman" w:hAnsi="Times New Roman" w:cs="Times New Roman"/>
          <w:b/>
          <w:bCs/>
          <w:sz w:val="24"/>
          <w:szCs w:val="24"/>
        </w:rPr>
        <w:t xml:space="preserve">Responsibilities of Victorian Section Office Bearers </w:t>
      </w:r>
    </w:p>
    <w:p w14:paraId="79DA6C72" w14:textId="6D0E5C61" w:rsidR="00964687" w:rsidRPr="003659E8" w:rsidRDefault="009154B0" w:rsidP="003659E8">
      <w:pPr>
        <w:jc w:val="both"/>
        <w:rPr>
          <w:rFonts w:ascii="Times New Roman" w:hAnsi="Times New Roman" w:cs="Times New Roman"/>
          <w:sz w:val="24"/>
          <w:szCs w:val="24"/>
          <w:u w:val="single"/>
        </w:rPr>
      </w:pPr>
      <w:r w:rsidRPr="003659E8">
        <w:rPr>
          <w:rFonts w:ascii="Times New Roman" w:hAnsi="Times New Roman" w:cs="Times New Roman"/>
          <w:sz w:val="24"/>
          <w:szCs w:val="24"/>
          <w:u w:val="single"/>
        </w:rPr>
        <w:t xml:space="preserve">Victorian Section </w:t>
      </w:r>
      <w:r w:rsidR="00590BD1">
        <w:rPr>
          <w:rFonts w:ascii="Times New Roman" w:hAnsi="Times New Roman" w:cs="Times New Roman"/>
          <w:sz w:val="24"/>
          <w:szCs w:val="24"/>
          <w:u w:val="single"/>
        </w:rPr>
        <w:t>Chair</w:t>
      </w:r>
    </w:p>
    <w:p w14:paraId="408B9FD1" w14:textId="1A85951E" w:rsidR="00964687" w:rsidRPr="003659E8" w:rsidRDefault="004D548E" w:rsidP="003659E8">
      <w:pPr>
        <w:jc w:val="both"/>
        <w:rPr>
          <w:rFonts w:ascii="Times New Roman" w:hAnsi="Times New Roman" w:cs="Times New Roman"/>
          <w:sz w:val="24"/>
          <w:szCs w:val="24"/>
        </w:rPr>
      </w:pPr>
      <w:r>
        <w:rPr>
          <w:rFonts w:ascii="Times New Roman" w:hAnsi="Times New Roman" w:cs="Times New Roman"/>
          <w:sz w:val="24"/>
          <w:szCs w:val="24"/>
        </w:rPr>
        <w:t>23</w:t>
      </w:r>
      <w:r w:rsidR="00E20F0B" w:rsidRPr="003659E8">
        <w:rPr>
          <w:rFonts w:ascii="Times New Roman" w:hAnsi="Times New Roman" w:cs="Times New Roman"/>
          <w:sz w:val="24"/>
          <w:szCs w:val="24"/>
        </w:rPr>
        <w:t>.1.</w:t>
      </w:r>
      <w:r w:rsidR="00E20F0B" w:rsidRPr="003659E8">
        <w:rPr>
          <w:rFonts w:ascii="Times New Roman" w:hAnsi="Times New Roman" w:cs="Times New Roman"/>
          <w:sz w:val="24"/>
          <w:szCs w:val="24"/>
        </w:rPr>
        <w:tab/>
      </w:r>
      <w:r w:rsidR="00964687" w:rsidRPr="003659E8">
        <w:rPr>
          <w:rFonts w:ascii="Times New Roman" w:hAnsi="Times New Roman" w:cs="Times New Roman"/>
          <w:sz w:val="24"/>
          <w:szCs w:val="24"/>
        </w:rPr>
        <w:t xml:space="preserve">The </w:t>
      </w:r>
      <w:bookmarkStart w:id="10" w:name="_Hlk108784972"/>
      <w:bookmarkStart w:id="11" w:name="_Hlk108785644"/>
      <w:r w:rsidR="00964687" w:rsidRPr="003659E8">
        <w:rPr>
          <w:rFonts w:ascii="Times New Roman" w:hAnsi="Times New Roman" w:cs="Times New Roman"/>
          <w:sz w:val="24"/>
          <w:szCs w:val="24"/>
        </w:rPr>
        <w:t xml:space="preserve">Victorian </w:t>
      </w:r>
      <w:bookmarkEnd w:id="10"/>
      <w:r w:rsidR="00964687" w:rsidRPr="003659E8">
        <w:rPr>
          <w:rFonts w:ascii="Times New Roman" w:hAnsi="Times New Roman" w:cs="Times New Roman"/>
          <w:sz w:val="24"/>
          <w:szCs w:val="24"/>
        </w:rPr>
        <w:t xml:space="preserve">Section </w:t>
      </w:r>
      <w:bookmarkEnd w:id="11"/>
      <w:r w:rsidR="00964687" w:rsidRPr="003659E8">
        <w:rPr>
          <w:rFonts w:ascii="Times New Roman" w:hAnsi="Times New Roman" w:cs="Times New Roman"/>
          <w:sz w:val="24"/>
          <w:szCs w:val="24"/>
        </w:rPr>
        <w:t xml:space="preserve">President is responsible to the Victorian Section Annual General Meeting for presiding over all activities of the Victorian Council and </w:t>
      </w:r>
      <w:bookmarkStart w:id="12" w:name="_Hlk108785013"/>
      <w:r w:rsidR="00964687" w:rsidRPr="003659E8">
        <w:rPr>
          <w:rFonts w:ascii="Times New Roman" w:hAnsi="Times New Roman" w:cs="Times New Roman"/>
          <w:sz w:val="24"/>
          <w:szCs w:val="24"/>
        </w:rPr>
        <w:t xml:space="preserve">Victorian Section </w:t>
      </w:r>
      <w:bookmarkEnd w:id="12"/>
      <w:r w:rsidR="00964687" w:rsidRPr="003659E8">
        <w:rPr>
          <w:rFonts w:ascii="Times New Roman" w:hAnsi="Times New Roman" w:cs="Times New Roman"/>
          <w:sz w:val="24"/>
          <w:szCs w:val="24"/>
        </w:rPr>
        <w:t xml:space="preserve">Executive. </w:t>
      </w:r>
    </w:p>
    <w:p w14:paraId="0820E190" w14:textId="5600F24E" w:rsidR="00964687" w:rsidRPr="003659E8" w:rsidRDefault="004D548E" w:rsidP="003659E8">
      <w:pPr>
        <w:jc w:val="both"/>
        <w:rPr>
          <w:rFonts w:ascii="Times New Roman" w:hAnsi="Times New Roman" w:cs="Times New Roman"/>
          <w:sz w:val="24"/>
          <w:szCs w:val="24"/>
        </w:rPr>
      </w:pPr>
      <w:r>
        <w:rPr>
          <w:rFonts w:ascii="Times New Roman" w:hAnsi="Times New Roman" w:cs="Times New Roman"/>
          <w:sz w:val="24"/>
          <w:szCs w:val="24"/>
        </w:rPr>
        <w:t>23</w:t>
      </w:r>
      <w:r w:rsidR="00E20F0B" w:rsidRPr="003659E8">
        <w:rPr>
          <w:rFonts w:ascii="Times New Roman" w:hAnsi="Times New Roman" w:cs="Times New Roman"/>
          <w:sz w:val="24"/>
          <w:szCs w:val="24"/>
        </w:rPr>
        <w:t>.2.</w:t>
      </w:r>
      <w:r w:rsidR="00E20F0B" w:rsidRPr="003659E8">
        <w:rPr>
          <w:rFonts w:ascii="Times New Roman" w:hAnsi="Times New Roman" w:cs="Times New Roman"/>
          <w:sz w:val="24"/>
          <w:szCs w:val="24"/>
        </w:rPr>
        <w:tab/>
      </w:r>
      <w:r w:rsidR="00964687" w:rsidRPr="003659E8">
        <w:rPr>
          <w:rFonts w:ascii="Times New Roman" w:hAnsi="Times New Roman" w:cs="Times New Roman"/>
          <w:sz w:val="24"/>
          <w:szCs w:val="24"/>
        </w:rPr>
        <w:t xml:space="preserve">The </w:t>
      </w:r>
      <w:bookmarkStart w:id="13" w:name="_Hlk108785067"/>
      <w:r w:rsidR="00964687" w:rsidRPr="003659E8">
        <w:rPr>
          <w:rFonts w:ascii="Times New Roman" w:hAnsi="Times New Roman" w:cs="Times New Roman"/>
          <w:sz w:val="24"/>
          <w:szCs w:val="24"/>
        </w:rPr>
        <w:t xml:space="preserve">Victorian Section </w:t>
      </w:r>
      <w:bookmarkEnd w:id="13"/>
      <w:r w:rsidR="00964687" w:rsidRPr="003659E8">
        <w:rPr>
          <w:rFonts w:ascii="Times New Roman" w:hAnsi="Times New Roman" w:cs="Times New Roman"/>
          <w:sz w:val="24"/>
          <w:szCs w:val="24"/>
        </w:rPr>
        <w:t xml:space="preserve">President is authorised to liaise with individuals (including Government Ministers) and organisations as required. </w:t>
      </w:r>
    </w:p>
    <w:p w14:paraId="03043F2B" w14:textId="3CAD9B8E" w:rsidR="009154B0" w:rsidRPr="003659E8" w:rsidRDefault="004D548E" w:rsidP="003659E8">
      <w:pPr>
        <w:jc w:val="both"/>
        <w:rPr>
          <w:rFonts w:ascii="Times New Roman" w:hAnsi="Times New Roman" w:cs="Times New Roman"/>
          <w:sz w:val="24"/>
          <w:szCs w:val="24"/>
        </w:rPr>
      </w:pPr>
      <w:r>
        <w:rPr>
          <w:rFonts w:ascii="Times New Roman" w:hAnsi="Times New Roman" w:cs="Times New Roman"/>
          <w:sz w:val="24"/>
          <w:szCs w:val="24"/>
        </w:rPr>
        <w:t>23</w:t>
      </w:r>
      <w:r w:rsidR="00E20F0B" w:rsidRPr="003659E8">
        <w:rPr>
          <w:rFonts w:ascii="Times New Roman" w:hAnsi="Times New Roman" w:cs="Times New Roman"/>
          <w:sz w:val="24"/>
          <w:szCs w:val="24"/>
        </w:rPr>
        <w:t>.3.</w:t>
      </w:r>
      <w:r w:rsidR="00E20F0B" w:rsidRPr="003659E8">
        <w:rPr>
          <w:rFonts w:ascii="Times New Roman" w:hAnsi="Times New Roman" w:cs="Times New Roman"/>
          <w:sz w:val="24"/>
          <w:szCs w:val="24"/>
        </w:rPr>
        <w:tab/>
      </w:r>
      <w:r w:rsidR="009154B0" w:rsidRPr="003659E8">
        <w:rPr>
          <w:rFonts w:ascii="Times New Roman" w:hAnsi="Times New Roman" w:cs="Times New Roman"/>
          <w:sz w:val="24"/>
          <w:szCs w:val="24"/>
        </w:rPr>
        <w:t xml:space="preserve">Representing the Naval Association of Australia, Victorian Section at Commemoration </w:t>
      </w:r>
      <w:proofErr w:type="gramStart"/>
      <w:r w:rsidR="009154B0" w:rsidRPr="003659E8">
        <w:rPr>
          <w:rFonts w:ascii="Times New Roman" w:hAnsi="Times New Roman" w:cs="Times New Roman"/>
          <w:sz w:val="24"/>
          <w:szCs w:val="24"/>
        </w:rPr>
        <w:t>Services</w:t>
      </w:r>
      <w:proofErr w:type="gramEnd"/>
      <w:r w:rsidR="009154B0" w:rsidRPr="003659E8">
        <w:rPr>
          <w:rFonts w:ascii="Times New Roman" w:hAnsi="Times New Roman" w:cs="Times New Roman"/>
          <w:sz w:val="24"/>
          <w:szCs w:val="24"/>
        </w:rPr>
        <w:t xml:space="preserve"> and forums.</w:t>
      </w:r>
    </w:p>
    <w:p w14:paraId="5380033E" w14:textId="09E2F8B8" w:rsidR="00964687" w:rsidRPr="003659E8" w:rsidRDefault="00AE250D" w:rsidP="003659E8">
      <w:pPr>
        <w:jc w:val="both"/>
        <w:rPr>
          <w:rFonts w:ascii="Times New Roman" w:hAnsi="Times New Roman" w:cs="Times New Roman"/>
          <w:sz w:val="24"/>
          <w:szCs w:val="24"/>
          <w:u w:val="single"/>
        </w:rPr>
      </w:pPr>
      <w:r w:rsidRPr="003659E8">
        <w:rPr>
          <w:rFonts w:ascii="Times New Roman" w:hAnsi="Times New Roman" w:cs="Times New Roman"/>
          <w:sz w:val="24"/>
          <w:szCs w:val="24"/>
          <w:u w:val="single"/>
        </w:rPr>
        <w:t xml:space="preserve">Victorian Section </w:t>
      </w:r>
      <w:r w:rsidR="00964687" w:rsidRPr="003659E8">
        <w:rPr>
          <w:rFonts w:ascii="Times New Roman" w:hAnsi="Times New Roman" w:cs="Times New Roman"/>
          <w:sz w:val="24"/>
          <w:szCs w:val="24"/>
          <w:u w:val="single"/>
        </w:rPr>
        <w:t>Vice Presidents</w:t>
      </w:r>
    </w:p>
    <w:p w14:paraId="45060AF5" w14:textId="0AE03228" w:rsidR="00964687" w:rsidRPr="003659E8" w:rsidRDefault="004D548E" w:rsidP="003659E8">
      <w:pPr>
        <w:jc w:val="both"/>
        <w:rPr>
          <w:rFonts w:ascii="Times New Roman" w:hAnsi="Times New Roman" w:cs="Times New Roman"/>
          <w:sz w:val="24"/>
          <w:szCs w:val="24"/>
        </w:rPr>
      </w:pPr>
      <w:r>
        <w:rPr>
          <w:rFonts w:ascii="Times New Roman" w:hAnsi="Times New Roman" w:cs="Times New Roman"/>
          <w:sz w:val="24"/>
          <w:szCs w:val="24"/>
        </w:rPr>
        <w:t>23</w:t>
      </w:r>
      <w:r w:rsidR="00E20F0B" w:rsidRPr="003659E8">
        <w:rPr>
          <w:rFonts w:ascii="Times New Roman" w:hAnsi="Times New Roman" w:cs="Times New Roman"/>
          <w:sz w:val="24"/>
          <w:szCs w:val="24"/>
        </w:rPr>
        <w:t>.4.</w:t>
      </w:r>
      <w:r w:rsidR="00E20F0B" w:rsidRPr="003659E8">
        <w:rPr>
          <w:rFonts w:ascii="Times New Roman" w:hAnsi="Times New Roman" w:cs="Times New Roman"/>
          <w:sz w:val="24"/>
          <w:szCs w:val="24"/>
        </w:rPr>
        <w:tab/>
      </w:r>
      <w:r w:rsidR="00964687" w:rsidRPr="003659E8">
        <w:rPr>
          <w:rFonts w:ascii="Times New Roman" w:hAnsi="Times New Roman" w:cs="Times New Roman"/>
          <w:sz w:val="24"/>
          <w:szCs w:val="24"/>
        </w:rPr>
        <w:t xml:space="preserve">In an absence of the </w:t>
      </w:r>
      <w:r w:rsidR="00AE250D" w:rsidRPr="003659E8">
        <w:rPr>
          <w:rFonts w:ascii="Times New Roman" w:hAnsi="Times New Roman" w:cs="Times New Roman"/>
          <w:sz w:val="24"/>
          <w:szCs w:val="24"/>
        </w:rPr>
        <w:t xml:space="preserve">Victorian Section </w:t>
      </w:r>
      <w:r w:rsidR="00964687" w:rsidRPr="003659E8">
        <w:rPr>
          <w:rFonts w:ascii="Times New Roman" w:hAnsi="Times New Roman" w:cs="Times New Roman"/>
          <w:sz w:val="24"/>
          <w:szCs w:val="24"/>
        </w:rPr>
        <w:t xml:space="preserve">President, one of the </w:t>
      </w:r>
      <w:r w:rsidR="00AE250D" w:rsidRPr="003659E8">
        <w:rPr>
          <w:rFonts w:ascii="Times New Roman" w:hAnsi="Times New Roman" w:cs="Times New Roman"/>
          <w:sz w:val="24"/>
          <w:szCs w:val="24"/>
        </w:rPr>
        <w:t xml:space="preserve">Victorian Section </w:t>
      </w:r>
      <w:r w:rsidR="00964687" w:rsidRPr="003659E8">
        <w:rPr>
          <w:rFonts w:ascii="Times New Roman" w:hAnsi="Times New Roman" w:cs="Times New Roman"/>
          <w:sz w:val="24"/>
          <w:szCs w:val="24"/>
        </w:rPr>
        <w:t xml:space="preserve">Vice Presidents will carry out the duties of the </w:t>
      </w:r>
      <w:r w:rsidR="00AE250D" w:rsidRPr="003659E8">
        <w:rPr>
          <w:rFonts w:ascii="Times New Roman" w:hAnsi="Times New Roman" w:cs="Times New Roman"/>
          <w:sz w:val="24"/>
          <w:szCs w:val="24"/>
        </w:rPr>
        <w:t xml:space="preserve">Victorian Section </w:t>
      </w:r>
      <w:r w:rsidR="00964687" w:rsidRPr="003659E8">
        <w:rPr>
          <w:rFonts w:ascii="Times New Roman" w:hAnsi="Times New Roman" w:cs="Times New Roman"/>
          <w:sz w:val="24"/>
          <w:szCs w:val="24"/>
        </w:rPr>
        <w:t xml:space="preserve">President. </w:t>
      </w:r>
    </w:p>
    <w:p w14:paraId="74EAB76C" w14:textId="242C7544" w:rsidR="00964687" w:rsidRPr="003659E8" w:rsidRDefault="004D548E" w:rsidP="003659E8">
      <w:pPr>
        <w:jc w:val="both"/>
        <w:rPr>
          <w:rFonts w:ascii="Times New Roman" w:hAnsi="Times New Roman" w:cs="Times New Roman"/>
          <w:sz w:val="24"/>
          <w:szCs w:val="24"/>
        </w:rPr>
      </w:pPr>
      <w:r>
        <w:rPr>
          <w:rFonts w:ascii="Times New Roman" w:hAnsi="Times New Roman" w:cs="Times New Roman"/>
          <w:sz w:val="24"/>
          <w:szCs w:val="24"/>
        </w:rPr>
        <w:t>23</w:t>
      </w:r>
      <w:r w:rsidR="00E20F0B" w:rsidRPr="003659E8">
        <w:rPr>
          <w:rFonts w:ascii="Times New Roman" w:hAnsi="Times New Roman" w:cs="Times New Roman"/>
          <w:sz w:val="24"/>
          <w:szCs w:val="24"/>
        </w:rPr>
        <w:t>.5.</w:t>
      </w:r>
      <w:r w:rsidR="00E20F0B" w:rsidRPr="003659E8">
        <w:rPr>
          <w:rFonts w:ascii="Times New Roman" w:hAnsi="Times New Roman" w:cs="Times New Roman"/>
          <w:sz w:val="24"/>
          <w:szCs w:val="24"/>
        </w:rPr>
        <w:tab/>
      </w:r>
      <w:r w:rsidR="00964687" w:rsidRPr="003659E8">
        <w:rPr>
          <w:rFonts w:ascii="Times New Roman" w:hAnsi="Times New Roman" w:cs="Times New Roman"/>
          <w:sz w:val="24"/>
          <w:szCs w:val="24"/>
        </w:rPr>
        <w:t xml:space="preserve">The </w:t>
      </w:r>
      <w:r w:rsidR="00AE250D" w:rsidRPr="003659E8">
        <w:rPr>
          <w:rFonts w:ascii="Times New Roman" w:hAnsi="Times New Roman" w:cs="Times New Roman"/>
          <w:sz w:val="24"/>
          <w:szCs w:val="24"/>
        </w:rPr>
        <w:t xml:space="preserve">Victorian Section </w:t>
      </w:r>
      <w:r w:rsidR="00964687" w:rsidRPr="003659E8">
        <w:rPr>
          <w:rFonts w:ascii="Times New Roman" w:hAnsi="Times New Roman" w:cs="Times New Roman"/>
          <w:sz w:val="24"/>
          <w:szCs w:val="24"/>
        </w:rPr>
        <w:t xml:space="preserve">President will allocate portfolios to the </w:t>
      </w:r>
      <w:r w:rsidR="00AE250D" w:rsidRPr="003659E8">
        <w:rPr>
          <w:rFonts w:ascii="Times New Roman" w:hAnsi="Times New Roman" w:cs="Times New Roman"/>
          <w:sz w:val="24"/>
          <w:szCs w:val="24"/>
        </w:rPr>
        <w:t xml:space="preserve">Victorian Section </w:t>
      </w:r>
      <w:r w:rsidR="00964687" w:rsidRPr="003659E8">
        <w:rPr>
          <w:rFonts w:ascii="Times New Roman" w:hAnsi="Times New Roman" w:cs="Times New Roman"/>
          <w:sz w:val="24"/>
          <w:szCs w:val="24"/>
        </w:rPr>
        <w:t xml:space="preserve">Vice Presidents in order that the following areas are covered: </w:t>
      </w:r>
    </w:p>
    <w:p w14:paraId="668C8E3A" w14:textId="16E514E8" w:rsidR="00964687" w:rsidRPr="003659E8" w:rsidRDefault="00E20F0B" w:rsidP="003659E8">
      <w:pPr>
        <w:jc w:val="both"/>
        <w:rPr>
          <w:rFonts w:ascii="Times New Roman" w:hAnsi="Times New Roman" w:cs="Times New Roman"/>
          <w:sz w:val="24"/>
          <w:szCs w:val="24"/>
        </w:rPr>
      </w:pPr>
      <w:r w:rsidRPr="003659E8">
        <w:rPr>
          <w:rFonts w:ascii="Times New Roman" w:hAnsi="Times New Roman" w:cs="Times New Roman"/>
          <w:sz w:val="24"/>
          <w:szCs w:val="24"/>
        </w:rPr>
        <w:t>a.</w:t>
      </w:r>
      <w:r w:rsidR="00964687" w:rsidRPr="003659E8">
        <w:rPr>
          <w:rFonts w:ascii="Times New Roman" w:hAnsi="Times New Roman" w:cs="Times New Roman"/>
          <w:sz w:val="24"/>
          <w:szCs w:val="24"/>
        </w:rPr>
        <w:t xml:space="preserve"> </w:t>
      </w:r>
      <w:r w:rsidR="009549B2" w:rsidRPr="003659E8">
        <w:rPr>
          <w:rFonts w:ascii="Times New Roman" w:hAnsi="Times New Roman" w:cs="Times New Roman"/>
          <w:sz w:val="24"/>
          <w:szCs w:val="24"/>
        </w:rPr>
        <w:tab/>
      </w:r>
      <w:r w:rsidR="009154B0" w:rsidRPr="003659E8">
        <w:rPr>
          <w:rFonts w:ascii="Times New Roman" w:hAnsi="Times New Roman" w:cs="Times New Roman"/>
          <w:sz w:val="24"/>
          <w:szCs w:val="24"/>
        </w:rPr>
        <w:t>Ex-service Organisation forums</w:t>
      </w:r>
      <w:r w:rsidR="00D34E5D" w:rsidRPr="003659E8">
        <w:rPr>
          <w:rFonts w:ascii="Times New Roman" w:hAnsi="Times New Roman" w:cs="Times New Roman"/>
          <w:sz w:val="24"/>
          <w:szCs w:val="24"/>
        </w:rPr>
        <w:t xml:space="preserve"> – Vice President Charlie</w:t>
      </w:r>
    </w:p>
    <w:p w14:paraId="6017D7A9" w14:textId="109A03B9" w:rsidR="00964687" w:rsidRPr="003659E8" w:rsidRDefault="00E20F0B" w:rsidP="003659E8">
      <w:pPr>
        <w:jc w:val="both"/>
        <w:rPr>
          <w:rFonts w:ascii="Times New Roman" w:hAnsi="Times New Roman" w:cs="Times New Roman"/>
          <w:sz w:val="24"/>
          <w:szCs w:val="24"/>
        </w:rPr>
      </w:pPr>
      <w:r w:rsidRPr="003659E8">
        <w:rPr>
          <w:rFonts w:ascii="Times New Roman" w:hAnsi="Times New Roman" w:cs="Times New Roman"/>
          <w:sz w:val="24"/>
          <w:szCs w:val="24"/>
        </w:rPr>
        <w:t>b.</w:t>
      </w:r>
      <w:r w:rsidR="00964687" w:rsidRPr="003659E8">
        <w:rPr>
          <w:rFonts w:ascii="Times New Roman" w:hAnsi="Times New Roman" w:cs="Times New Roman"/>
          <w:sz w:val="24"/>
          <w:szCs w:val="24"/>
        </w:rPr>
        <w:t xml:space="preserve"> </w:t>
      </w:r>
      <w:r w:rsidR="009549B2" w:rsidRPr="003659E8">
        <w:rPr>
          <w:rFonts w:ascii="Times New Roman" w:hAnsi="Times New Roman" w:cs="Times New Roman"/>
          <w:sz w:val="24"/>
          <w:szCs w:val="24"/>
        </w:rPr>
        <w:tab/>
      </w:r>
      <w:r w:rsidR="00964687" w:rsidRPr="003659E8">
        <w:rPr>
          <w:rFonts w:ascii="Times New Roman" w:hAnsi="Times New Roman" w:cs="Times New Roman"/>
          <w:sz w:val="24"/>
          <w:szCs w:val="24"/>
        </w:rPr>
        <w:t xml:space="preserve">Membership and Recruiting </w:t>
      </w:r>
      <w:r w:rsidR="00D34E5D" w:rsidRPr="003659E8">
        <w:rPr>
          <w:rFonts w:ascii="Times New Roman" w:hAnsi="Times New Roman" w:cs="Times New Roman"/>
          <w:sz w:val="24"/>
          <w:szCs w:val="24"/>
        </w:rPr>
        <w:t>– Vice President Bravo</w:t>
      </w:r>
    </w:p>
    <w:p w14:paraId="18C72F74" w14:textId="46ABD9D0" w:rsidR="00964687" w:rsidRPr="003659E8" w:rsidRDefault="00E20F0B" w:rsidP="003659E8">
      <w:pPr>
        <w:jc w:val="both"/>
        <w:rPr>
          <w:rFonts w:ascii="Times New Roman" w:hAnsi="Times New Roman" w:cs="Times New Roman"/>
          <w:sz w:val="24"/>
          <w:szCs w:val="24"/>
        </w:rPr>
      </w:pPr>
      <w:r w:rsidRPr="003659E8">
        <w:rPr>
          <w:rFonts w:ascii="Times New Roman" w:hAnsi="Times New Roman" w:cs="Times New Roman"/>
          <w:sz w:val="24"/>
          <w:szCs w:val="24"/>
        </w:rPr>
        <w:t>c.</w:t>
      </w:r>
      <w:r w:rsidR="00964687" w:rsidRPr="003659E8">
        <w:rPr>
          <w:rFonts w:ascii="Times New Roman" w:hAnsi="Times New Roman" w:cs="Times New Roman"/>
          <w:sz w:val="24"/>
          <w:szCs w:val="24"/>
        </w:rPr>
        <w:t xml:space="preserve"> </w:t>
      </w:r>
      <w:r w:rsidR="009549B2" w:rsidRPr="003659E8">
        <w:rPr>
          <w:rFonts w:ascii="Times New Roman" w:hAnsi="Times New Roman" w:cs="Times New Roman"/>
          <w:sz w:val="24"/>
          <w:szCs w:val="24"/>
        </w:rPr>
        <w:tab/>
      </w:r>
      <w:r w:rsidR="00964687" w:rsidRPr="003659E8">
        <w:rPr>
          <w:rFonts w:ascii="Times New Roman" w:hAnsi="Times New Roman" w:cs="Times New Roman"/>
          <w:sz w:val="24"/>
          <w:szCs w:val="24"/>
        </w:rPr>
        <w:t xml:space="preserve">Special Projects </w:t>
      </w:r>
      <w:r w:rsidR="00D34E5D" w:rsidRPr="003659E8">
        <w:rPr>
          <w:rFonts w:ascii="Times New Roman" w:hAnsi="Times New Roman" w:cs="Times New Roman"/>
          <w:sz w:val="24"/>
          <w:szCs w:val="24"/>
        </w:rPr>
        <w:t>– Vice President Alpha</w:t>
      </w:r>
    </w:p>
    <w:p w14:paraId="007C18C2" w14:textId="4EF48305" w:rsidR="00964687" w:rsidRPr="003659E8" w:rsidRDefault="004D548E" w:rsidP="003659E8">
      <w:pPr>
        <w:jc w:val="both"/>
        <w:rPr>
          <w:rFonts w:ascii="Times New Roman" w:hAnsi="Times New Roman" w:cs="Times New Roman"/>
          <w:sz w:val="24"/>
          <w:szCs w:val="24"/>
        </w:rPr>
      </w:pPr>
      <w:r>
        <w:rPr>
          <w:rFonts w:ascii="Times New Roman" w:hAnsi="Times New Roman" w:cs="Times New Roman"/>
          <w:sz w:val="24"/>
          <w:szCs w:val="24"/>
        </w:rPr>
        <w:t>23</w:t>
      </w:r>
      <w:r w:rsidR="00E20F0B" w:rsidRPr="003659E8">
        <w:rPr>
          <w:rFonts w:ascii="Times New Roman" w:hAnsi="Times New Roman" w:cs="Times New Roman"/>
          <w:sz w:val="24"/>
          <w:szCs w:val="24"/>
        </w:rPr>
        <w:t>.6.</w:t>
      </w:r>
      <w:r w:rsidR="00E20F0B" w:rsidRPr="003659E8">
        <w:rPr>
          <w:rFonts w:ascii="Times New Roman" w:hAnsi="Times New Roman" w:cs="Times New Roman"/>
          <w:sz w:val="24"/>
          <w:szCs w:val="24"/>
        </w:rPr>
        <w:tab/>
      </w:r>
      <w:r w:rsidR="00964687" w:rsidRPr="003659E8">
        <w:rPr>
          <w:rFonts w:ascii="Times New Roman" w:hAnsi="Times New Roman" w:cs="Times New Roman"/>
          <w:sz w:val="24"/>
          <w:szCs w:val="24"/>
        </w:rPr>
        <w:t xml:space="preserve">Each </w:t>
      </w:r>
      <w:r w:rsidR="00AE250D" w:rsidRPr="003659E8">
        <w:rPr>
          <w:rFonts w:ascii="Times New Roman" w:hAnsi="Times New Roman" w:cs="Times New Roman"/>
          <w:sz w:val="24"/>
          <w:szCs w:val="24"/>
        </w:rPr>
        <w:t xml:space="preserve">Victorian Section </w:t>
      </w:r>
      <w:r w:rsidR="00964687" w:rsidRPr="003659E8">
        <w:rPr>
          <w:rFonts w:ascii="Times New Roman" w:hAnsi="Times New Roman" w:cs="Times New Roman"/>
          <w:sz w:val="24"/>
          <w:szCs w:val="24"/>
        </w:rPr>
        <w:t xml:space="preserve">Vice President is responsible to the </w:t>
      </w:r>
      <w:r w:rsidR="00AE250D" w:rsidRPr="003659E8">
        <w:rPr>
          <w:rFonts w:ascii="Times New Roman" w:hAnsi="Times New Roman" w:cs="Times New Roman"/>
          <w:sz w:val="24"/>
          <w:szCs w:val="24"/>
        </w:rPr>
        <w:t xml:space="preserve">Victorian Section </w:t>
      </w:r>
      <w:r w:rsidR="00964687" w:rsidRPr="003659E8">
        <w:rPr>
          <w:rFonts w:ascii="Times New Roman" w:hAnsi="Times New Roman" w:cs="Times New Roman"/>
          <w:sz w:val="24"/>
          <w:szCs w:val="24"/>
        </w:rPr>
        <w:t xml:space="preserve">Council, through the </w:t>
      </w:r>
      <w:r w:rsidR="00AE250D" w:rsidRPr="003659E8">
        <w:rPr>
          <w:rFonts w:ascii="Times New Roman" w:hAnsi="Times New Roman" w:cs="Times New Roman"/>
          <w:sz w:val="24"/>
          <w:szCs w:val="24"/>
        </w:rPr>
        <w:t xml:space="preserve">Victorian Section </w:t>
      </w:r>
      <w:r w:rsidR="00964687" w:rsidRPr="003659E8">
        <w:rPr>
          <w:rFonts w:ascii="Times New Roman" w:hAnsi="Times New Roman" w:cs="Times New Roman"/>
          <w:sz w:val="24"/>
          <w:szCs w:val="24"/>
        </w:rPr>
        <w:t xml:space="preserve">Executive, for carrying out tasks related to portfolios or as directed by the </w:t>
      </w:r>
      <w:r w:rsidR="00AE250D" w:rsidRPr="003659E8">
        <w:rPr>
          <w:rFonts w:ascii="Times New Roman" w:hAnsi="Times New Roman" w:cs="Times New Roman"/>
          <w:sz w:val="24"/>
          <w:szCs w:val="24"/>
        </w:rPr>
        <w:t xml:space="preserve">Victorian Section </w:t>
      </w:r>
      <w:r w:rsidR="00964687" w:rsidRPr="003659E8">
        <w:rPr>
          <w:rFonts w:ascii="Times New Roman" w:hAnsi="Times New Roman" w:cs="Times New Roman"/>
          <w:sz w:val="24"/>
          <w:szCs w:val="24"/>
        </w:rPr>
        <w:t xml:space="preserve">Executive. </w:t>
      </w:r>
    </w:p>
    <w:p w14:paraId="10F14BC7" w14:textId="1BC71ED3" w:rsidR="00964687" w:rsidRPr="003659E8" w:rsidRDefault="004D548E" w:rsidP="003659E8">
      <w:pPr>
        <w:jc w:val="both"/>
        <w:rPr>
          <w:rFonts w:ascii="Times New Roman" w:hAnsi="Times New Roman" w:cs="Times New Roman"/>
          <w:sz w:val="24"/>
          <w:szCs w:val="24"/>
        </w:rPr>
      </w:pPr>
      <w:r>
        <w:rPr>
          <w:rFonts w:ascii="Times New Roman" w:hAnsi="Times New Roman" w:cs="Times New Roman"/>
          <w:sz w:val="24"/>
          <w:szCs w:val="24"/>
        </w:rPr>
        <w:t>23</w:t>
      </w:r>
      <w:r w:rsidR="00E20F0B" w:rsidRPr="003659E8">
        <w:rPr>
          <w:rFonts w:ascii="Times New Roman" w:hAnsi="Times New Roman" w:cs="Times New Roman"/>
          <w:sz w:val="24"/>
          <w:szCs w:val="24"/>
        </w:rPr>
        <w:t>.7.</w:t>
      </w:r>
      <w:r w:rsidR="00E20F0B" w:rsidRPr="003659E8">
        <w:rPr>
          <w:rFonts w:ascii="Times New Roman" w:hAnsi="Times New Roman" w:cs="Times New Roman"/>
          <w:sz w:val="24"/>
          <w:szCs w:val="24"/>
        </w:rPr>
        <w:tab/>
      </w:r>
      <w:r w:rsidR="00AE250D" w:rsidRPr="003659E8">
        <w:rPr>
          <w:rFonts w:ascii="Times New Roman" w:hAnsi="Times New Roman" w:cs="Times New Roman"/>
          <w:sz w:val="24"/>
          <w:szCs w:val="24"/>
        </w:rPr>
        <w:t xml:space="preserve">Victorian Section </w:t>
      </w:r>
      <w:r w:rsidR="00964687" w:rsidRPr="003659E8">
        <w:rPr>
          <w:rFonts w:ascii="Times New Roman" w:hAnsi="Times New Roman" w:cs="Times New Roman"/>
          <w:sz w:val="24"/>
          <w:szCs w:val="24"/>
        </w:rPr>
        <w:t xml:space="preserve">Vice Presidents are authorised to liaise </w:t>
      </w:r>
      <w:r w:rsidR="00AE250D" w:rsidRPr="003659E8">
        <w:rPr>
          <w:rFonts w:ascii="Times New Roman" w:hAnsi="Times New Roman" w:cs="Times New Roman"/>
          <w:sz w:val="24"/>
          <w:szCs w:val="24"/>
        </w:rPr>
        <w:t>directly</w:t>
      </w:r>
      <w:r w:rsidR="00964687" w:rsidRPr="003659E8">
        <w:rPr>
          <w:rFonts w:ascii="Times New Roman" w:hAnsi="Times New Roman" w:cs="Times New Roman"/>
          <w:sz w:val="24"/>
          <w:szCs w:val="24"/>
        </w:rPr>
        <w:t xml:space="preserve"> with individuals (except Government Ministers) and organisations as required to carry out their </w:t>
      </w:r>
      <w:r w:rsidR="009154B0" w:rsidRPr="003659E8">
        <w:rPr>
          <w:rFonts w:ascii="Times New Roman" w:hAnsi="Times New Roman" w:cs="Times New Roman"/>
          <w:sz w:val="24"/>
          <w:szCs w:val="24"/>
        </w:rPr>
        <w:t>assigned tasks</w:t>
      </w:r>
      <w:r w:rsidR="00964687" w:rsidRPr="003659E8">
        <w:rPr>
          <w:rFonts w:ascii="Times New Roman" w:hAnsi="Times New Roman" w:cs="Times New Roman"/>
          <w:sz w:val="24"/>
          <w:szCs w:val="24"/>
        </w:rPr>
        <w:t xml:space="preserve">. </w:t>
      </w:r>
    </w:p>
    <w:p w14:paraId="132F8171" w14:textId="7238B052" w:rsidR="00964687" w:rsidRPr="003659E8" w:rsidRDefault="00F87DD3" w:rsidP="003659E8">
      <w:pPr>
        <w:jc w:val="both"/>
        <w:rPr>
          <w:rFonts w:ascii="Times New Roman" w:hAnsi="Times New Roman" w:cs="Times New Roman"/>
          <w:sz w:val="24"/>
          <w:szCs w:val="24"/>
          <w:u w:val="single"/>
        </w:rPr>
      </w:pPr>
      <w:r w:rsidRPr="003659E8">
        <w:rPr>
          <w:rFonts w:ascii="Times New Roman" w:hAnsi="Times New Roman" w:cs="Times New Roman"/>
          <w:sz w:val="24"/>
          <w:szCs w:val="24"/>
          <w:u w:val="single"/>
        </w:rPr>
        <w:t xml:space="preserve">Victorian Section </w:t>
      </w:r>
      <w:r w:rsidR="00964687" w:rsidRPr="003659E8">
        <w:rPr>
          <w:rFonts w:ascii="Times New Roman" w:hAnsi="Times New Roman" w:cs="Times New Roman"/>
          <w:sz w:val="24"/>
          <w:szCs w:val="24"/>
          <w:u w:val="single"/>
        </w:rPr>
        <w:t>Secretary</w:t>
      </w:r>
    </w:p>
    <w:p w14:paraId="35A8DD57" w14:textId="77777777" w:rsidR="00604149" w:rsidRPr="003659E8" w:rsidRDefault="00604149" w:rsidP="003659E8">
      <w:pPr>
        <w:jc w:val="both"/>
        <w:rPr>
          <w:rFonts w:ascii="Times New Roman" w:hAnsi="Times New Roman" w:cs="Times New Roman"/>
          <w:b/>
          <w:bCs/>
          <w:sz w:val="24"/>
          <w:szCs w:val="24"/>
        </w:rPr>
      </w:pPr>
      <w:r w:rsidRPr="003659E8">
        <w:rPr>
          <w:rFonts w:ascii="Times New Roman" w:hAnsi="Times New Roman" w:cs="Times New Roman"/>
          <w:b/>
          <w:bCs/>
          <w:sz w:val="24"/>
          <w:szCs w:val="24"/>
        </w:rPr>
        <w:t>Responsibilities</w:t>
      </w:r>
    </w:p>
    <w:p w14:paraId="22F19719" w14:textId="6ABEFCE6" w:rsidR="00964687" w:rsidRPr="003659E8" w:rsidRDefault="004D548E" w:rsidP="003659E8">
      <w:pPr>
        <w:jc w:val="both"/>
        <w:rPr>
          <w:rFonts w:ascii="Times New Roman" w:hAnsi="Times New Roman" w:cs="Times New Roman"/>
          <w:sz w:val="24"/>
          <w:szCs w:val="24"/>
        </w:rPr>
      </w:pPr>
      <w:r>
        <w:rPr>
          <w:rFonts w:ascii="Times New Roman" w:hAnsi="Times New Roman" w:cs="Times New Roman"/>
          <w:sz w:val="24"/>
          <w:szCs w:val="24"/>
        </w:rPr>
        <w:t>23</w:t>
      </w:r>
      <w:r w:rsidR="00E20F0B" w:rsidRPr="003659E8">
        <w:rPr>
          <w:rFonts w:ascii="Times New Roman" w:hAnsi="Times New Roman" w:cs="Times New Roman"/>
          <w:sz w:val="24"/>
          <w:szCs w:val="24"/>
        </w:rPr>
        <w:t>.8.</w:t>
      </w:r>
      <w:r w:rsidR="00E20F0B" w:rsidRPr="003659E8">
        <w:rPr>
          <w:rFonts w:ascii="Times New Roman" w:hAnsi="Times New Roman" w:cs="Times New Roman"/>
          <w:sz w:val="24"/>
          <w:szCs w:val="24"/>
        </w:rPr>
        <w:tab/>
      </w:r>
      <w:r w:rsidR="00964687" w:rsidRPr="003659E8">
        <w:rPr>
          <w:rFonts w:ascii="Times New Roman" w:hAnsi="Times New Roman" w:cs="Times New Roman"/>
          <w:sz w:val="24"/>
          <w:szCs w:val="24"/>
        </w:rPr>
        <w:t xml:space="preserve">The </w:t>
      </w:r>
      <w:bookmarkStart w:id="14" w:name="_Hlk108785502"/>
      <w:r w:rsidR="00AE250D" w:rsidRPr="003659E8">
        <w:rPr>
          <w:rFonts w:ascii="Times New Roman" w:hAnsi="Times New Roman" w:cs="Times New Roman"/>
          <w:sz w:val="24"/>
          <w:szCs w:val="24"/>
        </w:rPr>
        <w:t xml:space="preserve">Victorian Section </w:t>
      </w:r>
      <w:bookmarkEnd w:id="14"/>
      <w:r w:rsidR="00964687" w:rsidRPr="003659E8">
        <w:rPr>
          <w:rFonts w:ascii="Times New Roman" w:hAnsi="Times New Roman" w:cs="Times New Roman"/>
          <w:sz w:val="24"/>
          <w:szCs w:val="24"/>
        </w:rPr>
        <w:t xml:space="preserve">Secretary is responsible to the </w:t>
      </w:r>
      <w:r w:rsidR="00AE250D" w:rsidRPr="003659E8">
        <w:rPr>
          <w:rFonts w:ascii="Times New Roman" w:hAnsi="Times New Roman" w:cs="Times New Roman"/>
          <w:sz w:val="24"/>
          <w:szCs w:val="24"/>
        </w:rPr>
        <w:t xml:space="preserve">Victorian Section </w:t>
      </w:r>
      <w:r w:rsidR="00964687" w:rsidRPr="003659E8">
        <w:rPr>
          <w:rFonts w:ascii="Times New Roman" w:hAnsi="Times New Roman" w:cs="Times New Roman"/>
          <w:sz w:val="24"/>
          <w:szCs w:val="24"/>
        </w:rPr>
        <w:t xml:space="preserve">Council, through the </w:t>
      </w:r>
      <w:r w:rsidR="00AE250D" w:rsidRPr="003659E8">
        <w:rPr>
          <w:rFonts w:ascii="Times New Roman" w:hAnsi="Times New Roman" w:cs="Times New Roman"/>
          <w:sz w:val="24"/>
          <w:szCs w:val="24"/>
        </w:rPr>
        <w:t xml:space="preserve">Victorian Section </w:t>
      </w:r>
      <w:r w:rsidR="00964687" w:rsidRPr="003659E8">
        <w:rPr>
          <w:rFonts w:ascii="Times New Roman" w:hAnsi="Times New Roman" w:cs="Times New Roman"/>
          <w:sz w:val="24"/>
          <w:szCs w:val="24"/>
        </w:rPr>
        <w:t xml:space="preserve">Executive, for: </w:t>
      </w:r>
    </w:p>
    <w:p w14:paraId="47B4929A" w14:textId="72691E08" w:rsidR="00964687" w:rsidRDefault="0023356A" w:rsidP="003659E8">
      <w:pPr>
        <w:ind w:left="720" w:hanging="720"/>
        <w:jc w:val="both"/>
        <w:rPr>
          <w:rFonts w:ascii="Times New Roman" w:hAnsi="Times New Roman" w:cs="Times New Roman"/>
          <w:sz w:val="24"/>
          <w:szCs w:val="24"/>
        </w:rPr>
      </w:pPr>
      <w:r w:rsidRPr="003659E8">
        <w:rPr>
          <w:rFonts w:ascii="Times New Roman" w:hAnsi="Times New Roman" w:cs="Times New Roman"/>
          <w:sz w:val="24"/>
          <w:szCs w:val="24"/>
        </w:rPr>
        <w:t>a.</w:t>
      </w:r>
      <w:r w:rsidRPr="003659E8">
        <w:rPr>
          <w:rFonts w:ascii="Times New Roman" w:hAnsi="Times New Roman" w:cs="Times New Roman"/>
          <w:sz w:val="24"/>
          <w:szCs w:val="24"/>
        </w:rPr>
        <w:tab/>
      </w:r>
      <w:r w:rsidR="0028143F" w:rsidRPr="003659E8">
        <w:rPr>
          <w:rFonts w:ascii="Times New Roman" w:hAnsi="Times New Roman" w:cs="Times New Roman"/>
          <w:sz w:val="24"/>
          <w:szCs w:val="24"/>
        </w:rPr>
        <w:t>M</w:t>
      </w:r>
      <w:r w:rsidR="00964687" w:rsidRPr="003659E8">
        <w:rPr>
          <w:rFonts w:ascii="Times New Roman" w:hAnsi="Times New Roman" w:cs="Times New Roman"/>
          <w:sz w:val="24"/>
          <w:szCs w:val="24"/>
        </w:rPr>
        <w:t>aintaining records</w:t>
      </w:r>
      <w:r w:rsidR="008065F1" w:rsidRPr="003659E8">
        <w:rPr>
          <w:rFonts w:ascii="Times New Roman" w:hAnsi="Times New Roman" w:cs="Times New Roman"/>
          <w:sz w:val="24"/>
          <w:szCs w:val="24"/>
        </w:rPr>
        <w:t>, either physical or electronic,</w:t>
      </w:r>
      <w:r w:rsidR="00964687" w:rsidRPr="003659E8">
        <w:rPr>
          <w:rFonts w:ascii="Times New Roman" w:hAnsi="Times New Roman" w:cs="Times New Roman"/>
          <w:sz w:val="24"/>
          <w:szCs w:val="24"/>
        </w:rPr>
        <w:t xml:space="preserve"> of </w:t>
      </w:r>
      <w:r w:rsidR="00F87DD3" w:rsidRPr="003659E8">
        <w:rPr>
          <w:rFonts w:ascii="Times New Roman" w:hAnsi="Times New Roman" w:cs="Times New Roman"/>
          <w:sz w:val="24"/>
          <w:szCs w:val="24"/>
        </w:rPr>
        <w:t xml:space="preserve">Victorian Section </w:t>
      </w:r>
      <w:r w:rsidR="00964687" w:rsidRPr="003659E8">
        <w:rPr>
          <w:rFonts w:ascii="Times New Roman" w:hAnsi="Times New Roman" w:cs="Times New Roman"/>
          <w:sz w:val="24"/>
          <w:szCs w:val="24"/>
        </w:rPr>
        <w:t xml:space="preserve">Annual General Meetings and meetings of </w:t>
      </w:r>
      <w:r w:rsidR="00F87DD3" w:rsidRPr="003659E8">
        <w:rPr>
          <w:rFonts w:ascii="Times New Roman" w:hAnsi="Times New Roman" w:cs="Times New Roman"/>
          <w:sz w:val="24"/>
          <w:szCs w:val="24"/>
        </w:rPr>
        <w:t xml:space="preserve">Victorian Section </w:t>
      </w:r>
      <w:r w:rsidR="00964687" w:rsidRPr="003659E8">
        <w:rPr>
          <w:rFonts w:ascii="Times New Roman" w:hAnsi="Times New Roman" w:cs="Times New Roman"/>
          <w:sz w:val="24"/>
          <w:szCs w:val="24"/>
        </w:rPr>
        <w:t xml:space="preserve">Council and </w:t>
      </w:r>
      <w:r w:rsidR="00F87DD3" w:rsidRPr="003659E8">
        <w:rPr>
          <w:rFonts w:ascii="Times New Roman" w:hAnsi="Times New Roman" w:cs="Times New Roman"/>
          <w:sz w:val="24"/>
          <w:szCs w:val="24"/>
        </w:rPr>
        <w:t xml:space="preserve">Victorian Section </w:t>
      </w:r>
      <w:r w:rsidR="00964687" w:rsidRPr="003659E8">
        <w:rPr>
          <w:rFonts w:ascii="Times New Roman" w:hAnsi="Times New Roman" w:cs="Times New Roman"/>
          <w:sz w:val="24"/>
          <w:szCs w:val="24"/>
        </w:rPr>
        <w:t>Executiv</w:t>
      </w:r>
      <w:r w:rsidR="00F87DD3" w:rsidRPr="003659E8">
        <w:rPr>
          <w:rFonts w:ascii="Times New Roman" w:hAnsi="Times New Roman" w:cs="Times New Roman"/>
          <w:sz w:val="24"/>
          <w:szCs w:val="24"/>
        </w:rPr>
        <w:t>e.</w:t>
      </w:r>
      <w:r w:rsidR="00964687" w:rsidRPr="003659E8">
        <w:rPr>
          <w:rFonts w:ascii="Times New Roman" w:hAnsi="Times New Roman" w:cs="Times New Roman"/>
          <w:sz w:val="24"/>
          <w:szCs w:val="24"/>
        </w:rPr>
        <w:t xml:space="preserve"> </w:t>
      </w:r>
      <w:r w:rsidR="00CB7D3A" w:rsidRPr="003659E8">
        <w:rPr>
          <w:rFonts w:ascii="Times New Roman" w:hAnsi="Times New Roman" w:cs="Times New Roman"/>
          <w:sz w:val="24"/>
          <w:szCs w:val="24"/>
          <w:u w:val="single"/>
        </w:rPr>
        <w:t xml:space="preserve">Where Meetings are conducted by Zoom </w:t>
      </w:r>
      <w:r w:rsidRPr="003659E8">
        <w:rPr>
          <w:rFonts w:ascii="Times New Roman" w:hAnsi="Times New Roman" w:cs="Times New Roman"/>
          <w:sz w:val="24"/>
          <w:szCs w:val="24"/>
          <w:u w:val="single"/>
        </w:rPr>
        <w:t>and a</w:t>
      </w:r>
      <w:r w:rsidR="00CB7D3A" w:rsidRPr="003659E8">
        <w:rPr>
          <w:rFonts w:ascii="Times New Roman" w:hAnsi="Times New Roman" w:cs="Times New Roman"/>
          <w:sz w:val="24"/>
          <w:szCs w:val="24"/>
          <w:u w:val="single"/>
        </w:rPr>
        <w:t xml:space="preserve">s required by the Privacy Act </w:t>
      </w:r>
      <w:r w:rsidR="008065F1" w:rsidRPr="003659E8">
        <w:rPr>
          <w:rFonts w:ascii="Times New Roman" w:hAnsi="Times New Roman" w:cs="Times New Roman"/>
          <w:sz w:val="24"/>
          <w:szCs w:val="24"/>
          <w:u w:val="single"/>
        </w:rPr>
        <w:t xml:space="preserve">members </w:t>
      </w:r>
      <w:r w:rsidR="00CB7D3A" w:rsidRPr="003659E8">
        <w:rPr>
          <w:rFonts w:ascii="Times New Roman" w:hAnsi="Times New Roman" w:cs="Times New Roman"/>
          <w:sz w:val="24"/>
          <w:szCs w:val="24"/>
          <w:u w:val="single"/>
        </w:rPr>
        <w:t>attend</w:t>
      </w:r>
      <w:r w:rsidR="008065F1" w:rsidRPr="003659E8">
        <w:rPr>
          <w:rFonts w:ascii="Times New Roman" w:hAnsi="Times New Roman" w:cs="Times New Roman"/>
          <w:sz w:val="24"/>
          <w:szCs w:val="24"/>
          <w:u w:val="single"/>
        </w:rPr>
        <w:t xml:space="preserve">ing Meetings via Zoom </w:t>
      </w:r>
      <w:r w:rsidR="008065F1" w:rsidRPr="003659E8">
        <w:rPr>
          <w:rFonts w:ascii="Times New Roman" w:hAnsi="Times New Roman" w:cs="Times New Roman"/>
          <w:b/>
          <w:bCs/>
          <w:sz w:val="24"/>
          <w:szCs w:val="24"/>
          <w:u w:val="single"/>
        </w:rPr>
        <w:t>must</w:t>
      </w:r>
      <w:r w:rsidR="008065F1" w:rsidRPr="003659E8">
        <w:rPr>
          <w:rFonts w:ascii="Times New Roman" w:hAnsi="Times New Roman" w:cs="Times New Roman"/>
          <w:sz w:val="24"/>
          <w:szCs w:val="24"/>
          <w:u w:val="single"/>
        </w:rPr>
        <w:t xml:space="preserve"> be advised the meeting is being recorded, the recording will be used to produce the Meeting Minutes and when ratified at the next Meeting the recording will be deleted from file.</w:t>
      </w:r>
      <w:r w:rsidR="00CB7D3A" w:rsidRPr="003659E8">
        <w:rPr>
          <w:rFonts w:ascii="Times New Roman" w:hAnsi="Times New Roman" w:cs="Times New Roman"/>
          <w:sz w:val="24"/>
          <w:szCs w:val="24"/>
        </w:rPr>
        <w:t xml:space="preserve">   </w:t>
      </w:r>
    </w:p>
    <w:p w14:paraId="25E510E9" w14:textId="77777777" w:rsidR="00590BD1" w:rsidRDefault="00590BD1" w:rsidP="00590BD1">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hAnsi="Times New Roman" w:cs="Times New Roman"/>
          <w:sz w:val="24"/>
          <w:szCs w:val="24"/>
        </w:rPr>
        <w:t>b.</w:t>
      </w:r>
      <w:r>
        <w:rPr>
          <w:rFonts w:ascii="Times New Roman" w:hAnsi="Times New Roman" w:cs="Times New Roman"/>
          <w:sz w:val="24"/>
          <w:szCs w:val="24"/>
        </w:rPr>
        <w:tab/>
        <w:t xml:space="preserve">Record keeping obligations. The Section Secretary </w:t>
      </w:r>
      <w:r w:rsidRPr="00590BD1">
        <w:rPr>
          <w:rFonts w:ascii="Times New Roman" w:eastAsia="Times New Roman" w:hAnsi="Times New Roman" w:cs="Times New Roman"/>
          <w:sz w:val="24"/>
          <w:szCs w:val="24"/>
          <w:lang w:eastAsia="en-AU"/>
        </w:rPr>
        <w:t xml:space="preserve">must </w:t>
      </w:r>
    </w:p>
    <w:p w14:paraId="290E8F88" w14:textId="5FC66F18" w:rsidR="00590BD1" w:rsidRPr="00590BD1" w:rsidRDefault="00590BD1" w:rsidP="00590BD1">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AU"/>
        </w:rPr>
      </w:pPr>
      <w:r w:rsidRPr="00590BD1">
        <w:rPr>
          <w:rFonts w:ascii="Times New Roman" w:eastAsia="Times New Roman" w:hAnsi="Times New Roman" w:cs="Times New Roman"/>
          <w:sz w:val="24"/>
          <w:szCs w:val="24"/>
          <w:lang w:eastAsia="en-AU"/>
        </w:rPr>
        <w:lastRenderedPageBreak/>
        <w:t>keep certain written financial and operational records</w:t>
      </w:r>
      <w:r>
        <w:rPr>
          <w:rFonts w:ascii="Times New Roman" w:eastAsia="Times New Roman" w:hAnsi="Times New Roman" w:cs="Times New Roman"/>
          <w:sz w:val="24"/>
          <w:szCs w:val="24"/>
          <w:lang w:eastAsia="en-AU"/>
        </w:rPr>
        <w:t>.</w:t>
      </w:r>
    </w:p>
    <w:p w14:paraId="2EA51BE4" w14:textId="5AA0CB40" w:rsidR="00590BD1" w:rsidRPr="00590BD1" w:rsidRDefault="00590BD1" w:rsidP="00590BD1">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AU"/>
        </w:rPr>
      </w:pPr>
      <w:r w:rsidRPr="00590BD1">
        <w:rPr>
          <w:rFonts w:ascii="Times New Roman" w:eastAsia="Times New Roman" w:hAnsi="Times New Roman" w:cs="Times New Roman"/>
          <w:sz w:val="24"/>
          <w:szCs w:val="24"/>
          <w:lang w:eastAsia="en-AU"/>
        </w:rPr>
        <w:t xml:space="preserve">can keep the records in any format you choose, </w:t>
      </w:r>
      <w:proofErr w:type="gramStart"/>
      <w:r w:rsidRPr="00590BD1">
        <w:rPr>
          <w:rFonts w:ascii="Times New Roman" w:eastAsia="Times New Roman" w:hAnsi="Times New Roman" w:cs="Times New Roman"/>
          <w:sz w:val="24"/>
          <w:szCs w:val="24"/>
          <w:lang w:eastAsia="en-AU"/>
        </w:rPr>
        <w:t>as long as</w:t>
      </w:r>
      <w:proofErr w:type="gramEnd"/>
      <w:r w:rsidRPr="00590BD1">
        <w:rPr>
          <w:rFonts w:ascii="Times New Roman" w:eastAsia="Times New Roman" w:hAnsi="Times New Roman" w:cs="Times New Roman"/>
          <w:sz w:val="24"/>
          <w:szCs w:val="24"/>
          <w:lang w:eastAsia="en-AU"/>
        </w:rPr>
        <w:t xml:space="preserve"> they are easy to find (including in electronic form)</w:t>
      </w:r>
      <w:r>
        <w:rPr>
          <w:rFonts w:ascii="Times New Roman" w:eastAsia="Times New Roman" w:hAnsi="Times New Roman" w:cs="Times New Roman"/>
          <w:sz w:val="24"/>
          <w:szCs w:val="24"/>
          <w:lang w:eastAsia="en-AU"/>
        </w:rPr>
        <w:t>.</w:t>
      </w:r>
    </w:p>
    <w:p w14:paraId="0F2BB83F" w14:textId="65A246CA" w:rsidR="00590BD1" w:rsidRPr="00590BD1" w:rsidRDefault="00590BD1" w:rsidP="00590BD1">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AU"/>
        </w:rPr>
      </w:pPr>
      <w:r w:rsidRPr="00590BD1">
        <w:rPr>
          <w:rFonts w:ascii="Times New Roman" w:eastAsia="Times New Roman" w:hAnsi="Times New Roman" w:cs="Times New Roman"/>
          <w:sz w:val="24"/>
          <w:szCs w:val="24"/>
          <w:lang w:eastAsia="en-AU"/>
        </w:rPr>
        <w:t>can develop its own system or process</w:t>
      </w:r>
      <w:r>
        <w:rPr>
          <w:rFonts w:ascii="Times New Roman" w:eastAsia="Times New Roman" w:hAnsi="Times New Roman" w:cs="Times New Roman"/>
          <w:sz w:val="24"/>
          <w:szCs w:val="24"/>
          <w:lang w:eastAsia="en-AU"/>
        </w:rPr>
        <w:t>.</w:t>
      </w:r>
    </w:p>
    <w:p w14:paraId="1B480821" w14:textId="1D82ACD8" w:rsidR="00590BD1" w:rsidRPr="00590BD1" w:rsidRDefault="00590BD1" w:rsidP="00590BD1">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AU"/>
        </w:rPr>
      </w:pPr>
      <w:r w:rsidRPr="00590BD1">
        <w:rPr>
          <w:rFonts w:ascii="Times New Roman" w:eastAsia="Times New Roman" w:hAnsi="Times New Roman" w:cs="Times New Roman"/>
          <w:sz w:val="24"/>
          <w:szCs w:val="24"/>
          <w:lang w:eastAsia="en-AU"/>
        </w:rPr>
        <w:t>must keep the records for seven years</w:t>
      </w:r>
      <w:r>
        <w:rPr>
          <w:rFonts w:ascii="Times New Roman" w:eastAsia="Times New Roman" w:hAnsi="Times New Roman" w:cs="Times New Roman"/>
          <w:sz w:val="24"/>
          <w:szCs w:val="24"/>
          <w:lang w:eastAsia="en-AU"/>
        </w:rPr>
        <w:t>.</w:t>
      </w:r>
    </w:p>
    <w:p w14:paraId="356C9927" w14:textId="392D9ECE" w:rsidR="00590BD1" w:rsidRPr="00590BD1" w:rsidRDefault="00590BD1" w:rsidP="00590BD1">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AU"/>
        </w:rPr>
      </w:pPr>
      <w:r w:rsidRPr="00590BD1">
        <w:rPr>
          <w:rFonts w:ascii="Times New Roman" w:eastAsia="Times New Roman" w:hAnsi="Times New Roman" w:cs="Times New Roman"/>
          <w:sz w:val="24"/>
          <w:szCs w:val="24"/>
          <w:lang w:eastAsia="en-AU"/>
        </w:rPr>
        <w:t>must keep records in English, or in a form that can be easily translated to English</w:t>
      </w:r>
      <w:r>
        <w:rPr>
          <w:rFonts w:ascii="Times New Roman" w:eastAsia="Times New Roman" w:hAnsi="Times New Roman" w:cs="Times New Roman"/>
          <w:sz w:val="24"/>
          <w:szCs w:val="24"/>
          <w:lang w:eastAsia="en-AU"/>
        </w:rPr>
        <w:t>.</w:t>
      </w:r>
    </w:p>
    <w:p w14:paraId="223C4BBB" w14:textId="77777777" w:rsidR="00590BD1" w:rsidRPr="00590BD1" w:rsidRDefault="00590BD1" w:rsidP="00590BD1">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AU"/>
        </w:rPr>
      </w:pPr>
      <w:r w:rsidRPr="00590BD1">
        <w:rPr>
          <w:rFonts w:ascii="Times New Roman" w:eastAsia="Times New Roman" w:hAnsi="Times New Roman" w:cs="Times New Roman"/>
          <w:sz w:val="24"/>
          <w:szCs w:val="24"/>
          <w:lang w:eastAsia="en-AU"/>
        </w:rPr>
        <w:t>is not required to provide the records to the ACNC unless asked.</w:t>
      </w:r>
    </w:p>
    <w:p w14:paraId="5F66D68E" w14:textId="5EB806EB" w:rsidR="00590BD1" w:rsidRPr="00590BD1" w:rsidRDefault="00590BD1" w:rsidP="00590BD1">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ACNC provides guidance, for compliance requirements, that will assist the Secretary </w:t>
      </w:r>
      <w:r w:rsidRPr="00590BD1">
        <w:rPr>
          <w:rFonts w:ascii="Times New Roman" w:eastAsia="Times New Roman" w:hAnsi="Times New Roman" w:cs="Times New Roman"/>
          <w:sz w:val="24"/>
          <w:szCs w:val="24"/>
          <w:lang w:eastAsia="en-AU"/>
        </w:rPr>
        <w:t>as a guide for good record-keeping practices.</w:t>
      </w:r>
      <w:r>
        <w:rPr>
          <w:rFonts w:ascii="Times New Roman" w:eastAsia="Times New Roman" w:hAnsi="Times New Roman" w:cs="Times New Roman"/>
          <w:sz w:val="24"/>
          <w:szCs w:val="24"/>
          <w:lang w:eastAsia="en-AU"/>
        </w:rPr>
        <w:t xml:space="preserve"> This URL refers to the Checklist </w:t>
      </w:r>
      <w:hyperlink r:id="rId23" w:tooltip="Record-keeping checklist" w:history="1">
        <w:r w:rsidRPr="00590BD1">
          <w:rPr>
            <w:rFonts w:ascii="Times New Roman" w:eastAsia="Times New Roman" w:hAnsi="Times New Roman" w:cs="Times New Roman"/>
            <w:color w:val="0000FF"/>
            <w:sz w:val="24"/>
            <w:szCs w:val="24"/>
            <w:u w:val="single"/>
            <w:lang w:eastAsia="en-AU"/>
          </w:rPr>
          <w:t>record-keeping checklist</w:t>
        </w:r>
      </w:hyperlink>
      <w:r w:rsidRPr="00590BD1">
        <w:rPr>
          <w:rFonts w:ascii="Times New Roman" w:eastAsia="Times New Roman" w:hAnsi="Times New Roman" w:cs="Times New Roman"/>
          <w:sz w:val="24"/>
          <w:szCs w:val="24"/>
          <w:lang w:eastAsia="en-AU"/>
        </w:rPr>
        <w:t xml:space="preserve"> </w:t>
      </w:r>
    </w:p>
    <w:p w14:paraId="5C094BAB" w14:textId="5693A2E7" w:rsidR="00964687" w:rsidRPr="003659E8" w:rsidRDefault="00590BD1" w:rsidP="003659E8">
      <w:pPr>
        <w:ind w:left="720" w:hanging="720"/>
        <w:jc w:val="both"/>
        <w:rPr>
          <w:rFonts w:ascii="Times New Roman" w:hAnsi="Times New Roman" w:cs="Times New Roman"/>
          <w:sz w:val="24"/>
          <w:szCs w:val="24"/>
        </w:rPr>
      </w:pPr>
      <w:r>
        <w:rPr>
          <w:rFonts w:ascii="Times New Roman" w:hAnsi="Times New Roman" w:cs="Times New Roman"/>
          <w:sz w:val="24"/>
          <w:szCs w:val="24"/>
        </w:rPr>
        <w:t>c</w:t>
      </w:r>
      <w:r w:rsidR="0023356A" w:rsidRPr="003659E8">
        <w:rPr>
          <w:rFonts w:ascii="Times New Roman" w:hAnsi="Times New Roman" w:cs="Times New Roman"/>
          <w:sz w:val="24"/>
          <w:szCs w:val="24"/>
        </w:rPr>
        <w:t>.</w:t>
      </w:r>
      <w:r w:rsidR="00E20F0B" w:rsidRPr="003659E8">
        <w:rPr>
          <w:rFonts w:ascii="Times New Roman" w:hAnsi="Times New Roman" w:cs="Times New Roman"/>
          <w:sz w:val="24"/>
          <w:szCs w:val="24"/>
        </w:rPr>
        <w:tab/>
      </w:r>
      <w:r w:rsidR="0028143F" w:rsidRPr="003659E8">
        <w:rPr>
          <w:rFonts w:ascii="Times New Roman" w:hAnsi="Times New Roman" w:cs="Times New Roman"/>
          <w:sz w:val="24"/>
          <w:szCs w:val="24"/>
        </w:rPr>
        <w:t>P</w:t>
      </w:r>
      <w:r w:rsidR="00964687" w:rsidRPr="003659E8">
        <w:rPr>
          <w:rFonts w:ascii="Times New Roman" w:hAnsi="Times New Roman" w:cs="Times New Roman"/>
          <w:sz w:val="24"/>
          <w:szCs w:val="24"/>
        </w:rPr>
        <w:t xml:space="preserve">romulgating notices, agenda and minutes of </w:t>
      </w:r>
      <w:r w:rsidR="00F87DD3" w:rsidRPr="003659E8">
        <w:rPr>
          <w:rFonts w:ascii="Times New Roman" w:hAnsi="Times New Roman" w:cs="Times New Roman"/>
          <w:sz w:val="24"/>
          <w:szCs w:val="24"/>
        </w:rPr>
        <w:t xml:space="preserve">Victorian Section </w:t>
      </w:r>
      <w:r w:rsidR="00964687" w:rsidRPr="003659E8">
        <w:rPr>
          <w:rFonts w:ascii="Times New Roman" w:hAnsi="Times New Roman" w:cs="Times New Roman"/>
          <w:sz w:val="24"/>
          <w:szCs w:val="24"/>
        </w:rPr>
        <w:t xml:space="preserve">Annual General Meeting and meetings of </w:t>
      </w:r>
      <w:r w:rsidR="00F87DD3" w:rsidRPr="003659E8">
        <w:rPr>
          <w:rFonts w:ascii="Times New Roman" w:hAnsi="Times New Roman" w:cs="Times New Roman"/>
          <w:sz w:val="24"/>
          <w:szCs w:val="24"/>
        </w:rPr>
        <w:t xml:space="preserve">Victorian Section </w:t>
      </w:r>
      <w:r w:rsidR="00964687" w:rsidRPr="003659E8">
        <w:rPr>
          <w:rFonts w:ascii="Times New Roman" w:hAnsi="Times New Roman" w:cs="Times New Roman"/>
          <w:sz w:val="24"/>
          <w:szCs w:val="24"/>
        </w:rPr>
        <w:t xml:space="preserve">Council and </w:t>
      </w:r>
      <w:r w:rsidR="00F87DD3" w:rsidRPr="003659E8">
        <w:rPr>
          <w:rFonts w:ascii="Times New Roman" w:hAnsi="Times New Roman" w:cs="Times New Roman"/>
          <w:sz w:val="24"/>
          <w:szCs w:val="24"/>
        </w:rPr>
        <w:t xml:space="preserve">Victorian Section </w:t>
      </w:r>
      <w:r w:rsidR="00964687" w:rsidRPr="003659E8">
        <w:rPr>
          <w:rFonts w:ascii="Times New Roman" w:hAnsi="Times New Roman" w:cs="Times New Roman"/>
          <w:sz w:val="24"/>
          <w:szCs w:val="24"/>
        </w:rPr>
        <w:t>Executive</w:t>
      </w:r>
      <w:r w:rsidR="00F87DD3" w:rsidRPr="003659E8">
        <w:rPr>
          <w:rFonts w:ascii="Times New Roman" w:hAnsi="Times New Roman" w:cs="Times New Roman"/>
          <w:sz w:val="24"/>
          <w:szCs w:val="24"/>
        </w:rPr>
        <w:t>.</w:t>
      </w:r>
      <w:r w:rsidR="00964687" w:rsidRPr="003659E8">
        <w:rPr>
          <w:rFonts w:ascii="Times New Roman" w:hAnsi="Times New Roman" w:cs="Times New Roman"/>
          <w:sz w:val="24"/>
          <w:szCs w:val="24"/>
        </w:rPr>
        <w:t xml:space="preserve"> </w:t>
      </w:r>
    </w:p>
    <w:p w14:paraId="42F4C53B" w14:textId="611CE88A" w:rsidR="00964687" w:rsidRPr="003659E8" w:rsidRDefault="00590BD1" w:rsidP="003659E8">
      <w:pPr>
        <w:jc w:val="both"/>
        <w:rPr>
          <w:rFonts w:ascii="Times New Roman" w:hAnsi="Times New Roman" w:cs="Times New Roman"/>
          <w:sz w:val="24"/>
          <w:szCs w:val="24"/>
        </w:rPr>
      </w:pPr>
      <w:r>
        <w:rPr>
          <w:rFonts w:ascii="Times New Roman" w:hAnsi="Times New Roman" w:cs="Times New Roman"/>
          <w:sz w:val="24"/>
          <w:szCs w:val="24"/>
        </w:rPr>
        <w:t>d</w:t>
      </w:r>
      <w:r w:rsidR="00E20F0B" w:rsidRPr="003659E8">
        <w:rPr>
          <w:rFonts w:ascii="Times New Roman" w:hAnsi="Times New Roman" w:cs="Times New Roman"/>
          <w:sz w:val="24"/>
          <w:szCs w:val="24"/>
        </w:rPr>
        <w:t>.</w:t>
      </w:r>
      <w:r w:rsidR="00E20F0B" w:rsidRPr="003659E8">
        <w:rPr>
          <w:rFonts w:ascii="Times New Roman" w:hAnsi="Times New Roman" w:cs="Times New Roman"/>
          <w:sz w:val="24"/>
          <w:szCs w:val="24"/>
        </w:rPr>
        <w:tab/>
      </w:r>
      <w:r w:rsidR="0028143F" w:rsidRPr="003659E8">
        <w:rPr>
          <w:rFonts w:ascii="Times New Roman" w:hAnsi="Times New Roman" w:cs="Times New Roman"/>
          <w:sz w:val="24"/>
          <w:szCs w:val="24"/>
        </w:rPr>
        <w:t>M</w:t>
      </w:r>
      <w:r w:rsidR="00964687" w:rsidRPr="003659E8">
        <w:rPr>
          <w:rFonts w:ascii="Times New Roman" w:hAnsi="Times New Roman" w:cs="Times New Roman"/>
          <w:sz w:val="24"/>
          <w:szCs w:val="24"/>
        </w:rPr>
        <w:t xml:space="preserve">aintaining the master copies of the </w:t>
      </w:r>
      <w:r w:rsidR="00F87DD3" w:rsidRPr="003659E8">
        <w:rPr>
          <w:rFonts w:ascii="Times New Roman" w:hAnsi="Times New Roman" w:cs="Times New Roman"/>
          <w:sz w:val="24"/>
          <w:szCs w:val="24"/>
        </w:rPr>
        <w:t>Victorian Section Council Regulations.</w:t>
      </w:r>
      <w:r w:rsidR="00964687" w:rsidRPr="003659E8">
        <w:rPr>
          <w:rFonts w:ascii="Times New Roman" w:hAnsi="Times New Roman" w:cs="Times New Roman"/>
          <w:sz w:val="24"/>
          <w:szCs w:val="24"/>
        </w:rPr>
        <w:t xml:space="preserve"> </w:t>
      </w:r>
    </w:p>
    <w:p w14:paraId="1A5507E4" w14:textId="20DFC40F" w:rsidR="00D37826" w:rsidRPr="003659E8" w:rsidRDefault="00590BD1" w:rsidP="003659E8">
      <w:pPr>
        <w:jc w:val="both"/>
        <w:rPr>
          <w:rFonts w:ascii="Times New Roman" w:hAnsi="Times New Roman" w:cs="Times New Roman"/>
          <w:sz w:val="24"/>
          <w:szCs w:val="24"/>
        </w:rPr>
      </w:pPr>
      <w:r>
        <w:rPr>
          <w:rFonts w:ascii="Times New Roman" w:hAnsi="Times New Roman" w:cs="Times New Roman"/>
          <w:sz w:val="24"/>
          <w:szCs w:val="24"/>
        </w:rPr>
        <w:t>e</w:t>
      </w:r>
      <w:r w:rsidR="0023356A" w:rsidRPr="003659E8">
        <w:rPr>
          <w:rFonts w:ascii="Times New Roman" w:hAnsi="Times New Roman" w:cs="Times New Roman"/>
          <w:sz w:val="24"/>
          <w:szCs w:val="24"/>
        </w:rPr>
        <w:t>.</w:t>
      </w:r>
      <w:r w:rsidR="0023356A" w:rsidRPr="003659E8">
        <w:rPr>
          <w:rFonts w:ascii="Times New Roman" w:hAnsi="Times New Roman" w:cs="Times New Roman"/>
          <w:sz w:val="24"/>
          <w:szCs w:val="24"/>
        </w:rPr>
        <w:tab/>
      </w:r>
      <w:r w:rsidR="00D37826" w:rsidRPr="003659E8">
        <w:rPr>
          <w:rFonts w:ascii="Times New Roman" w:hAnsi="Times New Roman" w:cs="Times New Roman"/>
          <w:sz w:val="24"/>
          <w:szCs w:val="24"/>
        </w:rPr>
        <w:t>Maintaining the Victorian Section Webpage.</w:t>
      </w:r>
    </w:p>
    <w:p w14:paraId="3F124A55" w14:textId="6B952E3A" w:rsidR="00D37826" w:rsidRPr="003659E8" w:rsidRDefault="00590BD1" w:rsidP="003659E8">
      <w:pPr>
        <w:jc w:val="both"/>
        <w:rPr>
          <w:rFonts w:ascii="Times New Roman" w:hAnsi="Times New Roman" w:cs="Times New Roman"/>
          <w:sz w:val="24"/>
          <w:szCs w:val="24"/>
        </w:rPr>
      </w:pPr>
      <w:r>
        <w:rPr>
          <w:rFonts w:ascii="Times New Roman" w:hAnsi="Times New Roman" w:cs="Times New Roman"/>
          <w:sz w:val="24"/>
          <w:szCs w:val="24"/>
        </w:rPr>
        <w:t>f</w:t>
      </w:r>
      <w:r w:rsidR="0023356A" w:rsidRPr="003659E8">
        <w:rPr>
          <w:rFonts w:ascii="Times New Roman" w:hAnsi="Times New Roman" w:cs="Times New Roman"/>
          <w:sz w:val="24"/>
          <w:szCs w:val="24"/>
        </w:rPr>
        <w:t>.</w:t>
      </w:r>
      <w:r w:rsidR="0023356A" w:rsidRPr="003659E8">
        <w:rPr>
          <w:rFonts w:ascii="Times New Roman" w:hAnsi="Times New Roman" w:cs="Times New Roman"/>
          <w:sz w:val="24"/>
          <w:szCs w:val="24"/>
        </w:rPr>
        <w:tab/>
        <w:t>T</w:t>
      </w:r>
      <w:r w:rsidR="00964687" w:rsidRPr="003659E8">
        <w:rPr>
          <w:rFonts w:ascii="Times New Roman" w:hAnsi="Times New Roman" w:cs="Times New Roman"/>
          <w:sz w:val="24"/>
          <w:szCs w:val="24"/>
        </w:rPr>
        <w:t xml:space="preserve">asks as directed by the </w:t>
      </w:r>
      <w:r w:rsidR="00F87DD3" w:rsidRPr="003659E8">
        <w:rPr>
          <w:rFonts w:ascii="Times New Roman" w:hAnsi="Times New Roman" w:cs="Times New Roman"/>
          <w:sz w:val="24"/>
          <w:szCs w:val="24"/>
        </w:rPr>
        <w:t xml:space="preserve">Victorian Section </w:t>
      </w:r>
      <w:r w:rsidR="00964687" w:rsidRPr="003659E8">
        <w:rPr>
          <w:rFonts w:ascii="Times New Roman" w:hAnsi="Times New Roman" w:cs="Times New Roman"/>
          <w:sz w:val="24"/>
          <w:szCs w:val="24"/>
        </w:rPr>
        <w:t xml:space="preserve">Executive. </w:t>
      </w:r>
    </w:p>
    <w:p w14:paraId="6251BF6A" w14:textId="77777777" w:rsidR="00604149" w:rsidRPr="003659E8" w:rsidRDefault="00604149" w:rsidP="003659E8">
      <w:pPr>
        <w:jc w:val="both"/>
        <w:rPr>
          <w:rFonts w:ascii="Times New Roman" w:hAnsi="Times New Roman" w:cs="Times New Roman"/>
          <w:b/>
          <w:bCs/>
          <w:sz w:val="24"/>
          <w:szCs w:val="24"/>
        </w:rPr>
      </w:pPr>
      <w:r w:rsidRPr="003659E8">
        <w:rPr>
          <w:rFonts w:ascii="Times New Roman" w:hAnsi="Times New Roman" w:cs="Times New Roman"/>
          <w:b/>
          <w:bCs/>
          <w:sz w:val="24"/>
          <w:szCs w:val="24"/>
        </w:rPr>
        <w:t>Authorities</w:t>
      </w:r>
    </w:p>
    <w:p w14:paraId="3C94C954" w14:textId="5E4012AF" w:rsidR="00D37826" w:rsidRPr="003659E8" w:rsidRDefault="004D548E" w:rsidP="003659E8">
      <w:pPr>
        <w:jc w:val="both"/>
        <w:rPr>
          <w:rFonts w:ascii="Times New Roman" w:hAnsi="Times New Roman" w:cs="Times New Roman"/>
          <w:sz w:val="24"/>
          <w:szCs w:val="24"/>
        </w:rPr>
      </w:pPr>
      <w:r>
        <w:rPr>
          <w:rFonts w:ascii="Times New Roman" w:hAnsi="Times New Roman" w:cs="Times New Roman"/>
          <w:sz w:val="24"/>
          <w:szCs w:val="24"/>
        </w:rPr>
        <w:t>23</w:t>
      </w:r>
      <w:r w:rsidR="00E20F0B" w:rsidRPr="003659E8">
        <w:rPr>
          <w:rFonts w:ascii="Times New Roman" w:hAnsi="Times New Roman" w:cs="Times New Roman"/>
          <w:sz w:val="24"/>
          <w:szCs w:val="24"/>
        </w:rPr>
        <w:t>.</w:t>
      </w:r>
      <w:r w:rsidR="0023356A" w:rsidRPr="003659E8">
        <w:rPr>
          <w:rFonts w:ascii="Times New Roman" w:hAnsi="Times New Roman" w:cs="Times New Roman"/>
          <w:sz w:val="24"/>
          <w:szCs w:val="24"/>
        </w:rPr>
        <w:t>9</w:t>
      </w:r>
      <w:r w:rsidR="00E20F0B" w:rsidRPr="003659E8">
        <w:rPr>
          <w:rFonts w:ascii="Times New Roman" w:hAnsi="Times New Roman" w:cs="Times New Roman"/>
          <w:sz w:val="24"/>
          <w:szCs w:val="24"/>
        </w:rPr>
        <w:t>.</w:t>
      </w:r>
      <w:r w:rsidR="00E20F0B" w:rsidRPr="003659E8">
        <w:rPr>
          <w:rFonts w:ascii="Times New Roman" w:hAnsi="Times New Roman" w:cs="Times New Roman"/>
          <w:sz w:val="24"/>
          <w:szCs w:val="24"/>
        </w:rPr>
        <w:tab/>
      </w:r>
      <w:r w:rsidR="00D37826" w:rsidRPr="003659E8">
        <w:rPr>
          <w:rFonts w:ascii="Times New Roman" w:hAnsi="Times New Roman" w:cs="Times New Roman"/>
          <w:sz w:val="24"/>
          <w:szCs w:val="24"/>
        </w:rPr>
        <w:t>Is authorised to liaise with the National Secretary, Section Secretaries, Victorian Sub-Section Secretaries and Secretaries of Affiliates</w:t>
      </w:r>
      <w:r w:rsidR="00604149" w:rsidRPr="003659E8">
        <w:rPr>
          <w:rFonts w:ascii="Times New Roman" w:hAnsi="Times New Roman" w:cs="Times New Roman"/>
          <w:sz w:val="24"/>
          <w:szCs w:val="24"/>
        </w:rPr>
        <w:t>, external Commonwealth and State government agencies, other Ex-service organisation</w:t>
      </w:r>
      <w:r w:rsidR="00D37826" w:rsidRPr="003659E8">
        <w:rPr>
          <w:rFonts w:ascii="Times New Roman" w:hAnsi="Times New Roman" w:cs="Times New Roman"/>
          <w:sz w:val="24"/>
          <w:szCs w:val="24"/>
        </w:rPr>
        <w:t xml:space="preserve"> as required dealing with Victorian Section correspondence.</w:t>
      </w:r>
    </w:p>
    <w:p w14:paraId="01E2E3CE" w14:textId="580DC9A0" w:rsidR="003B1CD7" w:rsidRPr="003659E8" w:rsidRDefault="003B1CD7" w:rsidP="003659E8">
      <w:pPr>
        <w:jc w:val="both"/>
        <w:rPr>
          <w:rFonts w:ascii="Times New Roman" w:hAnsi="Times New Roman" w:cs="Times New Roman"/>
          <w:sz w:val="24"/>
          <w:szCs w:val="24"/>
          <w:u w:val="single"/>
        </w:rPr>
      </w:pPr>
      <w:r w:rsidRPr="003659E8">
        <w:rPr>
          <w:rFonts w:ascii="Times New Roman" w:hAnsi="Times New Roman" w:cs="Times New Roman"/>
          <w:sz w:val="24"/>
          <w:szCs w:val="24"/>
          <w:u w:val="single"/>
        </w:rPr>
        <w:t>Victorian Section Treasurer</w:t>
      </w:r>
    </w:p>
    <w:p w14:paraId="23FCF55D" w14:textId="5C676D1F" w:rsidR="00604149" w:rsidRPr="003659E8" w:rsidRDefault="00604149" w:rsidP="003659E8">
      <w:pPr>
        <w:jc w:val="both"/>
        <w:rPr>
          <w:rFonts w:ascii="Times New Roman" w:hAnsi="Times New Roman" w:cs="Times New Roman"/>
          <w:b/>
          <w:bCs/>
          <w:sz w:val="24"/>
          <w:szCs w:val="24"/>
        </w:rPr>
      </w:pPr>
      <w:bookmarkStart w:id="15" w:name="_Hlk108786773"/>
      <w:r w:rsidRPr="003659E8">
        <w:rPr>
          <w:rFonts w:ascii="Times New Roman" w:hAnsi="Times New Roman" w:cs="Times New Roman"/>
          <w:b/>
          <w:bCs/>
          <w:sz w:val="24"/>
          <w:szCs w:val="24"/>
        </w:rPr>
        <w:t>Responsibilities</w:t>
      </w:r>
    </w:p>
    <w:p w14:paraId="15EFF483" w14:textId="38085C90" w:rsidR="003B1CD7" w:rsidRPr="003659E8" w:rsidRDefault="004D548E" w:rsidP="003659E8">
      <w:pPr>
        <w:jc w:val="both"/>
        <w:rPr>
          <w:rFonts w:ascii="Times New Roman" w:hAnsi="Times New Roman" w:cs="Times New Roman"/>
          <w:sz w:val="24"/>
          <w:szCs w:val="24"/>
        </w:rPr>
      </w:pPr>
      <w:bookmarkStart w:id="16" w:name="_Hlk108786589"/>
      <w:bookmarkEnd w:id="15"/>
      <w:r>
        <w:rPr>
          <w:rFonts w:ascii="Times New Roman" w:hAnsi="Times New Roman" w:cs="Times New Roman"/>
          <w:sz w:val="24"/>
          <w:szCs w:val="24"/>
        </w:rPr>
        <w:t>23</w:t>
      </w:r>
      <w:r w:rsidR="00E20F0B" w:rsidRPr="003659E8">
        <w:rPr>
          <w:rFonts w:ascii="Times New Roman" w:hAnsi="Times New Roman" w:cs="Times New Roman"/>
          <w:sz w:val="24"/>
          <w:szCs w:val="24"/>
        </w:rPr>
        <w:t>.1</w:t>
      </w:r>
      <w:r w:rsidR="0023356A" w:rsidRPr="003659E8">
        <w:rPr>
          <w:rFonts w:ascii="Times New Roman" w:hAnsi="Times New Roman" w:cs="Times New Roman"/>
          <w:sz w:val="24"/>
          <w:szCs w:val="24"/>
        </w:rPr>
        <w:t>0</w:t>
      </w:r>
      <w:r w:rsidR="00E20F0B" w:rsidRPr="003659E8">
        <w:rPr>
          <w:rFonts w:ascii="Times New Roman" w:hAnsi="Times New Roman" w:cs="Times New Roman"/>
          <w:sz w:val="24"/>
          <w:szCs w:val="24"/>
        </w:rPr>
        <w:t>.</w:t>
      </w:r>
      <w:r w:rsidR="00E20F0B" w:rsidRPr="003659E8">
        <w:rPr>
          <w:rFonts w:ascii="Times New Roman" w:hAnsi="Times New Roman" w:cs="Times New Roman"/>
          <w:sz w:val="24"/>
          <w:szCs w:val="24"/>
        </w:rPr>
        <w:tab/>
      </w:r>
      <w:r w:rsidR="003B1CD7" w:rsidRPr="003659E8">
        <w:rPr>
          <w:rFonts w:ascii="Times New Roman" w:hAnsi="Times New Roman" w:cs="Times New Roman"/>
          <w:sz w:val="24"/>
          <w:szCs w:val="24"/>
        </w:rPr>
        <w:t xml:space="preserve">The </w:t>
      </w:r>
      <w:r w:rsidR="00DA1C53" w:rsidRPr="003659E8">
        <w:rPr>
          <w:rFonts w:ascii="Times New Roman" w:hAnsi="Times New Roman" w:cs="Times New Roman"/>
          <w:sz w:val="24"/>
          <w:szCs w:val="24"/>
        </w:rPr>
        <w:t xml:space="preserve">Victorian Section CFO – Treasurer </w:t>
      </w:r>
      <w:bookmarkEnd w:id="16"/>
      <w:r w:rsidR="003B1CD7" w:rsidRPr="003659E8">
        <w:rPr>
          <w:rFonts w:ascii="Times New Roman" w:hAnsi="Times New Roman" w:cs="Times New Roman"/>
          <w:sz w:val="24"/>
          <w:szCs w:val="24"/>
        </w:rPr>
        <w:t xml:space="preserve">is responsible to the Victorian Section Council, through the Victorian Section Executive, for: </w:t>
      </w:r>
    </w:p>
    <w:p w14:paraId="1BA62BA1" w14:textId="65FB73B3" w:rsidR="003B1CD7" w:rsidRPr="003659E8" w:rsidRDefault="00E20F0B" w:rsidP="003659E8">
      <w:pPr>
        <w:jc w:val="both"/>
        <w:rPr>
          <w:rFonts w:ascii="Times New Roman" w:hAnsi="Times New Roman" w:cs="Times New Roman"/>
          <w:sz w:val="24"/>
          <w:szCs w:val="24"/>
        </w:rPr>
      </w:pPr>
      <w:r w:rsidRPr="003659E8">
        <w:rPr>
          <w:rFonts w:ascii="Times New Roman" w:hAnsi="Times New Roman" w:cs="Times New Roman"/>
          <w:sz w:val="24"/>
          <w:szCs w:val="24"/>
        </w:rPr>
        <w:t>a.</w:t>
      </w:r>
      <w:r w:rsidRPr="003659E8">
        <w:rPr>
          <w:rFonts w:ascii="Times New Roman" w:hAnsi="Times New Roman" w:cs="Times New Roman"/>
          <w:sz w:val="24"/>
          <w:szCs w:val="24"/>
        </w:rPr>
        <w:tab/>
      </w:r>
      <w:r w:rsidR="00604149" w:rsidRPr="003659E8">
        <w:rPr>
          <w:rFonts w:ascii="Times New Roman" w:hAnsi="Times New Roman" w:cs="Times New Roman"/>
          <w:sz w:val="24"/>
          <w:szCs w:val="24"/>
        </w:rPr>
        <w:t>T</w:t>
      </w:r>
      <w:r w:rsidR="003B1CD7" w:rsidRPr="003659E8">
        <w:rPr>
          <w:rFonts w:ascii="Times New Roman" w:hAnsi="Times New Roman" w:cs="Times New Roman"/>
          <w:sz w:val="24"/>
          <w:szCs w:val="24"/>
        </w:rPr>
        <w:t>he ultimate receipt and banking of monies paid to Victorian Section Council.</w:t>
      </w:r>
    </w:p>
    <w:p w14:paraId="3789B892" w14:textId="2BF63774" w:rsidR="003B1CD7" w:rsidRPr="003659E8" w:rsidRDefault="00E20F0B" w:rsidP="003659E8">
      <w:pPr>
        <w:jc w:val="both"/>
        <w:rPr>
          <w:rFonts w:ascii="Times New Roman" w:hAnsi="Times New Roman" w:cs="Times New Roman"/>
          <w:sz w:val="24"/>
          <w:szCs w:val="24"/>
        </w:rPr>
      </w:pPr>
      <w:r w:rsidRPr="003659E8">
        <w:rPr>
          <w:rFonts w:ascii="Times New Roman" w:hAnsi="Times New Roman" w:cs="Times New Roman"/>
          <w:sz w:val="24"/>
          <w:szCs w:val="24"/>
        </w:rPr>
        <w:t>b.</w:t>
      </w:r>
      <w:r w:rsidRPr="003659E8">
        <w:rPr>
          <w:rFonts w:ascii="Times New Roman" w:hAnsi="Times New Roman" w:cs="Times New Roman"/>
          <w:sz w:val="24"/>
          <w:szCs w:val="24"/>
        </w:rPr>
        <w:tab/>
      </w:r>
      <w:r w:rsidR="00604149" w:rsidRPr="003659E8">
        <w:rPr>
          <w:rFonts w:ascii="Times New Roman" w:hAnsi="Times New Roman" w:cs="Times New Roman"/>
          <w:sz w:val="24"/>
          <w:szCs w:val="24"/>
        </w:rPr>
        <w:t>M</w:t>
      </w:r>
      <w:r w:rsidR="003B1CD7" w:rsidRPr="003659E8">
        <w:rPr>
          <w:rFonts w:ascii="Times New Roman" w:hAnsi="Times New Roman" w:cs="Times New Roman"/>
          <w:sz w:val="24"/>
          <w:szCs w:val="24"/>
        </w:rPr>
        <w:t xml:space="preserve">aintaining books of </w:t>
      </w:r>
      <w:r w:rsidR="00B22A30" w:rsidRPr="003659E8">
        <w:rPr>
          <w:rFonts w:ascii="Times New Roman" w:hAnsi="Times New Roman" w:cs="Times New Roman"/>
          <w:sz w:val="24"/>
          <w:szCs w:val="24"/>
        </w:rPr>
        <w:t xml:space="preserve">financial </w:t>
      </w:r>
      <w:r w:rsidR="003B1CD7" w:rsidRPr="003659E8">
        <w:rPr>
          <w:rFonts w:ascii="Times New Roman" w:hAnsi="Times New Roman" w:cs="Times New Roman"/>
          <w:sz w:val="24"/>
          <w:szCs w:val="24"/>
        </w:rPr>
        <w:t xml:space="preserve">account. </w:t>
      </w:r>
    </w:p>
    <w:p w14:paraId="5867740F" w14:textId="6AE12064" w:rsidR="003B1CD7" w:rsidRPr="003659E8" w:rsidRDefault="00E20F0B" w:rsidP="003659E8">
      <w:pPr>
        <w:jc w:val="both"/>
        <w:rPr>
          <w:rFonts w:ascii="Times New Roman" w:hAnsi="Times New Roman" w:cs="Times New Roman"/>
          <w:sz w:val="24"/>
          <w:szCs w:val="24"/>
        </w:rPr>
      </w:pPr>
      <w:r w:rsidRPr="003659E8">
        <w:rPr>
          <w:rFonts w:ascii="Times New Roman" w:hAnsi="Times New Roman" w:cs="Times New Roman"/>
          <w:sz w:val="24"/>
          <w:szCs w:val="24"/>
        </w:rPr>
        <w:t>c.</w:t>
      </w:r>
      <w:r w:rsidRPr="003659E8">
        <w:rPr>
          <w:rFonts w:ascii="Times New Roman" w:hAnsi="Times New Roman" w:cs="Times New Roman"/>
          <w:sz w:val="24"/>
          <w:szCs w:val="24"/>
        </w:rPr>
        <w:tab/>
      </w:r>
      <w:r w:rsidR="00604149" w:rsidRPr="003659E8">
        <w:rPr>
          <w:rFonts w:ascii="Times New Roman" w:hAnsi="Times New Roman" w:cs="Times New Roman"/>
          <w:sz w:val="24"/>
          <w:szCs w:val="24"/>
        </w:rPr>
        <w:t>M</w:t>
      </w:r>
      <w:r w:rsidR="003B1CD7" w:rsidRPr="003659E8">
        <w:rPr>
          <w:rFonts w:ascii="Times New Roman" w:hAnsi="Times New Roman" w:cs="Times New Roman"/>
          <w:sz w:val="24"/>
          <w:szCs w:val="24"/>
        </w:rPr>
        <w:t>aintaining the Victorian Section Council Register of Assets.</w:t>
      </w:r>
    </w:p>
    <w:p w14:paraId="5D003EC6" w14:textId="5327781B" w:rsidR="003B1CD7" w:rsidRPr="003659E8" w:rsidRDefault="00E20F0B" w:rsidP="003659E8">
      <w:pPr>
        <w:ind w:left="720" w:hanging="720"/>
        <w:jc w:val="both"/>
        <w:rPr>
          <w:rFonts w:ascii="Times New Roman" w:hAnsi="Times New Roman" w:cs="Times New Roman"/>
          <w:sz w:val="24"/>
          <w:szCs w:val="24"/>
        </w:rPr>
      </w:pPr>
      <w:r w:rsidRPr="003659E8">
        <w:rPr>
          <w:rFonts w:ascii="Times New Roman" w:hAnsi="Times New Roman" w:cs="Times New Roman"/>
          <w:sz w:val="24"/>
          <w:szCs w:val="24"/>
        </w:rPr>
        <w:t>d.</w:t>
      </w:r>
      <w:r w:rsidRPr="003659E8">
        <w:rPr>
          <w:rFonts w:ascii="Times New Roman" w:hAnsi="Times New Roman" w:cs="Times New Roman"/>
          <w:sz w:val="24"/>
          <w:szCs w:val="24"/>
        </w:rPr>
        <w:tab/>
      </w:r>
      <w:r w:rsidR="00604149" w:rsidRPr="003659E8">
        <w:rPr>
          <w:rFonts w:ascii="Times New Roman" w:hAnsi="Times New Roman" w:cs="Times New Roman"/>
          <w:sz w:val="24"/>
          <w:szCs w:val="24"/>
        </w:rPr>
        <w:t>P</w:t>
      </w:r>
      <w:r w:rsidR="003B1CD7" w:rsidRPr="003659E8">
        <w:rPr>
          <w:rFonts w:ascii="Times New Roman" w:hAnsi="Times New Roman" w:cs="Times New Roman"/>
          <w:sz w:val="24"/>
          <w:szCs w:val="24"/>
        </w:rPr>
        <w:t xml:space="preserve">roviding a financial report to each Victorian Section Council and Victorian Section Executive meeting. </w:t>
      </w:r>
    </w:p>
    <w:p w14:paraId="2588148D" w14:textId="69BBB429" w:rsidR="003B1CD7" w:rsidRPr="003659E8" w:rsidRDefault="00E20F0B" w:rsidP="003659E8">
      <w:pPr>
        <w:ind w:left="720" w:hanging="720"/>
        <w:jc w:val="both"/>
        <w:rPr>
          <w:rFonts w:ascii="Times New Roman" w:hAnsi="Times New Roman" w:cs="Times New Roman"/>
          <w:sz w:val="24"/>
          <w:szCs w:val="24"/>
        </w:rPr>
      </w:pPr>
      <w:r w:rsidRPr="003659E8">
        <w:rPr>
          <w:rFonts w:ascii="Times New Roman" w:hAnsi="Times New Roman" w:cs="Times New Roman"/>
          <w:sz w:val="24"/>
          <w:szCs w:val="24"/>
        </w:rPr>
        <w:t>e.</w:t>
      </w:r>
      <w:r w:rsidRPr="003659E8">
        <w:rPr>
          <w:rFonts w:ascii="Times New Roman" w:hAnsi="Times New Roman" w:cs="Times New Roman"/>
          <w:sz w:val="24"/>
          <w:szCs w:val="24"/>
        </w:rPr>
        <w:tab/>
      </w:r>
      <w:r w:rsidR="00604149" w:rsidRPr="003659E8">
        <w:rPr>
          <w:rFonts w:ascii="Times New Roman" w:hAnsi="Times New Roman" w:cs="Times New Roman"/>
          <w:sz w:val="24"/>
          <w:szCs w:val="24"/>
        </w:rPr>
        <w:t>P</w:t>
      </w:r>
      <w:r w:rsidR="003B1CD7" w:rsidRPr="003659E8">
        <w:rPr>
          <w:rFonts w:ascii="Times New Roman" w:hAnsi="Times New Roman" w:cs="Times New Roman"/>
          <w:sz w:val="24"/>
          <w:szCs w:val="24"/>
        </w:rPr>
        <w:t xml:space="preserve">roviding to the Victorian Section Auditor such financial and other information as is required to comply with the relevant Commonwealth and State legislation relating to the preparation of the Victorian Section returns and accounts. </w:t>
      </w:r>
    </w:p>
    <w:p w14:paraId="04EE72A6" w14:textId="731E8D03" w:rsidR="003B1CD7" w:rsidRPr="003659E8" w:rsidRDefault="00E20F0B" w:rsidP="003659E8">
      <w:pPr>
        <w:ind w:left="720" w:hanging="720"/>
        <w:jc w:val="both"/>
        <w:rPr>
          <w:rFonts w:ascii="Times New Roman" w:hAnsi="Times New Roman" w:cs="Times New Roman"/>
          <w:sz w:val="24"/>
          <w:szCs w:val="24"/>
        </w:rPr>
      </w:pPr>
      <w:r w:rsidRPr="003659E8">
        <w:rPr>
          <w:rFonts w:ascii="Times New Roman" w:hAnsi="Times New Roman" w:cs="Times New Roman"/>
          <w:sz w:val="24"/>
          <w:szCs w:val="24"/>
        </w:rPr>
        <w:t>f.</w:t>
      </w:r>
      <w:r w:rsidRPr="003659E8">
        <w:rPr>
          <w:rFonts w:ascii="Times New Roman" w:hAnsi="Times New Roman" w:cs="Times New Roman"/>
          <w:sz w:val="24"/>
          <w:szCs w:val="24"/>
        </w:rPr>
        <w:tab/>
      </w:r>
      <w:r w:rsidR="00604149" w:rsidRPr="003659E8">
        <w:rPr>
          <w:rFonts w:ascii="Times New Roman" w:hAnsi="Times New Roman" w:cs="Times New Roman"/>
          <w:sz w:val="24"/>
          <w:szCs w:val="24"/>
        </w:rPr>
        <w:t>P</w:t>
      </w:r>
      <w:r w:rsidR="003B1CD7" w:rsidRPr="003659E8">
        <w:rPr>
          <w:rFonts w:ascii="Times New Roman" w:hAnsi="Times New Roman" w:cs="Times New Roman"/>
          <w:sz w:val="24"/>
          <w:szCs w:val="24"/>
        </w:rPr>
        <w:t xml:space="preserve">resenting the annual Victorian Section Audited Financial Statements to the Victorian Section Annual General Meeting, through the Victorian Section Executive. </w:t>
      </w:r>
    </w:p>
    <w:p w14:paraId="110EBD62" w14:textId="014CB7BF" w:rsidR="003B1CD7" w:rsidRPr="003659E8" w:rsidRDefault="00E20F0B" w:rsidP="003659E8">
      <w:pPr>
        <w:jc w:val="both"/>
        <w:rPr>
          <w:rFonts w:ascii="Times New Roman" w:hAnsi="Times New Roman" w:cs="Times New Roman"/>
          <w:sz w:val="24"/>
          <w:szCs w:val="24"/>
        </w:rPr>
      </w:pPr>
      <w:r w:rsidRPr="003659E8">
        <w:rPr>
          <w:rFonts w:ascii="Times New Roman" w:hAnsi="Times New Roman" w:cs="Times New Roman"/>
          <w:sz w:val="24"/>
          <w:szCs w:val="24"/>
        </w:rPr>
        <w:t>g.</w:t>
      </w:r>
      <w:r w:rsidRPr="003659E8">
        <w:rPr>
          <w:rFonts w:ascii="Times New Roman" w:hAnsi="Times New Roman" w:cs="Times New Roman"/>
          <w:sz w:val="24"/>
          <w:szCs w:val="24"/>
        </w:rPr>
        <w:tab/>
      </w:r>
      <w:bookmarkStart w:id="17" w:name="_Hlk109218384"/>
      <w:r w:rsidR="00604149" w:rsidRPr="003659E8">
        <w:rPr>
          <w:rFonts w:ascii="Times New Roman" w:hAnsi="Times New Roman" w:cs="Times New Roman"/>
          <w:sz w:val="24"/>
          <w:szCs w:val="24"/>
        </w:rPr>
        <w:t>P</w:t>
      </w:r>
      <w:r w:rsidR="003B1CD7" w:rsidRPr="003659E8">
        <w:rPr>
          <w:rFonts w:ascii="Times New Roman" w:hAnsi="Times New Roman" w:cs="Times New Roman"/>
          <w:sz w:val="24"/>
          <w:szCs w:val="24"/>
        </w:rPr>
        <w:t xml:space="preserve">reparing the Victorian Section annual </w:t>
      </w:r>
      <w:r w:rsidR="00B22A30" w:rsidRPr="003659E8">
        <w:rPr>
          <w:rFonts w:ascii="Times New Roman" w:hAnsi="Times New Roman" w:cs="Times New Roman"/>
          <w:sz w:val="24"/>
          <w:szCs w:val="24"/>
        </w:rPr>
        <w:t xml:space="preserve">operating and financial </w:t>
      </w:r>
      <w:r w:rsidR="003B1CD7" w:rsidRPr="003659E8">
        <w:rPr>
          <w:rFonts w:ascii="Times New Roman" w:hAnsi="Times New Roman" w:cs="Times New Roman"/>
          <w:sz w:val="24"/>
          <w:szCs w:val="24"/>
        </w:rPr>
        <w:t>budget.</w:t>
      </w:r>
      <w:bookmarkEnd w:id="17"/>
    </w:p>
    <w:p w14:paraId="6B8836C2" w14:textId="71815D7D" w:rsidR="003B1CD7" w:rsidRPr="003659E8" w:rsidRDefault="00E20F0B" w:rsidP="003659E8">
      <w:pPr>
        <w:jc w:val="both"/>
        <w:rPr>
          <w:rFonts w:ascii="Times New Roman" w:hAnsi="Times New Roman" w:cs="Times New Roman"/>
          <w:sz w:val="24"/>
          <w:szCs w:val="24"/>
        </w:rPr>
      </w:pPr>
      <w:r w:rsidRPr="003659E8">
        <w:rPr>
          <w:rFonts w:ascii="Times New Roman" w:hAnsi="Times New Roman" w:cs="Times New Roman"/>
          <w:sz w:val="24"/>
          <w:szCs w:val="24"/>
        </w:rPr>
        <w:t>h.</w:t>
      </w:r>
      <w:r w:rsidRPr="003659E8">
        <w:rPr>
          <w:rFonts w:ascii="Times New Roman" w:hAnsi="Times New Roman" w:cs="Times New Roman"/>
          <w:sz w:val="24"/>
          <w:szCs w:val="24"/>
        </w:rPr>
        <w:tab/>
      </w:r>
      <w:r w:rsidR="00604149" w:rsidRPr="003659E8">
        <w:rPr>
          <w:rFonts w:ascii="Times New Roman" w:hAnsi="Times New Roman" w:cs="Times New Roman"/>
          <w:sz w:val="24"/>
          <w:szCs w:val="24"/>
        </w:rPr>
        <w:t>P</w:t>
      </w:r>
      <w:r w:rsidR="003B1CD7" w:rsidRPr="003659E8">
        <w:rPr>
          <w:rFonts w:ascii="Times New Roman" w:hAnsi="Times New Roman" w:cs="Times New Roman"/>
          <w:sz w:val="24"/>
          <w:szCs w:val="24"/>
        </w:rPr>
        <w:t>reparing and submitting annual Returns and Taxation Returns as required.</w:t>
      </w:r>
    </w:p>
    <w:p w14:paraId="04F31D17" w14:textId="392DA842" w:rsidR="003B1CD7" w:rsidRPr="003659E8" w:rsidRDefault="00E20F0B" w:rsidP="003659E8">
      <w:pPr>
        <w:jc w:val="both"/>
        <w:rPr>
          <w:rFonts w:ascii="Times New Roman" w:hAnsi="Times New Roman" w:cs="Times New Roman"/>
          <w:sz w:val="24"/>
          <w:szCs w:val="24"/>
        </w:rPr>
      </w:pPr>
      <w:proofErr w:type="spellStart"/>
      <w:r w:rsidRPr="003659E8">
        <w:rPr>
          <w:rFonts w:ascii="Times New Roman" w:hAnsi="Times New Roman" w:cs="Times New Roman"/>
          <w:sz w:val="24"/>
          <w:szCs w:val="24"/>
        </w:rPr>
        <w:lastRenderedPageBreak/>
        <w:t>i</w:t>
      </w:r>
      <w:proofErr w:type="spellEnd"/>
      <w:r w:rsidRPr="003659E8">
        <w:rPr>
          <w:rFonts w:ascii="Times New Roman" w:hAnsi="Times New Roman" w:cs="Times New Roman"/>
          <w:sz w:val="24"/>
          <w:szCs w:val="24"/>
        </w:rPr>
        <w:t>.</w:t>
      </w:r>
      <w:r w:rsidRPr="003659E8">
        <w:rPr>
          <w:rFonts w:ascii="Times New Roman" w:hAnsi="Times New Roman" w:cs="Times New Roman"/>
          <w:sz w:val="24"/>
          <w:szCs w:val="24"/>
        </w:rPr>
        <w:tab/>
      </w:r>
      <w:r w:rsidR="003B1CD7" w:rsidRPr="003659E8">
        <w:rPr>
          <w:rFonts w:ascii="Times New Roman" w:hAnsi="Times New Roman" w:cs="Times New Roman"/>
          <w:sz w:val="24"/>
          <w:szCs w:val="24"/>
        </w:rPr>
        <w:t xml:space="preserve">Preparing the annual Consumer Affairs Victoria return. </w:t>
      </w:r>
    </w:p>
    <w:p w14:paraId="1F3393CF" w14:textId="6BBEDE2F" w:rsidR="00604149" w:rsidRPr="003659E8" w:rsidRDefault="00E20F0B" w:rsidP="003659E8">
      <w:pPr>
        <w:jc w:val="both"/>
        <w:rPr>
          <w:rFonts w:ascii="Times New Roman" w:hAnsi="Times New Roman" w:cs="Times New Roman"/>
          <w:sz w:val="24"/>
          <w:szCs w:val="24"/>
        </w:rPr>
      </w:pPr>
      <w:r w:rsidRPr="003659E8">
        <w:rPr>
          <w:rFonts w:ascii="Times New Roman" w:hAnsi="Times New Roman" w:cs="Times New Roman"/>
          <w:sz w:val="24"/>
          <w:szCs w:val="24"/>
        </w:rPr>
        <w:t>k.</w:t>
      </w:r>
      <w:r w:rsidRPr="003659E8">
        <w:rPr>
          <w:rFonts w:ascii="Times New Roman" w:hAnsi="Times New Roman" w:cs="Times New Roman"/>
          <w:sz w:val="24"/>
          <w:szCs w:val="24"/>
        </w:rPr>
        <w:tab/>
      </w:r>
      <w:r w:rsidR="00604149" w:rsidRPr="003659E8">
        <w:rPr>
          <w:rFonts w:ascii="Times New Roman" w:hAnsi="Times New Roman" w:cs="Times New Roman"/>
          <w:sz w:val="24"/>
          <w:szCs w:val="24"/>
        </w:rPr>
        <w:t>C</w:t>
      </w:r>
      <w:r w:rsidR="003B1CD7" w:rsidRPr="003659E8">
        <w:rPr>
          <w:rFonts w:ascii="Times New Roman" w:hAnsi="Times New Roman" w:cs="Times New Roman"/>
          <w:sz w:val="24"/>
          <w:szCs w:val="24"/>
        </w:rPr>
        <w:t xml:space="preserve">arrying out other tasks as directed by the Victorian Section Executive. </w:t>
      </w:r>
    </w:p>
    <w:p w14:paraId="0F657111" w14:textId="238247EB" w:rsidR="00604149" w:rsidRPr="003659E8" w:rsidRDefault="00604149" w:rsidP="003659E8">
      <w:pPr>
        <w:jc w:val="both"/>
        <w:rPr>
          <w:rFonts w:ascii="Times New Roman" w:hAnsi="Times New Roman" w:cs="Times New Roman"/>
          <w:b/>
          <w:bCs/>
          <w:sz w:val="24"/>
          <w:szCs w:val="24"/>
        </w:rPr>
      </w:pPr>
      <w:bookmarkStart w:id="18" w:name="_Hlk108786790"/>
      <w:r w:rsidRPr="003659E8">
        <w:rPr>
          <w:rFonts w:ascii="Times New Roman" w:hAnsi="Times New Roman" w:cs="Times New Roman"/>
          <w:b/>
          <w:bCs/>
          <w:sz w:val="24"/>
          <w:szCs w:val="24"/>
        </w:rPr>
        <w:t>Authorities</w:t>
      </w:r>
    </w:p>
    <w:bookmarkEnd w:id="18"/>
    <w:p w14:paraId="75E7CA2E" w14:textId="3BFABEB8" w:rsidR="00B22A30" w:rsidRPr="003659E8" w:rsidRDefault="004D548E" w:rsidP="003659E8">
      <w:pPr>
        <w:jc w:val="both"/>
        <w:rPr>
          <w:rFonts w:ascii="Times New Roman" w:hAnsi="Times New Roman" w:cs="Times New Roman"/>
          <w:sz w:val="24"/>
          <w:szCs w:val="24"/>
        </w:rPr>
      </w:pPr>
      <w:r>
        <w:rPr>
          <w:rFonts w:ascii="Times New Roman" w:hAnsi="Times New Roman" w:cs="Times New Roman"/>
          <w:sz w:val="24"/>
          <w:szCs w:val="24"/>
        </w:rPr>
        <w:t>23</w:t>
      </w:r>
      <w:r w:rsidR="00E20F0B" w:rsidRPr="003659E8">
        <w:rPr>
          <w:rFonts w:ascii="Times New Roman" w:hAnsi="Times New Roman" w:cs="Times New Roman"/>
          <w:sz w:val="24"/>
          <w:szCs w:val="24"/>
        </w:rPr>
        <w:t>.1</w:t>
      </w:r>
      <w:r w:rsidR="00B22A30" w:rsidRPr="003659E8">
        <w:rPr>
          <w:rFonts w:ascii="Times New Roman" w:hAnsi="Times New Roman" w:cs="Times New Roman"/>
          <w:sz w:val="24"/>
          <w:szCs w:val="24"/>
        </w:rPr>
        <w:t>1</w:t>
      </w:r>
      <w:r w:rsidR="00E20F0B" w:rsidRPr="003659E8">
        <w:rPr>
          <w:rFonts w:ascii="Times New Roman" w:hAnsi="Times New Roman" w:cs="Times New Roman"/>
          <w:sz w:val="24"/>
          <w:szCs w:val="24"/>
        </w:rPr>
        <w:t>.</w:t>
      </w:r>
      <w:r w:rsidR="00E20F0B" w:rsidRPr="003659E8">
        <w:rPr>
          <w:rFonts w:ascii="Times New Roman" w:hAnsi="Times New Roman" w:cs="Times New Roman"/>
          <w:sz w:val="24"/>
          <w:szCs w:val="24"/>
        </w:rPr>
        <w:tab/>
      </w:r>
      <w:r w:rsidR="00604149" w:rsidRPr="003659E8">
        <w:rPr>
          <w:rFonts w:ascii="Times New Roman" w:hAnsi="Times New Roman" w:cs="Times New Roman"/>
          <w:sz w:val="24"/>
          <w:szCs w:val="24"/>
        </w:rPr>
        <w:t xml:space="preserve">The </w:t>
      </w:r>
      <w:r w:rsidR="00DA1C53" w:rsidRPr="003659E8">
        <w:rPr>
          <w:rFonts w:ascii="Times New Roman" w:hAnsi="Times New Roman" w:cs="Times New Roman"/>
          <w:sz w:val="24"/>
          <w:szCs w:val="24"/>
        </w:rPr>
        <w:t xml:space="preserve">Victorian Section CFO – Treasurer </w:t>
      </w:r>
      <w:r w:rsidR="00604149" w:rsidRPr="003659E8">
        <w:rPr>
          <w:rFonts w:ascii="Times New Roman" w:hAnsi="Times New Roman" w:cs="Times New Roman"/>
          <w:sz w:val="24"/>
          <w:szCs w:val="24"/>
        </w:rPr>
        <w:t>is authorised to</w:t>
      </w:r>
      <w:r w:rsidR="00B22A30" w:rsidRPr="003659E8">
        <w:rPr>
          <w:rFonts w:ascii="Times New Roman" w:hAnsi="Times New Roman" w:cs="Times New Roman"/>
          <w:sz w:val="24"/>
          <w:szCs w:val="24"/>
        </w:rPr>
        <w:t>:</w:t>
      </w:r>
    </w:p>
    <w:p w14:paraId="6082D1C0" w14:textId="3A5EFF5B" w:rsidR="00B22A30" w:rsidRPr="003659E8" w:rsidRDefault="00B22A30" w:rsidP="003659E8">
      <w:pPr>
        <w:ind w:left="720" w:hanging="720"/>
        <w:jc w:val="both"/>
        <w:rPr>
          <w:rFonts w:ascii="Times New Roman" w:hAnsi="Times New Roman" w:cs="Times New Roman"/>
          <w:sz w:val="24"/>
          <w:szCs w:val="24"/>
        </w:rPr>
      </w:pPr>
      <w:r w:rsidRPr="003659E8">
        <w:rPr>
          <w:rFonts w:ascii="Times New Roman" w:hAnsi="Times New Roman" w:cs="Times New Roman"/>
          <w:sz w:val="24"/>
          <w:szCs w:val="24"/>
        </w:rPr>
        <w:t>a.</w:t>
      </w:r>
      <w:r w:rsidRPr="003659E8">
        <w:rPr>
          <w:rFonts w:ascii="Times New Roman" w:hAnsi="Times New Roman" w:cs="Times New Roman"/>
          <w:sz w:val="24"/>
          <w:szCs w:val="24"/>
        </w:rPr>
        <w:tab/>
      </w:r>
      <w:proofErr w:type="gramStart"/>
      <w:r w:rsidR="00604149" w:rsidRPr="003659E8">
        <w:rPr>
          <w:rFonts w:ascii="Times New Roman" w:hAnsi="Times New Roman" w:cs="Times New Roman"/>
          <w:sz w:val="24"/>
          <w:szCs w:val="24"/>
        </w:rPr>
        <w:t>liaise</w:t>
      </w:r>
      <w:proofErr w:type="gramEnd"/>
      <w:r w:rsidR="00604149" w:rsidRPr="003659E8">
        <w:rPr>
          <w:rFonts w:ascii="Times New Roman" w:hAnsi="Times New Roman" w:cs="Times New Roman"/>
          <w:sz w:val="24"/>
          <w:szCs w:val="24"/>
        </w:rPr>
        <w:t xml:space="preserve"> with the National Treasurer, Victori</w:t>
      </w:r>
      <w:r w:rsidRPr="003659E8">
        <w:rPr>
          <w:rFonts w:ascii="Times New Roman" w:hAnsi="Times New Roman" w:cs="Times New Roman"/>
          <w:sz w:val="24"/>
          <w:szCs w:val="24"/>
        </w:rPr>
        <w:t>a</w:t>
      </w:r>
      <w:r w:rsidR="00604149" w:rsidRPr="003659E8">
        <w:rPr>
          <w:rFonts w:ascii="Times New Roman" w:hAnsi="Times New Roman" w:cs="Times New Roman"/>
          <w:sz w:val="24"/>
          <w:szCs w:val="24"/>
        </w:rPr>
        <w:t>n Sub-section Treasurers and external Commonwealth and State agencies</w:t>
      </w:r>
      <w:r w:rsidR="0028143F" w:rsidRPr="003659E8">
        <w:rPr>
          <w:rFonts w:ascii="Times New Roman" w:hAnsi="Times New Roman" w:cs="Times New Roman"/>
          <w:sz w:val="24"/>
          <w:szCs w:val="24"/>
        </w:rPr>
        <w:t>.</w:t>
      </w:r>
    </w:p>
    <w:p w14:paraId="246A7C34" w14:textId="562844E3" w:rsidR="009154B0" w:rsidRPr="003659E8" w:rsidRDefault="009154B0" w:rsidP="003659E8">
      <w:pPr>
        <w:jc w:val="both"/>
        <w:rPr>
          <w:rFonts w:ascii="Times New Roman" w:hAnsi="Times New Roman" w:cs="Times New Roman"/>
          <w:sz w:val="24"/>
          <w:szCs w:val="24"/>
          <w:u w:val="single"/>
        </w:rPr>
      </w:pPr>
      <w:r w:rsidRPr="003659E8">
        <w:rPr>
          <w:rFonts w:ascii="Times New Roman" w:hAnsi="Times New Roman" w:cs="Times New Roman"/>
          <w:sz w:val="24"/>
          <w:szCs w:val="24"/>
          <w:u w:val="single"/>
        </w:rPr>
        <w:t>Committee</w:t>
      </w:r>
    </w:p>
    <w:p w14:paraId="61E796F3" w14:textId="4388ED58" w:rsidR="003A5246" w:rsidRPr="003659E8" w:rsidRDefault="003A5246" w:rsidP="003659E8">
      <w:pPr>
        <w:jc w:val="both"/>
        <w:rPr>
          <w:rFonts w:ascii="Times New Roman" w:hAnsi="Times New Roman" w:cs="Times New Roman"/>
          <w:sz w:val="24"/>
          <w:szCs w:val="24"/>
        </w:rPr>
      </w:pPr>
      <w:r w:rsidRPr="003659E8">
        <w:rPr>
          <w:rFonts w:ascii="Times New Roman" w:hAnsi="Times New Roman" w:cs="Times New Roman"/>
          <w:sz w:val="24"/>
          <w:szCs w:val="24"/>
        </w:rPr>
        <w:t>Responsibility</w:t>
      </w:r>
    </w:p>
    <w:p w14:paraId="38816621" w14:textId="3C887D52" w:rsidR="009154B0" w:rsidRPr="003659E8" w:rsidRDefault="004D548E" w:rsidP="003659E8">
      <w:pPr>
        <w:jc w:val="both"/>
        <w:rPr>
          <w:rFonts w:ascii="Times New Roman" w:hAnsi="Times New Roman" w:cs="Times New Roman"/>
          <w:sz w:val="24"/>
          <w:szCs w:val="24"/>
        </w:rPr>
      </w:pPr>
      <w:bookmarkStart w:id="19" w:name="_Hlk108792008"/>
      <w:r>
        <w:rPr>
          <w:rFonts w:ascii="Times New Roman" w:hAnsi="Times New Roman" w:cs="Times New Roman"/>
          <w:sz w:val="24"/>
          <w:szCs w:val="24"/>
        </w:rPr>
        <w:t>23</w:t>
      </w:r>
      <w:r w:rsidR="0073328B" w:rsidRPr="003659E8">
        <w:rPr>
          <w:rFonts w:ascii="Times New Roman" w:hAnsi="Times New Roman" w:cs="Times New Roman"/>
          <w:sz w:val="24"/>
          <w:szCs w:val="24"/>
        </w:rPr>
        <w:t>.1</w:t>
      </w:r>
      <w:r w:rsidR="00B22A30" w:rsidRPr="003659E8">
        <w:rPr>
          <w:rFonts w:ascii="Times New Roman" w:hAnsi="Times New Roman" w:cs="Times New Roman"/>
          <w:sz w:val="24"/>
          <w:szCs w:val="24"/>
        </w:rPr>
        <w:t>2</w:t>
      </w:r>
      <w:r w:rsidR="0073328B" w:rsidRPr="003659E8">
        <w:rPr>
          <w:rFonts w:ascii="Times New Roman" w:hAnsi="Times New Roman" w:cs="Times New Roman"/>
          <w:sz w:val="24"/>
          <w:szCs w:val="24"/>
        </w:rPr>
        <w:t>.</w:t>
      </w:r>
      <w:r w:rsidR="0073328B" w:rsidRPr="003659E8">
        <w:rPr>
          <w:rFonts w:ascii="Times New Roman" w:hAnsi="Times New Roman" w:cs="Times New Roman"/>
          <w:sz w:val="24"/>
          <w:szCs w:val="24"/>
        </w:rPr>
        <w:tab/>
      </w:r>
      <w:r w:rsidR="003A5246" w:rsidRPr="003659E8">
        <w:rPr>
          <w:rFonts w:ascii="Times New Roman" w:hAnsi="Times New Roman" w:cs="Times New Roman"/>
          <w:sz w:val="24"/>
          <w:szCs w:val="24"/>
        </w:rPr>
        <w:t xml:space="preserve">Has the responsibility to interact and engage with the Victorian Section </w:t>
      </w:r>
      <w:r w:rsidR="009154B0" w:rsidRPr="003659E8">
        <w:rPr>
          <w:rFonts w:ascii="Times New Roman" w:hAnsi="Times New Roman" w:cs="Times New Roman"/>
          <w:sz w:val="24"/>
          <w:szCs w:val="24"/>
        </w:rPr>
        <w:t xml:space="preserve">Department of Veterans’ </w:t>
      </w:r>
      <w:r w:rsidR="00EC4B84" w:rsidRPr="003659E8">
        <w:rPr>
          <w:rFonts w:ascii="Times New Roman" w:hAnsi="Times New Roman" w:cs="Times New Roman"/>
          <w:sz w:val="24"/>
          <w:szCs w:val="24"/>
        </w:rPr>
        <w:t>Affairs Victoria and</w:t>
      </w:r>
      <w:r w:rsidR="003A5246" w:rsidRPr="003659E8">
        <w:rPr>
          <w:rFonts w:ascii="Times New Roman" w:hAnsi="Times New Roman" w:cs="Times New Roman"/>
          <w:sz w:val="24"/>
          <w:szCs w:val="24"/>
        </w:rPr>
        <w:t xml:space="preserve"> conduct business </w:t>
      </w:r>
      <w:r w:rsidR="00B22A30" w:rsidRPr="003659E8">
        <w:rPr>
          <w:rFonts w:ascii="Times New Roman" w:hAnsi="Times New Roman" w:cs="Times New Roman"/>
          <w:sz w:val="24"/>
          <w:szCs w:val="24"/>
        </w:rPr>
        <w:t>a</w:t>
      </w:r>
      <w:r w:rsidR="003A5246" w:rsidRPr="003659E8">
        <w:rPr>
          <w:rFonts w:ascii="Times New Roman" w:hAnsi="Times New Roman" w:cs="Times New Roman"/>
          <w:sz w:val="24"/>
          <w:szCs w:val="24"/>
        </w:rPr>
        <w:t xml:space="preserve">s the Victorina Section </w:t>
      </w:r>
      <w:r w:rsidR="009154B0" w:rsidRPr="003659E8">
        <w:rPr>
          <w:rFonts w:ascii="Times New Roman" w:hAnsi="Times New Roman" w:cs="Times New Roman"/>
          <w:sz w:val="24"/>
          <w:szCs w:val="24"/>
        </w:rPr>
        <w:t>Liaison</w:t>
      </w:r>
      <w:r w:rsidR="003A5246" w:rsidRPr="003659E8">
        <w:rPr>
          <w:rFonts w:ascii="Times New Roman" w:hAnsi="Times New Roman" w:cs="Times New Roman"/>
          <w:sz w:val="24"/>
          <w:szCs w:val="24"/>
        </w:rPr>
        <w:t>.</w:t>
      </w:r>
    </w:p>
    <w:bookmarkEnd w:id="19"/>
    <w:p w14:paraId="39393FB8" w14:textId="77777777" w:rsidR="00465D93" w:rsidRPr="003659E8" w:rsidRDefault="00465D93" w:rsidP="003659E8">
      <w:pPr>
        <w:jc w:val="both"/>
        <w:rPr>
          <w:rFonts w:ascii="Times New Roman" w:hAnsi="Times New Roman" w:cs="Times New Roman"/>
          <w:b/>
          <w:bCs/>
          <w:sz w:val="24"/>
          <w:szCs w:val="24"/>
        </w:rPr>
      </w:pPr>
      <w:r w:rsidRPr="003659E8">
        <w:rPr>
          <w:rFonts w:ascii="Times New Roman" w:hAnsi="Times New Roman" w:cs="Times New Roman"/>
          <w:b/>
          <w:bCs/>
          <w:sz w:val="24"/>
          <w:szCs w:val="24"/>
        </w:rPr>
        <w:t>Authorities</w:t>
      </w:r>
    </w:p>
    <w:p w14:paraId="644E4471" w14:textId="549FF97A" w:rsidR="00465D93" w:rsidRPr="003659E8" w:rsidRDefault="004D548E" w:rsidP="003659E8">
      <w:pPr>
        <w:jc w:val="both"/>
        <w:rPr>
          <w:rFonts w:ascii="Times New Roman" w:hAnsi="Times New Roman" w:cs="Times New Roman"/>
          <w:sz w:val="24"/>
          <w:szCs w:val="24"/>
        </w:rPr>
      </w:pPr>
      <w:r>
        <w:rPr>
          <w:rFonts w:ascii="Times New Roman" w:hAnsi="Times New Roman" w:cs="Times New Roman"/>
          <w:sz w:val="24"/>
          <w:szCs w:val="24"/>
        </w:rPr>
        <w:t>23</w:t>
      </w:r>
      <w:r w:rsidR="0073328B" w:rsidRPr="003659E8">
        <w:rPr>
          <w:rFonts w:ascii="Times New Roman" w:hAnsi="Times New Roman" w:cs="Times New Roman"/>
          <w:sz w:val="24"/>
          <w:szCs w:val="24"/>
        </w:rPr>
        <w:t>.1</w:t>
      </w:r>
      <w:r w:rsidR="00B22A30" w:rsidRPr="003659E8">
        <w:rPr>
          <w:rFonts w:ascii="Times New Roman" w:hAnsi="Times New Roman" w:cs="Times New Roman"/>
          <w:sz w:val="24"/>
          <w:szCs w:val="24"/>
        </w:rPr>
        <w:t>3</w:t>
      </w:r>
      <w:r w:rsidR="0073328B" w:rsidRPr="003659E8">
        <w:rPr>
          <w:rFonts w:ascii="Times New Roman" w:hAnsi="Times New Roman" w:cs="Times New Roman"/>
          <w:sz w:val="24"/>
          <w:szCs w:val="24"/>
        </w:rPr>
        <w:t>.</w:t>
      </w:r>
      <w:r w:rsidR="0073328B" w:rsidRPr="003659E8">
        <w:rPr>
          <w:rFonts w:ascii="Times New Roman" w:hAnsi="Times New Roman" w:cs="Times New Roman"/>
          <w:sz w:val="24"/>
          <w:szCs w:val="24"/>
        </w:rPr>
        <w:tab/>
      </w:r>
      <w:r w:rsidR="00465D93" w:rsidRPr="003659E8">
        <w:rPr>
          <w:rFonts w:ascii="Times New Roman" w:hAnsi="Times New Roman" w:cs="Times New Roman"/>
          <w:sz w:val="24"/>
          <w:szCs w:val="24"/>
        </w:rPr>
        <w:t xml:space="preserve">The Victorian Section </w:t>
      </w:r>
      <w:r w:rsidR="003A5246" w:rsidRPr="003659E8">
        <w:rPr>
          <w:rFonts w:ascii="Times New Roman" w:hAnsi="Times New Roman" w:cs="Times New Roman"/>
          <w:sz w:val="24"/>
          <w:szCs w:val="24"/>
        </w:rPr>
        <w:t xml:space="preserve">Department of Veterans’ Affairs Victoria Veterans’ Affairs Liaison </w:t>
      </w:r>
      <w:r w:rsidR="00465D93" w:rsidRPr="003659E8">
        <w:rPr>
          <w:rFonts w:ascii="Times New Roman" w:hAnsi="Times New Roman" w:cs="Times New Roman"/>
          <w:sz w:val="24"/>
          <w:szCs w:val="24"/>
        </w:rPr>
        <w:t xml:space="preserve">is authorised to </w:t>
      </w:r>
      <w:r w:rsidR="003A5246" w:rsidRPr="003659E8">
        <w:rPr>
          <w:rFonts w:ascii="Times New Roman" w:hAnsi="Times New Roman" w:cs="Times New Roman"/>
          <w:sz w:val="24"/>
          <w:szCs w:val="24"/>
        </w:rPr>
        <w:t xml:space="preserve">make decisions based on the best interest of Victorian ex-navy veterans and to </w:t>
      </w:r>
      <w:r w:rsidR="00465D93" w:rsidRPr="003659E8">
        <w:rPr>
          <w:rFonts w:ascii="Times New Roman" w:hAnsi="Times New Roman" w:cs="Times New Roman"/>
          <w:sz w:val="24"/>
          <w:szCs w:val="24"/>
        </w:rPr>
        <w:t>liaise with State agencies.</w:t>
      </w:r>
    </w:p>
    <w:p w14:paraId="3E4A2EB9" w14:textId="66D355F6" w:rsidR="00C501F8" w:rsidRPr="003659E8" w:rsidRDefault="004D548E" w:rsidP="003659E8">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24</w:t>
      </w:r>
      <w:r w:rsidR="0073328B" w:rsidRPr="003659E8">
        <w:rPr>
          <w:rFonts w:ascii="Times New Roman" w:hAnsi="Times New Roman" w:cs="Times New Roman"/>
          <w:sz w:val="24"/>
          <w:szCs w:val="24"/>
          <w:shd w:val="clear" w:color="auto" w:fill="FFFFFF"/>
        </w:rPr>
        <w:t>.</w:t>
      </w:r>
      <w:r w:rsidR="0073328B" w:rsidRPr="003659E8">
        <w:rPr>
          <w:rFonts w:ascii="Times New Roman" w:hAnsi="Times New Roman" w:cs="Times New Roman"/>
          <w:sz w:val="24"/>
          <w:szCs w:val="24"/>
          <w:shd w:val="clear" w:color="auto" w:fill="FFFFFF"/>
        </w:rPr>
        <w:tab/>
      </w:r>
      <w:r w:rsidR="00C501F8" w:rsidRPr="003659E8">
        <w:rPr>
          <w:rFonts w:ascii="Times New Roman" w:hAnsi="Times New Roman" w:cs="Times New Roman"/>
          <w:sz w:val="24"/>
          <w:szCs w:val="24"/>
          <w:u w:val="single"/>
          <w:shd w:val="clear" w:color="auto" w:fill="FFFFFF"/>
        </w:rPr>
        <w:t>Financial Delegations</w:t>
      </w:r>
    </w:p>
    <w:p w14:paraId="067015ED" w14:textId="0FCAA374" w:rsidR="00D456EA" w:rsidRPr="003659E8" w:rsidRDefault="004D548E" w:rsidP="003659E8">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24</w:t>
      </w:r>
      <w:r w:rsidR="0073328B" w:rsidRPr="003659E8">
        <w:rPr>
          <w:rFonts w:ascii="Times New Roman" w:hAnsi="Times New Roman" w:cs="Times New Roman"/>
          <w:sz w:val="24"/>
          <w:szCs w:val="24"/>
          <w:shd w:val="clear" w:color="auto" w:fill="FFFFFF"/>
        </w:rPr>
        <w:t>.1.</w:t>
      </w:r>
      <w:r w:rsidR="0073328B" w:rsidRPr="003659E8">
        <w:rPr>
          <w:rFonts w:ascii="Times New Roman" w:hAnsi="Times New Roman" w:cs="Times New Roman"/>
          <w:sz w:val="24"/>
          <w:szCs w:val="24"/>
          <w:shd w:val="clear" w:color="auto" w:fill="FFFFFF"/>
        </w:rPr>
        <w:tab/>
      </w:r>
      <w:r w:rsidR="00D456EA" w:rsidRPr="003659E8">
        <w:rPr>
          <w:rFonts w:ascii="Times New Roman" w:hAnsi="Times New Roman" w:cs="Times New Roman"/>
          <w:sz w:val="24"/>
          <w:szCs w:val="24"/>
          <w:shd w:val="clear" w:color="auto" w:fill="FFFFFF"/>
        </w:rPr>
        <w:t xml:space="preserve">Financial delegations are a vital part of organisational controls that ensure appropriately skilled, management appointed personnel perform key functions, including approval of financial transactions. </w:t>
      </w:r>
    </w:p>
    <w:p w14:paraId="07FCE82A" w14:textId="0A6C244E" w:rsidR="00D456EA" w:rsidRPr="003659E8" w:rsidRDefault="004D548E" w:rsidP="003659E8">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24</w:t>
      </w:r>
      <w:r w:rsidR="0073328B" w:rsidRPr="003659E8">
        <w:rPr>
          <w:rFonts w:ascii="Times New Roman" w:hAnsi="Times New Roman" w:cs="Times New Roman"/>
          <w:sz w:val="24"/>
          <w:szCs w:val="24"/>
          <w:shd w:val="clear" w:color="auto" w:fill="FFFFFF"/>
        </w:rPr>
        <w:t>.2.</w:t>
      </w:r>
      <w:r w:rsidR="0073328B" w:rsidRPr="003659E8">
        <w:rPr>
          <w:rFonts w:ascii="Times New Roman" w:hAnsi="Times New Roman" w:cs="Times New Roman"/>
          <w:sz w:val="24"/>
          <w:szCs w:val="24"/>
          <w:shd w:val="clear" w:color="auto" w:fill="FFFFFF"/>
        </w:rPr>
        <w:tab/>
      </w:r>
      <w:r w:rsidR="00D456EA" w:rsidRPr="003659E8">
        <w:rPr>
          <w:rFonts w:ascii="Times New Roman" w:hAnsi="Times New Roman" w:cs="Times New Roman"/>
          <w:sz w:val="24"/>
          <w:szCs w:val="24"/>
          <w:shd w:val="clear" w:color="auto" w:fill="FFFFFF"/>
        </w:rPr>
        <w:t>Delegations are also used to minimise bureaucracy and increase the efficiency of authorisation and decision-making</w:t>
      </w:r>
      <w:r w:rsidR="00F13AB0" w:rsidRPr="003659E8">
        <w:rPr>
          <w:rFonts w:ascii="Times New Roman" w:hAnsi="Times New Roman" w:cs="Times New Roman"/>
          <w:sz w:val="24"/>
          <w:szCs w:val="24"/>
          <w:shd w:val="clear" w:color="auto" w:fill="FFFFFF"/>
        </w:rPr>
        <w:t>.</w:t>
      </w:r>
      <w:r w:rsidR="00D456EA" w:rsidRPr="003659E8">
        <w:rPr>
          <w:rFonts w:ascii="Times New Roman" w:hAnsi="Times New Roman" w:cs="Times New Roman"/>
          <w:sz w:val="24"/>
          <w:szCs w:val="24"/>
          <w:shd w:val="clear" w:color="auto" w:fill="FFFFFF"/>
        </w:rPr>
        <w:t xml:space="preserve"> In the NAA Victorian Section Key </w:t>
      </w:r>
      <w:r w:rsidR="00E2281E" w:rsidRPr="003659E8">
        <w:rPr>
          <w:rFonts w:ascii="Times New Roman" w:hAnsi="Times New Roman" w:cs="Times New Roman"/>
          <w:sz w:val="24"/>
          <w:szCs w:val="24"/>
          <w:shd w:val="clear" w:color="auto" w:fill="FFFFFF"/>
        </w:rPr>
        <w:t>F</w:t>
      </w:r>
      <w:r w:rsidR="00D456EA" w:rsidRPr="003659E8">
        <w:rPr>
          <w:rFonts w:ascii="Times New Roman" w:hAnsi="Times New Roman" w:cs="Times New Roman"/>
          <w:sz w:val="24"/>
          <w:szCs w:val="24"/>
          <w:shd w:val="clear" w:color="auto" w:fill="FFFFFF"/>
        </w:rPr>
        <w:t xml:space="preserve">inancial </w:t>
      </w:r>
      <w:r w:rsidR="00E2281E" w:rsidRPr="003659E8">
        <w:rPr>
          <w:rFonts w:ascii="Times New Roman" w:hAnsi="Times New Roman" w:cs="Times New Roman"/>
          <w:sz w:val="24"/>
          <w:szCs w:val="24"/>
          <w:shd w:val="clear" w:color="auto" w:fill="FFFFFF"/>
        </w:rPr>
        <w:t>D</w:t>
      </w:r>
      <w:r w:rsidR="00D456EA" w:rsidRPr="003659E8">
        <w:rPr>
          <w:rFonts w:ascii="Times New Roman" w:hAnsi="Times New Roman" w:cs="Times New Roman"/>
          <w:sz w:val="24"/>
          <w:szCs w:val="24"/>
          <w:shd w:val="clear" w:color="auto" w:fill="FFFFFF"/>
        </w:rPr>
        <w:t>elegations include those for procurement, payments, and journal entries.</w:t>
      </w:r>
    </w:p>
    <w:p w14:paraId="706AB286" w14:textId="6A2D7888" w:rsidR="009549B2" w:rsidRPr="003659E8" w:rsidRDefault="004D548E" w:rsidP="003659E8">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24</w:t>
      </w:r>
      <w:r w:rsidR="0073328B" w:rsidRPr="003659E8">
        <w:rPr>
          <w:rFonts w:ascii="Times New Roman" w:hAnsi="Times New Roman" w:cs="Times New Roman"/>
          <w:sz w:val="24"/>
          <w:szCs w:val="24"/>
          <w:shd w:val="clear" w:color="auto" w:fill="FFFFFF"/>
        </w:rPr>
        <w:t>.3.</w:t>
      </w:r>
      <w:r w:rsidR="0073328B" w:rsidRPr="003659E8">
        <w:rPr>
          <w:rFonts w:ascii="Times New Roman" w:hAnsi="Times New Roman" w:cs="Times New Roman"/>
          <w:sz w:val="24"/>
          <w:szCs w:val="24"/>
          <w:shd w:val="clear" w:color="auto" w:fill="FFFFFF"/>
        </w:rPr>
        <w:tab/>
      </w:r>
      <w:r w:rsidR="00C501F8" w:rsidRPr="003659E8">
        <w:rPr>
          <w:rFonts w:ascii="Times New Roman" w:hAnsi="Times New Roman" w:cs="Times New Roman"/>
          <w:sz w:val="24"/>
          <w:szCs w:val="24"/>
          <w:shd w:val="clear" w:color="auto" w:fill="FFFFFF"/>
        </w:rPr>
        <w:t xml:space="preserve">A financial (expenditure) delegation is the authority to approve expenditure or </w:t>
      </w:r>
      <w:proofErr w:type="gramStart"/>
      <w:r w:rsidR="00D456EA" w:rsidRPr="003659E8">
        <w:rPr>
          <w:rFonts w:ascii="Times New Roman" w:hAnsi="Times New Roman" w:cs="Times New Roman"/>
          <w:sz w:val="24"/>
          <w:szCs w:val="24"/>
          <w:shd w:val="clear" w:color="auto" w:fill="FFFFFF"/>
        </w:rPr>
        <w:t>enter</w:t>
      </w:r>
      <w:r w:rsidR="00C501F8" w:rsidRPr="003659E8">
        <w:rPr>
          <w:rFonts w:ascii="Times New Roman" w:hAnsi="Times New Roman" w:cs="Times New Roman"/>
          <w:sz w:val="24"/>
          <w:szCs w:val="24"/>
          <w:shd w:val="clear" w:color="auto" w:fill="FFFFFF"/>
        </w:rPr>
        <w:t xml:space="preserve"> </w:t>
      </w:r>
      <w:r w:rsidR="00D456EA" w:rsidRPr="003659E8">
        <w:rPr>
          <w:rFonts w:ascii="Times New Roman" w:hAnsi="Times New Roman" w:cs="Times New Roman"/>
          <w:sz w:val="24"/>
          <w:szCs w:val="24"/>
          <w:shd w:val="clear" w:color="auto" w:fill="FFFFFF"/>
        </w:rPr>
        <w:t>into</w:t>
      </w:r>
      <w:proofErr w:type="gramEnd"/>
      <w:r w:rsidR="00D456EA" w:rsidRPr="003659E8">
        <w:rPr>
          <w:rFonts w:ascii="Times New Roman" w:hAnsi="Times New Roman" w:cs="Times New Roman"/>
          <w:sz w:val="24"/>
          <w:szCs w:val="24"/>
          <w:shd w:val="clear" w:color="auto" w:fill="FFFFFF"/>
        </w:rPr>
        <w:t xml:space="preserve"> </w:t>
      </w:r>
      <w:r w:rsidR="00C501F8" w:rsidRPr="003659E8">
        <w:rPr>
          <w:rFonts w:ascii="Times New Roman" w:hAnsi="Times New Roman" w:cs="Times New Roman"/>
          <w:sz w:val="24"/>
          <w:szCs w:val="24"/>
          <w:shd w:val="clear" w:color="auto" w:fill="FFFFFF"/>
        </w:rPr>
        <w:t xml:space="preserve">financial commitments on behalf of NAA Victorian Section. All delegations apply to positions and not to </w:t>
      </w:r>
      <w:r w:rsidR="00EE5797" w:rsidRPr="003659E8">
        <w:rPr>
          <w:rFonts w:ascii="Times New Roman" w:hAnsi="Times New Roman" w:cs="Times New Roman"/>
          <w:sz w:val="24"/>
          <w:szCs w:val="24"/>
          <w:shd w:val="clear" w:color="auto" w:fill="FFFFFF"/>
        </w:rPr>
        <w:t xml:space="preserve">the </w:t>
      </w:r>
      <w:r w:rsidR="00C501F8" w:rsidRPr="003659E8">
        <w:rPr>
          <w:rFonts w:ascii="Times New Roman" w:hAnsi="Times New Roman" w:cs="Times New Roman"/>
          <w:sz w:val="24"/>
          <w:szCs w:val="24"/>
          <w:shd w:val="clear" w:color="auto" w:fill="FFFFFF"/>
        </w:rPr>
        <w:t>individual.</w:t>
      </w:r>
      <w:r w:rsidR="0073328B" w:rsidRPr="003659E8">
        <w:rPr>
          <w:rFonts w:ascii="Times New Roman" w:hAnsi="Times New Roman" w:cs="Times New Roman"/>
          <w:sz w:val="24"/>
          <w:szCs w:val="24"/>
          <w:shd w:val="clear" w:color="auto" w:fill="FFFFFF"/>
        </w:rPr>
        <w:t xml:space="preserve"> </w:t>
      </w:r>
      <w:r w:rsidR="00E2281E" w:rsidRPr="003659E8">
        <w:rPr>
          <w:rFonts w:ascii="Times New Roman" w:hAnsi="Times New Roman" w:cs="Times New Roman"/>
          <w:sz w:val="24"/>
          <w:szCs w:val="24"/>
          <w:shd w:val="clear" w:color="auto" w:fill="FFFFFF"/>
        </w:rPr>
        <w:t xml:space="preserve">The positions identified herein are the </w:t>
      </w:r>
      <w:bookmarkStart w:id="20" w:name="_Hlk109387580"/>
      <w:r w:rsidR="00E2281E" w:rsidRPr="003659E8">
        <w:rPr>
          <w:rFonts w:ascii="Times New Roman" w:hAnsi="Times New Roman" w:cs="Times New Roman"/>
          <w:sz w:val="24"/>
          <w:szCs w:val="24"/>
          <w:shd w:val="clear" w:color="auto" w:fill="FFFFFF"/>
        </w:rPr>
        <w:t>Victorian Section Finance Steering Committee</w:t>
      </w:r>
      <w:bookmarkEnd w:id="20"/>
      <w:r w:rsidR="008C0369" w:rsidRPr="003659E8">
        <w:rPr>
          <w:rFonts w:ascii="Times New Roman" w:hAnsi="Times New Roman" w:cs="Times New Roman"/>
          <w:sz w:val="24"/>
          <w:szCs w:val="24"/>
          <w:shd w:val="clear" w:color="auto" w:fill="FFFFFF"/>
        </w:rPr>
        <w:t>,</w:t>
      </w:r>
      <w:r w:rsidR="00E2281E" w:rsidRPr="003659E8">
        <w:rPr>
          <w:rFonts w:ascii="Times New Roman" w:hAnsi="Times New Roman" w:cs="Times New Roman"/>
          <w:sz w:val="24"/>
          <w:szCs w:val="24"/>
          <w:shd w:val="clear" w:color="auto" w:fill="FFFFFF"/>
        </w:rPr>
        <w:t xml:space="preserve"> with approved </w:t>
      </w:r>
      <w:r w:rsidR="0073328B" w:rsidRPr="003659E8">
        <w:rPr>
          <w:rFonts w:ascii="Times New Roman" w:hAnsi="Times New Roman" w:cs="Times New Roman"/>
          <w:sz w:val="24"/>
          <w:szCs w:val="24"/>
          <w:shd w:val="clear" w:color="auto" w:fill="FFFFFF"/>
        </w:rPr>
        <w:t xml:space="preserve">financial delegations for general expenditure </w:t>
      </w:r>
      <w:r w:rsidR="00A8387E" w:rsidRPr="003659E8">
        <w:rPr>
          <w:rFonts w:ascii="Times New Roman" w:hAnsi="Times New Roman" w:cs="Times New Roman"/>
          <w:sz w:val="24"/>
          <w:szCs w:val="24"/>
          <w:shd w:val="clear" w:color="auto" w:fill="FFFFFF"/>
        </w:rPr>
        <w:t xml:space="preserve">against </w:t>
      </w:r>
      <w:r w:rsidR="008C0369" w:rsidRPr="003659E8">
        <w:rPr>
          <w:rFonts w:ascii="Times New Roman" w:hAnsi="Times New Roman" w:cs="Times New Roman"/>
          <w:sz w:val="24"/>
          <w:szCs w:val="24"/>
          <w:shd w:val="clear" w:color="auto" w:fill="FFFFFF"/>
        </w:rPr>
        <w:t>approved</w:t>
      </w:r>
      <w:r w:rsidR="0073328B" w:rsidRPr="003659E8">
        <w:rPr>
          <w:rFonts w:ascii="Times New Roman" w:hAnsi="Times New Roman" w:cs="Times New Roman"/>
          <w:sz w:val="24"/>
          <w:szCs w:val="24"/>
          <w:shd w:val="clear" w:color="auto" w:fill="FFFFFF"/>
        </w:rPr>
        <w:t xml:space="preserve"> NAA Victorian Section </w:t>
      </w:r>
      <w:r w:rsidR="008C0369" w:rsidRPr="003659E8">
        <w:rPr>
          <w:rFonts w:ascii="Times New Roman" w:hAnsi="Times New Roman" w:cs="Times New Roman"/>
          <w:sz w:val="24"/>
          <w:szCs w:val="24"/>
          <w:shd w:val="clear" w:color="auto" w:fill="FFFFFF"/>
        </w:rPr>
        <w:t xml:space="preserve">commitments identified in the Victorian Section </w:t>
      </w:r>
      <w:r w:rsidR="00B22A30" w:rsidRPr="003659E8">
        <w:rPr>
          <w:rFonts w:ascii="Times New Roman" w:hAnsi="Times New Roman" w:cs="Times New Roman"/>
          <w:sz w:val="24"/>
          <w:szCs w:val="24"/>
          <w:shd w:val="clear" w:color="auto" w:fill="FFFFFF"/>
        </w:rPr>
        <w:t xml:space="preserve">financial </w:t>
      </w:r>
      <w:r w:rsidR="008C0369" w:rsidRPr="003659E8">
        <w:rPr>
          <w:rFonts w:ascii="Times New Roman" w:hAnsi="Times New Roman" w:cs="Times New Roman"/>
          <w:sz w:val="24"/>
          <w:szCs w:val="24"/>
          <w:shd w:val="clear" w:color="auto" w:fill="FFFFFF"/>
        </w:rPr>
        <w:t>budget</w:t>
      </w:r>
      <w:r w:rsidR="00A8387E" w:rsidRPr="003659E8">
        <w:rPr>
          <w:rFonts w:ascii="Times New Roman" w:hAnsi="Times New Roman" w:cs="Times New Roman"/>
          <w:sz w:val="24"/>
          <w:szCs w:val="24"/>
          <w:shd w:val="clear" w:color="auto" w:fill="FFFFFF"/>
        </w:rPr>
        <w:t xml:space="preserve">. </w:t>
      </w:r>
    </w:p>
    <w:p w14:paraId="4BAF7E86" w14:textId="501D577F" w:rsidR="00F13AB0" w:rsidRPr="003659E8" w:rsidRDefault="004D548E" w:rsidP="003659E8">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24</w:t>
      </w:r>
      <w:r w:rsidR="00F13AB0" w:rsidRPr="003659E8">
        <w:rPr>
          <w:rFonts w:ascii="Times New Roman" w:hAnsi="Times New Roman" w:cs="Times New Roman"/>
          <w:sz w:val="24"/>
          <w:szCs w:val="24"/>
          <w:shd w:val="clear" w:color="auto" w:fill="FFFFFF"/>
        </w:rPr>
        <w:t>.4.</w:t>
      </w:r>
      <w:r w:rsidR="00F13AB0" w:rsidRPr="003659E8">
        <w:rPr>
          <w:rFonts w:ascii="Times New Roman" w:hAnsi="Times New Roman" w:cs="Times New Roman"/>
          <w:sz w:val="24"/>
          <w:szCs w:val="24"/>
          <w:shd w:val="clear" w:color="auto" w:fill="FFFFFF"/>
        </w:rPr>
        <w:tab/>
      </w:r>
      <w:r w:rsidR="00B22A30" w:rsidRPr="003659E8">
        <w:rPr>
          <w:rFonts w:ascii="Times New Roman" w:hAnsi="Times New Roman" w:cs="Times New Roman"/>
          <w:sz w:val="24"/>
          <w:szCs w:val="24"/>
          <w:shd w:val="clear" w:color="auto" w:fill="FFFFFF"/>
        </w:rPr>
        <w:t xml:space="preserve">The </w:t>
      </w:r>
      <w:r w:rsidR="00F13AB0" w:rsidRPr="003659E8">
        <w:rPr>
          <w:rFonts w:ascii="Times New Roman" w:hAnsi="Times New Roman" w:cs="Times New Roman"/>
          <w:sz w:val="24"/>
          <w:szCs w:val="24"/>
          <w:shd w:val="clear" w:color="auto" w:fill="FFFFFF"/>
        </w:rPr>
        <w:t>Financial Delegation Authority Letter</w:t>
      </w:r>
      <w:r w:rsidR="00011BD3" w:rsidRPr="003659E8">
        <w:rPr>
          <w:rFonts w:ascii="Times New Roman" w:hAnsi="Times New Roman" w:cs="Times New Roman"/>
          <w:sz w:val="24"/>
          <w:szCs w:val="24"/>
          <w:shd w:val="clear" w:color="auto" w:fill="FFFFFF"/>
        </w:rPr>
        <w:t>, for the position holders identified below,</w:t>
      </w:r>
      <w:r w:rsidR="00F13AB0" w:rsidRPr="003659E8">
        <w:rPr>
          <w:rFonts w:ascii="Times New Roman" w:hAnsi="Times New Roman" w:cs="Times New Roman"/>
          <w:sz w:val="24"/>
          <w:szCs w:val="24"/>
          <w:shd w:val="clear" w:color="auto" w:fill="FFFFFF"/>
        </w:rPr>
        <w:t xml:space="preserve"> will be reissued on completion of the NAA Victorian Section AGM or when the </w:t>
      </w:r>
      <w:r w:rsidR="00011BD3" w:rsidRPr="003659E8">
        <w:rPr>
          <w:rFonts w:ascii="Times New Roman" w:hAnsi="Times New Roman" w:cs="Times New Roman"/>
          <w:sz w:val="24"/>
          <w:szCs w:val="24"/>
          <w:shd w:val="clear" w:color="auto" w:fill="FFFFFF"/>
        </w:rPr>
        <w:t>incumbent is not nominated and or elected or steps down from the position.</w:t>
      </w:r>
    </w:p>
    <w:p w14:paraId="4F5056A4" w14:textId="6D7383F4" w:rsidR="00F13AB0" w:rsidRPr="003659E8" w:rsidRDefault="00F13AB0" w:rsidP="003659E8">
      <w:pPr>
        <w:jc w:val="both"/>
        <w:rPr>
          <w:rFonts w:ascii="Times New Roman" w:hAnsi="Times New Roman" w:cs="Times New Roman"/>
          <w:sz w:val="24"/>
          <w:szCs w:val="24"/>
        </w:rPr>
      </w:pPr>
      <w:r w:rsidRPr="003659E8">
        <w:rPr>
          <w:rFonts w:ascii="Times New Roman" w:hAnsi="Times New Roman" w:cs="Times New Roman"/>
          <w:sz w:val="24"/>
          <w:szCs w:val="24"/>
          <w:shd w:val="clear" w:color="auto" w:fill="FFFFFF"/>
        </w:rPr>
        <w:t>Financial delegation</w:t>
      </w:r>
    </w:p>
    <w:tbl>
      <w:tblPr>
        <w:tblW w:w="9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379"/>
        <w:gridCol w:w="492"/>
        <w:gridCol w:w="3279"/>
      </w:tblGrid>
      <w:tr w:rsidR="003659E8" w:rsidRPr="003659E8" w14:paraId="49002E3B" w14:textId="77777777" w:rsidTr="00D41724">
        <w:tc>
          <w:tcPr>
            <w:tcW w:w="0" w:type="auto"/>
            <w:shd w:val="clear" w:color="auto" w:fill="FFFFFF"/>
            <w:noWrap/>
            <w:tcMar>
              <w:top w:w="135" w:type="dxa"/>
              <w:left w:w="120" w:type="dxa"/>
              <w:bottom w:w="135" w:type="dxa"/>
              <w:right w:w="300" w:type="dxa"/>
            </w:tcMar>
            <w:hideMark/>
          </w:tcPr>
          <w:p w14:paraId="03550BDB" w14:textId="77777777" w:rsidR="00C501F8" w:rsidRPr="003659E8" w:rsidRDefault="00C501F8" w:rsidP="003659E8">
            <w:pPr>
              <w:spacing w:after="0" w:line="240" w:lineRule="atLeast"/>
              <w:jc w:val="both"/>
              <w:rPr>
                <w:rFonts w:ascii="Times New Roman" w:eastAsia="Times New Roman" w:hAnsi="Times New Roman" w:cs="Times New Roman"/>
                <w:sz w:val="24"/>
                <w:szCs w:val="24"/>
                <w:lang w:eastAsia="en-AU"/>
              </w:rPr>
            </w:pPr>
            <w:r w:rsidRPr="003659E8">
              <w:rPr>
                <w:rFonts w:ascii="Times New Roman" w:eastAsia="Times New Roman" w:hAnsi="Times New Roman" w:cs="Times New Roman"/>
                <w:sz w:val="24"/>
                <w:szCs w:val="24"/>
                <w:lang w:eastAsia="en-AU"/>
              </w:rPr>
              <w:t>FINANCIAL DELEGATE</w:t>
            </w:r>
          </w:p>
        </w:tc>
        <w:tc>
          <w:tcPr>
            <w:tcW w:w="0" w:type="auto"/>
            <w:shd w:val="clear" w:color="auto" w:fill="FFFFFF"/>
            <w:noWrap/>
            <w:tcMar>
              <w:top w:w="135" w:type="dxa"/>
              <w:left w:w="120" w:type="dxa"/>
              <w:bottom w:w="135" w:type="dxa"/>
              <w:right w:w="300" w:type="dxa"/>
            </w:tcMar>
            <w:hideMark/>
          </w:tcPr>
          <w:p w14:paraId="70B47A4A" w14:textId="654FBF4E" w:rsidR="00C501F8" w:rsidRPr="003659E8" w:rsidRDefault="00C501F8" w:rsidP="003659E8">
            <w:pPr>
              <w:spacing w:after="0" w:line="240" w:lineRule="atLeast"/>
              <w:jc w:val="both"/>
              <w:rPr>
                <w:rFonts w:ascii="Times New Roman" w:eastAsia="Times New Roman" w:hAnsi="Times New Roman" w:cs="Times New Roman"/>
                <w:sz w:val="24"/>
                <w:szCs w:val="24"/>
                <w:lang w:eastAsia="en-AU"/>
              </w:rPr>
            </w:pPr>
          </w:p>
        </w:tc>
        <w:tc>
          <w:tcPr>
            <w:tcW w:w="0" w:type="auto"/>
            <w:shd w:val="clear" w:color="auto" w:fill="FFFFFF"/>
            <w:noWrap/>
            <w:tcMar>
              <w:top w:w="135" w:type="dxa"/>
              <w:left w:w="120" w:type="dxa"/>
              <w:bottom w:w="135" w:type="dxa"/>
              <w:right w:w="0" w:type="dxa"/>
            </w:tcMar>
            <w:hideMark/>
          </w:tcPr>
          <w:p w14:paraId="56C46FC1" w14:textId="77777777" w:rsidR="00C501F8" w:rsidRPr="003659E8" w:rsidRDefault="00C501F8" w:rsidP="003659E8">
            <w:pPr>
              <w:spacing w:after="0" w:line="240" w:lineRule="atLeast"/>
              <w:jc w:val="both"/>
              <w:rPr>
                <w:rFonts w:ascii="Times New Roman" w:eastAsia="Times New Roman" w:hAnsi="Times New Roman" w:cs="Times New Roman"/>
                <w:sz w:val="24"/>
                <w:szCs w:val="24"/>
                <w:lang w:eastAsia="en-AU"/>
              </w:rPr>
            </w:pPr>
            <w:r w:rsidRPr="003659E8">
              <w:rPr>
                <w:rFonts w:ascii="Times New Roman" w:eastAsia="Times New Roman" w:hAnsi="Times New Roman" w:cs="Times New Roman"/>
                <w:sz w:val="24"/>
                <w:szCs w:val="24"/>
                <w:lang w:eastAsia="en-AU"/>
              </w:rPr>
              <w:t>EXPENDITURE LIMIT ($)</w:t>
            </w:r>
          </w:p>
        </w:tc>
      </w:tr>
      <w:tr w:rsidR="003659E8" w:rsidRPr="003659E8" w14:paraId="1661C6B3" w14:textId="77777777" w:rsidTr="00D41724">
        <w:tc>
          <w:tcPr>
            <w:tcW w:w="0" w:type="auto"/>
            <w:shd w:val="clear" w:color="auto" w:fill="FFFFFF"/>
            <w:tcMar>
              <w:top w:w="135" w:type="dxa"/>
              <w:left w:w="120" w:type="dxa"/>
              <w:bottom w:w="135" w:type="dxa"/>
              <w:right w:w="300" w:type="dxa"/>
            </w:tcMar>
            <w:hideMark/>
          </w:tcPr>
          <w:p w14:paraId="26FA7596" w14:textId="1A7713A1" w:rsidR="00C501F8" w:rsidRPr="003659E8" w:rsidRDefault="00D41724" w:rsidP="003659E8">
            <w:pPr>
              <w:spacing w:after="0" w:line="240" w:lineRule="atLeast"/>
              <w:ind w:left="-120"/>
              <w:jc w:val="both"/>
              <w:rPr>
                <w:rFonts w:ascii="Times New Roman" w:eastAsia="Times New Roman" w:hAnsi="Times New Roman" w:cs="Times New Roman"/>
                <w:sz w:val="24"/>
                <w:szCs w:val="24"/>
                <w:lang w:eastAsia="en-AU"/>
              </w:rPr>
            </w:pPr>
            <w:r w:rsidRPr="003659E8">
              <w:rPr>
                <w:rFonts w:ascii="Times New Roman" w:eastAsia="Times New Roman" w:hAnsi="Times New Roman" w:cs="Times New Roman"/>
                <w:sz w:val="24"/>
                <w:szCs w:val="24"/>
                <w:lang w:eastAsia="en-AU"/>
              </w:rPr>
              <w:t xml:space="preserve">Vice President </w:t>
            </w:r>
            <w:r w:rsidR="00E74906" w:rsidRPr="003659E8">
              <w:rPr>
                <w:rFonts w:ascii="Times New Roman" w:eastAsia="Times New Roman" w:hAnsi="Times New Roman" w:cs="Times New Roman"/>
                <w:sz w:val="24"/>
                <w:szCs w:val="24"/>
                <w:lang w:eastAsia="en-AU"/>
              </w:rPr>
              <w:t>Bravo</w:t>
            </w:r>
          </w:p>
        </w:tc>
        <w:tc>
          <w:tcPr>
            <w:tcW w:w="0" w:type="auto"/>
            <w:shd w:val="clear" w:color="auto" w:fill="FFFFFF"/>
            <w:tcMar>
              <w:top w:w="135" w:type="dxa"/>
              <w:left w:w="120" w:type="dxa"/>
              <w:bottom w:w="135" w:type="dxa"/>
              <w:right w:w="300" w:type="dxa"/>
            </w:tcMar>
            <w:hideMark/>
          </w:tcPr>
          <w:p w14:paraId="717DC166" w14:textId="2D68551A" w:rsidR="00C501F8" w:rsidRPr="003659E8" w:rsidRDefault="00C501F8" w:rsidP="003659E8">
            <w:pPr>
              <w:spacing w:after="0" w:line="240" w:lineRule="atLeast"/>
              <w:jc w:val="both"/>
              <w:rPr>
                <w:rFonts w:ascii="Times New Roman" w:eastAsia="Times New Roman" w:hAnsi="Times New Roman" w:cs="Times New Roman"/>
                <w:sz w:val="24"/>
                <w:szCs w:val="24"/>
                <w:lang w:eastAsia="en-AU"/>
              </w:rPr>
            </w:pPr>
          </w:p>
        </w:tc>
        <w:tc>
          <w:tcPr>
            <w:tcW w:w="0" w:type="auto"/>
            <w:shd w:val="clear" w:color="auto" w:fill="FFFFFF"/>
            <w:tcMar>
              <w:top w:w="135" w:type="dxa"/>
              <w:left w:w="120" w:type="dxa"/>
              <w:bottom w:w="135" w:type="dxa"/>
              <w:right w:w="0" w:type="dxa"/>
            </w:tcMar>
            <w:hideMark/>
          </w:tcPr>
          <w:p w14:paraId="007151F5" w14:textId="6287103C" w:rsidR="00C501F8" w:rsidRPr="003659E8" w:rsidRDefault="00865838" w:rsidP="003659E8">
            <w:pPr>
              <w:spacing w:after="0" w:line="240" w:lineRule="atLeast"/>
              <w:jc w:val="both"/>
              <w:rPr>
                <w:rFonts w:ascii="Times New Roman" w:eastAsia="Times New Roman" w:hAnsi="Times New Roman" w:cs="Times New Roman"/>
                <w:sz w:val="24"/>
                <w:szCs w:val="24"/>
                <w:lang w:eastAsia="en-AU"/>
              </w:rPr>
            </w:pPr>
            <w:r w:rsidRPr="003659E8">
              <w:rPr>
                <w:rFonts w:ascii="Times New Roman" w:eastAsia="Times New Roman" w:hAnsi="Times New Roman" w:cs="Times New Roman"/>
                <w:sz w:val="24"/>
                <w:szCs w:val="24"/>
                <w:lang w:eastAsia="en-AU"/>
              </w:rPr>
              <w:t>$</w:t>
            </w:r>
            <w:r w:rsidR="00E2281E" w:rsidRPr="003659E8">
              <w:rPr>
                <w:rFonts w:ascii="Times New Roman" w:eastAsia="Times New Roman" w:hAnsi="Times New Roman" w:cs="Times New Roman"/>
                <w:sz w:val="24"/>
                <w:szCs w:val="24"/>
                <w:lang w:eastAsia="en-AU"/>
              </w:rPr>
              <w:t>2000</w:t>
            </w:r>
          </w:p>
        </w:tc>
      </w:tr>
      <w:tr w:rsidR="003659E8" w:rsidRPr="003659E8" w14:paraId="4B45329D" w14:textId="77777777" w:rsidTr="00D41724">
        <w:tc>
          <w:tcPr>
            <w:tcW w:w="0" w:type="auto"/>
            <w:shd w:val="clear" w:color="auto" w:fill="FFFFFF"/>
            <w:tcMar>
              <w:top w:w="135" w:type="dxa"/>
              <w:left w:w="120" w:type="dxa"/>
              <w:bottom w:w="135" w:type="dxa"/>
              <w:right w:w="300" w:type="dxa"/>
            </w:tcMar>
            <w:hideMark/>
          </w:tcPr>
          <w:p w14:paraId="40107853" w14:textId="1F35E10E" w:rsidR="00C501F8" w:rsidRPr="003659E8" w:rsidRDefault="00C501F8" w:rsidP="003659E8">
            <w:pPr>
              <w:spacing w:after="0" w:line="240" w:lineRule="atLeast"/>
              <w:ind w:left="-120"/>
              <w:jc w:val="both"/>
              <w:rPr>
                <w:rFonts w:ascii="Times New Roman" w:eastAsia="Times New Roman" w:hAnsi="Times New Roman" w:cs="Times New Roman"/>
                <w:sz w:val="24"/>
                <w:szCs w:val="24"/>
                <w:lang w:eastAsia="en-AU"/>
              </w:rPr>
            </w:pPr>
            <w:r w:rsidRPr="003659E8">
              <w:rPr>
                <w:rFonts w:ascii="Times New Roman" w:eastAsia="Times New Roman" w:hAnsi="Times New Roman" w:cs="Times New Roman"/>
                <w:sz w:val="24"/>
                <w:szCs w:val="24"/>
                <w:lang w:eastAsia="en-AU"/>
              </w:rPr>
              <w:t xml:space="preserve">Chief Financial Officer – Section Treasurer </w:t>
            </w:r>
          </w:p>
        </w:tc>
        <w:tc>
          <w:tcPr>
            <w:tcW w:w="0" w:type="auto"/>
            <w:shd w:val="clear" w:color="auto" w:fill="FFFFFF"/>
            <w:tcMar>
              <w:top w:w="135" w:type="dxa"/>
              <w:left w:w="120" w:type="dxa"/>
              <w:bottom w:w="135" w:type="dxa"/>
              <w:right w:w="300" w:type="dxa"/>
            </w:tcMar>
            <w:hideMark/>
          </w:tcPr>
          <w:p w14:paraId="52E4EF71" w14:textId="1695998B" w:rsidR="00C501F8" w:rsidRPr="003659E8" w:rsidRDefault="00C501F8" w:rsidP="003659E8">
            <w:pPr>
              <w:spacing w:after="0" w:line="240" w:lineRule="atLeast"/>
              <w:jc w:val="both"/>
              <w:rPr>
                <w:rFonts w:ascii="Times New Roman" w:eastAsia="Times New Roman" w:hAnsi="Times New Roman" w:cs="Times New Roman"/>
                <w:sz w:val="24"/>
                <w:szCs w:val="24"/>
                <w:lang w:eastAsia="en-AU"/>
              </w:rPr>
            </w:pPr>
          </w:p>
        </w:tc>
        <w:tc>
          <w:tcPr>
            <w:tcW w:w="0" w:type="auto"/>
            <w:shd w:val="clear" w:color="auto" w:fill="FFFFFF"/>
            <w:tcMar>
              <w:top w:w="135" w:type="dxa"/>
              <w:left w:w="120" w:type="dxa"/>
              <w:bottom w:w="135" w:type="dxa"/>
              <w:right w:w="0" w:type="dxa"/>
            </w:tcMar>
            <w:hideMark/>
          </w:tcPr>
          <w:p w14:paraId="33C297C5" w14:textId="070AF576" w:rsidR="00C501F8" w:rsidRPr="003659E8" w:rsidRDefault="00865838" w:rsidP="003659E8">
            <w:pPr>
              <w:spacing w:after="0" w:line="240" w:lineRule="atLeast"/>
              <w:jc w:val="both"/>
              <w:rPr>
                <w:rFonts w:ascii="Times New Roman" w:eastAsia="Times New Roman" w:hAnsi="Times New Roman" w:cs="Times New Roman"/>
                <w:sz w:val="24"/>
                <w:szCs w:val="24"/>
                <w:lang w:eastAsia="en-AU"/>
              </w:rPr>
            </w:pPr>
            <w:r w:rsidRPr="003659E8">
              <w:rPr>
                <w:rFonts w:ascii="Times New Roman" w:eastAsia="Times New Roman" w:hAnsi="Times New Roman" w:cs="Times New Roman"/>
                <w:sz w:val="24"/>
                <w:szCs w:val="24"/>
                <w:lang w:eastAsia="en-AU"/>
              </w:rPr>
              <w:t>$</w:t>
            </w:r>
            <w:r w:rsidR="00E2281E" w:rsidRPr="003659E8">
              <w:rPr>
                <w:rFonts w:ascii="Times New Roman" w:eastAsia="Times New Roman" w:hAnsi="Times New Roman" w:cs="Times New Roman"/>
                <w:sz w:val="24"/>
                <w:szCs w:val="24"/>
                <w:lang w:eastAsia="en-AU"/>
              </w:rPr>
              <w:t>2000</w:t>
            </w:r>
          </w:p>
        </w:tc>
      </w:tr>
      <w:tr w:rsidR="003659E8" w:rsidRPr="003659E8" w14:paraId="7E01573A" w14:textId="77777777" w:rsidTr="00D41724">
        <w:tc>
          <w:tcPr>
            <w:tcW w:w="0" w:type="auto"/>
            <w:shd w:val="clear" w:color="auto" w:fill="FFFFFF"/>
            <w:tcMar>
              <w:top w:w="135" w:type="dxa"/>
              <w:left w:w="120" w:type="dxa"/>
              <w:bottom w:w="135" w:type="dxa"/>
              <w:right w:w="300" w:type="dxa"/>
            </w:tcMar>
            <w:hideMark/>
          </w:tcPr>
          <w:p w14:paraId="0A6B4D86" w14:textId="42B2F215" w:rsidR="00C501F8" w:rsidRPr="003659E8" w:rsidRDefault="00C501F8" w:rsidP="003659E8">
            <w:pPr>
              <w:ind w:left="-120"/>
              <w:jc w:val="both"/>
              <w:rPr>
                <w:rFonts w:ascii="Times New Roman" w:hAnsi="Times New Roman" w:cs="Times New Roman"/>
                <w:sz w:val="24"/>
                <w:szCs w:val="24"/>
                <w:u w:val="single"/>
              </w:rPr>
            </w:pPr>
            <w:r w:rsidRPr="003659E8">
              <w:rPr>
                <w:rFonts w:ascii="Times New Roman" w:hAnsi="Times New Roman" w:cs="Times New Roman"/>
                <w:sz w:val="24"/>
                <w:szCs w:val="24"/>
              </w:rPr>
              <w:lastRenderedPageBreak/>
              <w:t>Vice President</w:t>
            </w:r>
            <w:r w:rsidR="00D41724" w:rsidRPr="003659E8">
              <w:rPr>
                <w:rFonts w:ascii="Times New Roman" w:hAnsi="Times New Roman" w:cs="Times New Roman"/>
                <w:sz w:val="24"/>
                <w:szCs w:val="24"/>
              </w:rPr>
              <w:t xml:space="preserve"> </w:t>
            </w:r>
            <w:r w:rsidR="00E74906" w:rsidRPr="003659E8">
              <w:rPr>
                <w:rFonts w:ascii="Times New Roman" w:hAnsi="Times New Roman" w:cs="Times New Roman"/>
                <w:sz w:val="24"/>
                <w:szCs w:val="24"/>
              </w:rPr>
              <w:t>Charlie</w:t>
            </w:r>
          </w:p>
          <w:p w14:paraId="38B386E7" w14:textId="5189BDDC" w:rsidR="00C501F8" w:rsidRPr="003659E8" w:rsidRDefault="00C501F8" w:rsidP="003659E8">
            <w:pPr>
              <w:spacing w:after="0" w:line="240" w:lineRule="atLeast"/>
              <w:ind w:left="-120"/>
              <w:jc w:val="both"/>
              <w:rPr>
                <w:rFonts w:ascii="Times New Roman" w:eastAsia="Times New Roman" w:hAnsi="Times New Roman" w:cs="Times New Roman"/>
                <w:sz w:val="24"/>
                <w:szCs w:val="24"/>
                <w:lang w:eastAsia="en-AU"/>
              </w:rPr>
            </w:pPr>
          </w:p>
        </w:tc>
        <w:tc>
          <w:tcPr>
            <w:tcW w:w="0" w:type="auto"/>
            <w:shd w:val="clear" w:color="auto" w:fill="FFFFFF"/>
            <w:tcMar>
              <w:top w:w="135" w:type="dxa"/>
              <w:left w:w="120" w:type="dxa"/>
              <w:bottom w:w="135" w:type="dxa"/>
              <w:right w:w="300" w:type="dxa"/>
            </w:tcMar>
            <w:hideMark/>
          </w:tcPr>
          <w:p w14:paraId="5A4B2BE6" w14:textId="04302DD6" w:rsidR="00C501F8" w:rsidRPr="003659E8" w:rsidRDefault="00C501F8" w:rsidP="003659E8">
            <w:pPr>
              <w:spacing w:after="0" w:line="240" w:lineRule="atLeast"/>
              <w:jc w:val="both"/>
              <w:rPr>
                <w:rFonts w:ascii="Times New Roman" w:eastAsia="Times New Roman" w:hAnsi="Times New Roman" w:cs="Times New Roman"/>
                <w:sz w:val="24"/>
                <w:szCs w:val="24"/>
                <w:lang w:eastAsia="en-AU"/>
              </w:rPr>
            </w:pPr>
          </w:p>
        </w:tc>
        <w:tc>
          <w:tcPr>
            <w:tcW w:w="0" w:type="auto"/>
            <w:shd w:val="clear" w:color="auto" w:fill="FFFFFF"/>
            <w:tcMar>
              <w:top w:w="135" w:type="dxa"/>
              <w:left w:w="120" w:type="dxa"/>
              <w:bottom w:w="135" w:type="dxa"/>
              <w:right w:w="0" w:type="dxa"/>
            </w:tcMar>
            <w:hideMark/>
          </w:tcPr>
          <w:p w14:paraId="10E00A8C" w14:textId="6F829200" w:rsidR="00C501F8" w:rsidRPr="003659E8" w:rsidRDefault="00865838" w:rsidP="003659E8">
            <w:pPr>
              <w:spacing w:after="0" w:line="240" w:lineRule="atLeast"/>
              <w:jc w:val="both"/>
              <w:rPr>
                <w:rFonts w:ascii="Times New Roman" w:eastAsia="Times New Roman" w:hAnsi="Times New Roman" w:cs="Times New Roman"/>
                <w:sz w:val="24"/>
                <w:szCs w:val="24"/>
                <w:lang w:eastAsia="en-AU"/>
              </w:rPr>
            </w:pPr>
            <w:r w:rsidRPr="003659E8">
              <w:rPr>
                <w:rFonts w:ascii="Times New Roman" w:eastAsia="Times New Roman" w:hAnsi="Times New Roman" w:cs="Times New Roman"/>
                <w:sz w:val="24"/>
                <w:szCs w:val="24"/>
                <w:lang w:eastAsia="en-AU"/>
              </w:rPr>
              <w:t>$</w:t>
            </w:r>
            <w:r w:rsidR="00E2281E" w:rsidRPr="003659E8">
              <w:rPr>
                <w:rFonts w:ascii="Times New Roman" w:eastAsia="Times New Roman" w:hAnsi="Times New Roman" w:cs="Times New Roman"/>
                <w:sz w:val="24"/>
                <w:szCs w:val="24"/>
                <w:lang w:eastAsia="en-AU"/>
              </w:rPr>
              <w:t>2000</w:t>
            </w:r>
          </w:p>
        </w:tc>
      </w:tr>
    </w:tbl>
    <w:p w14:paraId="2E121BD9" w14:textId="77777777" w:rsidR="00D41724" w:rsidRPr="003659E8" w:rsidRDefault="00D41724" w:rsidP="003659E8">
      <w:pPr>
        <w:jc w:val="both"/>
        <w:rPr>
          <w:rFonts w:ascii="Times New Roman" w:hAnsi="Times New Roman" w:cs="Times New Roman"/>
          <w:sz w:val="24"/>
          <w:szCs w:val="24"/>
        </w:rPr>
      </w:pPr>
    </w:p>
    <w:p w14:paraId="1BB99AAA" w14:textId="6B2A7B21" w:rsidR="00322266" w:rsidRPr="003659E8" w:rsidRDefault="008C0369" w:rsidP="003659E8">
      <w:pPr>
        <w:jc w:val="both"/>
        <w:rPr>
          <w:rFonts w:ascii="Times New Roman" w:hAnsi="Times New Roman" w:cs="Times New Roman"/>
          <w:sz w:val="24"/>
          <w:szCs w:val="24"/>
        </w:rPr>
      </w:pPr>
      <w:r w:rsidRPr="003659E8">
        <w:rPr>
          <w:rFonts w:ascii="Times New Roman" w:hAnsi="Times New Roman" w:cs="Times New Roman"/>
          <w:sz w:val="24"/>
          <w:szCs w:val="24"/>
        </w:rPr>
        <w:t xml:space="preserve">A Sample Delegation Authority Letter is provided </w:t>
      </w:r>
      <w:hyperlink r:id="rId24" w:history="1">
        <w:r w:rsidRPr="003659E8">
          <w:rPr>
            <w:rStyle w:val="Hyperlink"/>
            <w:rFonts w:ascii="Times New Roman" w:hAnsi="Times New Roman" w:cs="Times New Roman"/>
            <w:color w:val="auto"/>
            <w:sz w:val="24"/>
            <w:szCs w:val="24"/>
          </w:rPr>
          <w:t>here</w:t>
        </w:r>
      </w:hyperlink>
      <w:r w:rsidRPr="003659E8">
        <w:rPr>
          <w:rFonts w:ascii="Times New Roman" w:hAnsi="Times New Roman" w:cs="Times New Roman"/>
          <w:sz w:val="24"/>
          <w:szCs w:val="24"/>
        </w:rPr>
        <w:t>.</w:t>
      </w:r>
    </w:p>
    <w:p w14:paraId="690F2B48" w14:textId="21AF98C6" w:rsidR="00981FB3" w:rsidRPr="003659E8" w:rsidRDefault="004D548E" w:rsidP="003659E8">
      <w:pPr>
        <w:jc w:val="both"/>
        <w:rPr>
          <w:rFonts w:ascii="Times New Roman" w:hAnsi="Times New Roman" w:cs="Times New Roman"/>
          <w:b/>
          <w:bCs/>
          <w:sz w:val="24"/>
          <w:szCs w:val="24"/>
        </w:rPr>
      </w:pPr>
      <w:r>
        <w:rPr>
          <w:rFonts w:ascii="Times New Roman" w:hAnsi="Times New Roman" w:cs="Times New Roman"/>
          <w:b/>
          <w:bCs/>
          <w:sz w:val="24"/>
          <w:szCs w:val="24"/>
        </w:rPr>
        <w:t>25</w:t>
      </w:r>
      <w:r w:rsidR="0073328B" w:rsidRPr="003659E8">
        <w:rPr>
          <w:rFonts w:ascii="Times New Roman" w:hAnsi="Times New Roman" w:cs="Times New Roman"/>
          <w:b/>
          <w:bCs/>
          <w:sz w:val="24"/>
          <w:szCs w:val="24"/>
        </w:rPr>
        <w:t>.</w:t>
      </w:r>
      <w:r w:rsidR="0073328B" w:rsidRPr="003659E8">
        <w:rPr>
          <w:rFonts w:ascii="Times New Roman" w:hAnsi="Times New Roman" w:cs="Times New Roman"/>
          <w:b/>
          <w:bCs/>
          <w:sz w:val="24"/>
          <w:szCs w:val="24"/>
        </w:rPr>
        <w:tab/>
      </w:r>
      <w:r w:rsidR="00981FB3" w:rsidRPr="003659E8">
        <w:rPr>
          <w:rFonts w:ascii="Times New Roman" w:hAnsi="Times New Roman" w:cs="Times New Roman"/>
          <w:b/>
          <w:bCs/>
          <w:sz w:val="24"/>
          <w:szCs w:val="24"/>
        </w:rPr>
        <w:t>Indemnity</w:t>
      </w:r>
      <w:r w:rsidR="00A34EFB" w:rsidRPr="003659E8">
        <w:rPr>
          <w:rFonts w:ascii="Times New Roman" w:hAnsi="Times New Roman" w:cs="Times New Roman"/>
          <w:b/>
          <w:bCs/>
          <w:sz w:val="24"/>
          <w:szCs w:val="24"/>
        </w:rPr>
        <w:t xml:space="preserve"> – Public Liability </w:t>
      </w:r>
      <w:r w:rsidR="009933E6" w:rsidRPr="003659E8">
        <w:rPr>
          <w:rFonts w:ascii="Times New Roman" w:hAnsi="Times New Roman" w:cs="Times New Roman"/>
          <w:b/>
          <w:bCs/>
          <w:sz w:val="24"/>
          <w:szCs w:val="24"/>
        </w:rPr>
        <w:t>Insurance</w:t>
      </w:r>
    </w:p>
    <w:p w14:paraId="417FAC5C" w14:textId="7D1EA089" w:rsidR="007034E7" w:rsidRPr="003659E8" w:rsidRDefault="004D548E" w:rsidP="003659E8">
      <w:pPr>
        <w:jc w:val="both"/>
        <w:rPr>
          <w:rFonts w:ascii="Times New Roman" w:hAnsi="Times New Roman" w:cs="Times New Roman"/>
          <w:sz w:val="24"/>
          <w:szCs w:val="24"/>
        </w:rPr>
      </w:pPr>
      <w:r>
        <w:rPr>
          <w:rFonts w:ascii="Times New Roman" w:hAnsi="Times New Roman" w:cs="Times New Roman"/>
          <w:sz w:val="24"/>
          <w:szCs w:val="24"/>
        </w:rPr>
        <w:t>25</w:t>
      </w:r>
      <w:r w:rsidR="0073328B" w:rsidRPr="003659E8">
        <w:rPr>
          <w:rFonts w:ascii="Times New Roman" w:hAnsi="Times New Roman" w:cs="Times New Roman"/>
          <w:sz w:val="24"/>
          <w:szCs w:val="24"/>
        </w:rPr>
        <w:t>.1.</w:t>
      </w:r>
      <w:r w:rsidR="0073328B" w:rsidRPr="003659E8">
        <w:rPr>
          <w:rFonts w:ascii="Times New Roman" w:hAnsi="Times New Roman" w:cs="Times New Roman"/>
          <w:sz w:val="24"/>
          <w:szCs w:val="24"/>
        </w:rPr>
        <w:tab/>
      </w:r>
      <w:r w:rsidR="00981FB3" w:rsidRPr="003659E8">
        <w:rPr>
          <w:rFonts w:ascii="Times New Roman" w:hAnsi="Times New Roman" w:cs="Times New Roman"/>
          <w:sz w:val="24"/>
          <w:szCs w:val="24"/>
        </w:rPr>
        <w:t>The insurance policies required in NAA Constitution may be extended to cover the Victorian Section and Victorian sub-sections.</w:t>
      </w:r>
      <w:r w:rsidR="007034E7" w:rsidRPr="003659E8">
        <w:rPr>
          <w:rFonts w:ascii="Times New Roman" w:hAnsi="Times New Roman" w:cs="Times New Roman"/>
          <w:sz w:val="24"/>
          <w:szCs w:val="24"/>
        </w:rPr>
        <w:t xml:space="preserve"> </w:t>
      </w:r>
      <w:r w:rsidR="00981FB3" w:rsidRPr="003659E8">
        <w:rPr>
          <w:rFonts w:ascii="Times New Roman" w:hAnsi="Times New Roman" w:cs="Times New Roman"/>
          <w:sz w:val="24"/>
          <w:szCs w:val="24"/>
        </w:rPr>
        <w:t xml:space="preserve">Approval for such an extension </w:t>
      </w:r>
      <w:r w:rsidR="00F7754B" w:rsidRPr="003659E8">
        <w:rPr>
          <w:rFonts w:ascii="Times New Roman" w:hAnsi="Times New Roman" w:cs="Times New Roman"/>
          <w:b/>
          <w:bCs/>
          <w:sz w:val="24"/>
          <w:szCs w:val="24"/>
        </w:rPr>
        <w:t>must</w:t>
      </w:r>
      <w:r w:rsidR="00981FB3" w:rsidRPr="003659E8">
        <w:rPr>
          <w:rFonts w:ascii="Times New Roman" w:hAnsi="Times New Roman" w:cs="Times New Roman"/>
          <w:sz w:val="24"/>
          <w:szCs w:val="24"/>
        </w:rPr>
        <w:t xml:space="preserve"> be determined by special resolution by either the National Annual General Meeting or National Council.</w:t>
      </w:r>
    </w:p>
    <w:p w14:paraId="14A8956D" w14:textId="1CAEAE53" w:rsidR="007034E7" w:rsidRPr="003659E8" w:rsidRDefault="004D548E" w:rsidP="003659E8">
      <w:pPr>
        <w:jc w:val="both"/>
        <w:rPr>
          <w:rFonts w:ascii="Times New Roman" w:hAnsi="Times New Roman" w:cs="Times New Roman"/>
          <w:sz w:val="24"/>
          <w:szCs w:val="24"/>
        </w:rPr>
      </w:pPr>
      <w:r>
        <w:rPr>
          <w:rFonts w:ascii="Times New Roman" w:hAnsi="Times New Roman" w:cs="Times New Roman"/>
          <w:sz w:val="24"/>
          <w:szCs w:val="24"/>
        </w:rPr>
        <w:t>25</w:t>
      </w:r>
      <w:r w:rsidR="0073328B" w:rsidRPr="003659E8">
        <w:rPr>
          <w:rFonts w:ascii="Times New Roman" w:hAnsi="Times New Roman" w:cs="Times New Roman"/>
          <w:sz w:val="24"/>
          <w:szCs w:val="24"/>
        </w:rPr>
        <w:t>.2.</w:t>
      </w:r>
      <w:r w:rsidR="0073328B" w:rsidRPr="003659E8">
        <w:rPr>
          <w:rFonts w:ascii="Times New Roman" w:hAnsi="Times New Roman" w:cs="Times New Roman"/>
          <w:sz w:val="24"/>
          <w:szCs w:val="24"/>
        </w:rPr>
        <w:tab/>
      </w:r>
      <w:r w:rsidR="00981FB3" w:rsidRPr="003659E8">
        <w:rPr>
          <w:rFonts w:ascii="Times New Roman" w:hAnsi="Times New Roman" w:cs="Times New Roman"/>
          <w:sz w:val="24"/>
          <w:szCs w:val="24"/>
        </w:rPr>
        <w:t xml:space="preserve"> The National Council assess</w:t>
      </w:r>
      <w:r w:rsidR="00BC0052" w:rsidRPr="003659E8">
        <w:rPr>
          <w:rFonts w:ascii="Times New Roman" w:hAnsi="Times New Roman" w:cs="Times New Roman"/>
          <w:sz w:val="24"/>
          <w:szCs w:val="24"/>
        </w:rPr>
        <w:t>es</w:t>
      </w:r>
      <w:r w:rsidR="00981FB3" w:rsidRPr="003659E8">
        <w:rPr>
          <w:rFonts w:ascii="Times New Roman" w:hAnsi="Times New Roman" w:cs="Times New Roman"/>
          <w:sz w:val="24"/>
          <w:szCs w:val="24"/>
        </w:rPr>
        <w:t xml:space="preserve"> the proportion of costs of maintaining a policy </w:t>
      </w:r>
      <w:r w:rsidR="00BC0052" w:rsidRPr="003659E8">
        <w:rPr>
          <w:rFonts w:ascii="Times New Roman" w:hAnsi="Times New Roman" w:cs="Times New Roman"/>
          <w:sz w:val="24"/>
          <w:szCs w:val="24"/>
        </w:rPr>
        <w:t>based on</w:t>
      </w:r>
      <w:r w:rsidR="00981FB3" w:rsidRPr="003659E8">
        <w:rPr>
          <w:rFonts w:ascii="Times New Roman" w:hAnsi="Times New Roman" w:cs="Times New Roman"/>
          <w:sz w:val="24"/>
          <w:szCs w:val="24"/>
        </w:rPr>
        <w:t xml:space="preserve"> the number of financial members (Full, Restricted and Affiliated) in </w:t>
      </w:r>
      <w:r w:rsidR="007034E7" w:rsidRPr="003659E8">
        <w:rPr>
          <w:rFonts w:ascii="Times New Roman" w:hAnsi="Times New Roman" w:cs="Times New Roman"/>
          <w:sz w:val="24"/>
          <w:szCs w:val="24"/>
        </w:rPr>
        <w:t>the Victorian</w:t>
      </w:r>
      <w:r w:rsidR="00981FB3" w:rsidRPr="003659E8">
        <w:rPr>
          <w:rFonts w:ascii="Times New Roman" w:hAnsi="Times New Roman" w:cs="Times New Roman"/>
          <w:sz w:val="24"/>
          <w:szCs w:val="24"/>
        </w:rPr>
        <w:t xml:space="preserve"> Section as at the 31 May in the year in which the notice of premium is received plus a 10% increase to allow for late receipt of Capitation Reports for the current year. </w:t>
      </w:r>
    </w:p>
    <w:p w14:paraId="21AE8491" w14:textId="0A021604" w:rsidR="007034E7" w:rsidRPr="003659E8" w:rsidRDefault="004D548E" w:rsidP="003659E8">
      <w:pPr>
        <w:jc w:val="both"/>
        <w:rPr>
          <w:rFonts w:ascii="Times New Roman" w:hAnsi="Times New Roman" w:cs="Times New Roman"/>
          <w:sz w:val="24"/>
          <w:szCs w:val="24"/>
        </w:rPr>
      </w:pPr>
      <w:r>
        <w:rPr>
          <w:rFonts w:ascii="Times New Roman" w:hAnsi="Times New Roman" w:cs="Times New Roman"/>
          <w:sz w:val="24"/>
          <w:szCs w:val="24"/>
        </w:rPr>
        <w:t>25</w:t>
      </w:r>
      <w:r w:rsidR="0073328B" w:rsidRPr="003659E8">
        <w:rPr>
          <w:rFonts w:ascii="Times New Roman" w:hAnsi="Times New Roman" w:cs="Times New Roman"/>
          <w:sz w:val="24"/>
          <w:szCs w:val="24"/>
        </w:rPr>
        <w:t>.3.</w:t>
      </w:r>
      <w:r w:rsidR="0073328B" w:rsidRPr="003659E8">
        <w:rPr>
          <w:rFonts w:ascii="Times New Roman" w:hAnsi="Times New Roman" w:cs="Times New Roman"/>
          <w:sz w:val="24"/>
          <w:szCs w:val="24"/>
        </w:rPr>
        <w:tab/>
      </w:r>
      <w:r w:rsidR="007034E7" w:rsidRPr="003659E8">
        <w:rPr>
          <w:rFonts w:ascii="Times New Roman" w:hAnsi="Times New Roman" w:cs="Times New Roman"/>
          <w:sz w:val="24"/>
          <w:szCs w:val="24"/>
        </w:rPr>
        <w:t>The Victorian Section</w:t>
      </w:r>
      <w:r w:rsidR="00981FB3" w:rsidRPr="003659E8">
        <w:rPr>
          <w:rFonts w:ascii="Times New Roman" w:hAnsi="Times New Roman" w:cs="Times New Roman"/>
          <w:sz w:val="24"/>
          <w:szCs w:val="24"/>
        </w:rPr>
        <w:t xml:space="preserve"> </w:t>
      </w:r>
      <w:r w:rsidR="00981FB3" w:rsidRPr="003659E8">
        <w:rPr>
          <w:rFonts w:ascii="Times New Roman" w:hAnsi="Times New Roman" w:cs="Times New Roman"/>
          <w:b/>
          <w:bCs/>
          <w:sz w:val="24"/>
          <w:szCs w:val="24"/>
        </w:rPr>
        <w:t>may</w:t>
      </w:r>
      <w:r w:rsidR="00981FB3" w:rsidRPr="003659E8">
        <w:rPr>
          <w:rFonts w:ascii="Times New Roman" w:hAnsi="Times New Roman" w:cs="Times New Roman"/>
          <w:sz w:val="24"/>
          <w:szCs w:val="24"/>
        </w:rPr>
        <w:t xml:space="preserve"> pass the cost of such coverage</w:t>
      </w:r>
      <w:r w:rsidR="009933E6" w:rsidRPr="003659E8">
        <w:rPr>
          <w:rFonts w:ascii="Times New Roman" w:hAnsi="Times New Roman" w:cs="Times New Roman"/>
          <w:sz w:val="24"/>
          <w:szCs w:val="24"/>
        </w:rPr>
        <w:t>,</w:t>
      </w:r>
      <w:r w:rsidR="00981FB3" w:rsidRPr="003659E8">
        <w:rPr>
          <w:rFonts w:ascii="Times New Roman" w:hAnsi="Times New Roman" w:cs="Times New Roman"/>
          <w:sz w:val="24"/>
          <w:szCs w:val="24"/>
        </w:rPr>
        <w:t xml:space="preserve"> on a pro rata basis</w:t>
      </w:r>
      <w:r w:rsidR="009933E6" w:rsidRPr="003659E8">
        <w:rPr>
          <w:rFonts w:ascii="Times New Roman" w:hAnsi="Times New Roman" w:cs="Times New Roman"/>
          <w:sz w:val="24"/>
          <w:szCs w:val="24"/>
        </w:rPr>
        <w:t>,</w:t>
      </w:r>
      <w:r w:rsidR="00981FB3" w:rsidRPr="003659E8">
        <w:rPr>
          <w:rFonts w:ascii="Times New Roman" w:hAnsi="Times New Roman" w:cs="Times New Roman"/>
          <w:sz w:val="24"/>
          <w:szCs w:val="24"/>
        </w:rPr>
        <w:t xml:space="preserve"> to </w:t>
      </w:r>
      <w:r w:rsidR="007034E7" w:rsidRPr="003659E8">
        <w:rPr>
          <w:rFonts w:ascii="Times New Roman" w:hAnsi="Times New Roman" w:cs="Times New Roman"/>
          <w:sz w:val="24"/>
          <w:szCs w:val="24"/>
        </w:rPr>
        <w:t>Victorian</w:t>
      </w:r>
      <w:r w:rsidR="00981FB3" w:rsidRPr="003659E8">
        <w:rPr>
          <w:rFonts w:ascii="Times New Roman" w:hAnsi="Times New Roman" w:cs="Times New Roman"/>
          <w:sz w:val="24"/>
          <w:szCs w:val="24"/>
        </w:rPr>
        <w:t xml:space="preserve"> </w:t>
      </w:r>
      <w:r w:rsidR="007034E7" w:rsidRPr="003659E8">
        <w:rPr>
          <w:rFonts w:ascii="Times New Roman" w:hAnsi="Times New Roman" w:cs="Times New Roman"/>
          <w:sz w:val="24"/>
          <w:szCs w:val="24"/>
        </w:rPr>
        <w:t>S</w:t>
      </w:r>
      <w:r w:rsidR="00981FB3" w:rsidRPr="003659E8">
        <w:rPr>
          <w:rFonts w:ascii="Times New Roman" w:hAnsi="Times New Roman" w:cs="Times New Roman"/>
          <w:sz w:val="24"/>
          <w:szCs w:val="24"/>
        </w:rPr>
        <w:t>ub</w:t>
      </w:r>
      <w:r w:rsidR="007034E7" w:rsidRPr="003659E8">
        <w:rPr>
          <w:rFonts w:ascii="Times New Roman" w:hAnsi="Times New Roman" w:cs="Times New Roman"/>
          <w:sz w:val="24"/>
          <w:szCs w:val="24"/>
        </w:rPr>
        <w:t>-</w:t>
      </w:r>
      <w:r w:rsidR="00981FB3" w:rsidRPr="003659E8">
        <w:rPr>
          <w:rFonts w:ascii="Times New Roman" w:hAnsi="Times New Roman" w:cs="Times New Roman"/>
          <w:sz w:val="24"/>
          <w:szCs w:val="24"/>
        </w:rPr>
        <w:t xml:space="preserve">sections for which </w:t>
      </w:r>
      <w:r w:rsidR="009933E6" w:rsidRPr="003659E8">
        <w:rPr>
          <w:rFonts w:ascii="Times New Roman" w:hAnsi="Times New Roman" w:cs="Times New Roman"/>
          <w:sz w:val="24"/>
          <w:szCs w:val="24"/>
        </w:rPr>
        <w:t>the Victorian Section</w:t>
      </w:r>
      <w:r w:rsidR="00981FB3" w:rsidRPr="003659E8">
        <w:rPr>
          <w:rFonts w:ascii="Times New Roman" w:hAnsi="Times New Roman" w:cs="Times New Roman"/>
          <w:sz w:val="24"/>
          <w:szCs w:val="24"/>
        </w:rPr>
        <w:t xml:space="preserve"> is responsible. </w:t>
      </w:r>
    </w:p>
    <w:p w14:paraId="04636520" w14:textId="732E542F" w:rsidR="007034E7" w:rsidRPr="003659E8" w:rsidRDefault="004D548E" w:rsidP="003659E8">
      <w:pPr>
        <w:jc w:val="both"/>
        <w:rPr>
          <w:rFonts w:ascii="Times New Roman" w:hAnsi="Times New Roman" w:cs="Times New Roman"/>
          <w:sz w:val="24"/>
          <w:szCs w:val="24"/>
        </w:rPr>
      </w:pPr>
      <w:r>
        <w:rPr>
          <w:rFonts w:ascii="Times New Roman" w:hAnsi="Times New Roman" w:cs="Times New Roman"/>
          <w:sz w:val="24"/>
          <w:szCs w:val="24"/>
        </w:rPr>
        <w:t>25</w:t>
      </w:r>
      <w:r w:rsidR="0073328B" w:rsidRPr="003659E8">
        <w:rPr>
          <w:rFonts w:ascii="Times New Roman" w:hAnsi="Times New Roman" w:cs="Times New Roman"/>
          <w:sz w:val="24"/>
          <w:szCs w:val="24"/>
        </w:rPr>
        <w:t>.4.</w:t>
      </w:r>
      <w:r w:rsidR="0073328B" w:rsidRPr="003659E8">
        <w:rPr>
          <w:rFonts w:ascii="Times New Roman" w:hAnsi="Times New Roman" w:cs="Times New Roman"/>
          <w:sz w:val="24"/>
          <w:szCs w:val="24"/>
        </w:rPr>
        <w:tab/>
      </w:r>
      <w:r w:rsidR="00981FB3" w:rsidRPr="003659E8">
        <w:rPr>
          <w:rFonts w:ascii="Times New Roman" w:hAnsi="Times New Roman" w:cs="Times New Roman"/>
          <w:sz w:val="24"/>
          <w:szCs w:val="24"/>
        </w:rPr>
        <w:t xml:space="preserve">The National Council </w:t>
      </w:r>
      <w:r w:rsidR="007034E7" w:rsidRPr="003659E8">
        <w:rPr>
          <w:rFonts w:ascii="Times New Roman" w:hAnsi="Times New Roman" w:cs="Times New Roman"/>
          <w:sz w:val="24"/>
          <w:szCs w:val="24"/>
        </w:rPr>
        <w:t>assesses</w:t>
      </w:r>
      <w:r w:rsidR="00981FB3" w:rsidRPr="003659E8">
        <w:rPr>
          <w:rFonts w:ascii="Times New Roman" w:hAnsi="Times New Roman" w:cs="Times New Roman"/>
          <w:sz w:val="24"/>
          <w:szCs w:val="24"/>
        </w:rPr>
        <w:t xml:space="preserve"> the proportion of costs of maintaining a policy </w:t>
      </w:r>
      <w:r w:rsidR="007034E7" w:rsidRPr="003659E8">
        <w:rPr>
          <w:rFonts w:ascii="Times New Roman" w:hAnsi="Times New Roman" w:cs="Times New Roman"/>
          <w:sz w:val="24"/>
          <w:szCs w:val="24"/>
        </w:rPr>
        <w:t>based on</w:t>
      </w:r>
      <w:r w:rsidR="00981FB3" w:rsidRPr="003659E8">
        <w:rPr>
          <w:rFonts w:ascii="Times New Roman" w:hAnsi="Times New Roman" w:cs="Times New Roman"/>
          <w:sz w:val="24"/>
          <w:szCs w:val="24"/>
        </w:rPr>
        <w:t xml:space="preserve"> the number of financial members in </w:t>
      </w:r>
      <w:r w:rsidR="007034E7" w:rsidRPr="003659E8">
        <w:rPr>
          <w:rFonts w:ascii="Times New Roman" w:hAnsi="Times New Roman" w:cs="Times New Roman"/>
          <w:sz w:val="24"/>
          <w:szCs w:val="24"/>
        </w:rPr>
        <w:t>the Victorian</w:t>
      </w:r>
      <w:r w:rsidR="00981FB3" w:rsidRPr="003659E8">
        <w:rPr>
          <w:rFonts w:ascii="Times New Roman" w:hAnsi="Times New Roman" w:cs="Times New Roman"/>
          <w:sz w:val="24"/>
          <w:szCs w:val="24"/>
        </w:rPr>
        <w:t xml:space="preserve"> Section as at the 31 December in the year prior to the year which the notice of premium is received. </w:t>
      </w:r>
    </w:p>
    <w:p w14:paraId="0D74C1E7" w14:textId="43ACF7C4" w:rsidR="000302AA" w:rsidRPr="003659E8" w:rsidRDefault="004D548E" w:rsidP="003659E8">
      <w:pPr>
        <w:jc w:val="both"/>
        <w:rPr>
          <w:rFonts w:ascii="Times New Roman" w:hAnsi="Times New Roman" w:cs="Times New Roman"/>
          <w:sz w:val="24"/>
          <w:szCs w:val="24"/>
        </w:rPr>
      </w:pPr>
      <w:r>
        <w:rPr>
          <w:rFonts w:ascii="Times New Roman" w:hAnsi="Times New Roman" w:cs="Times New Roman"/>
          <w:sz w:val="24"/>
          <w:szCs w:val="24"/>
        </w:rPr>
        <w:t>25</w:t>
      </w:r>
      <w:r w:rsidR="0073328B" w:rsidRPr="003659E8">
        <w:rPr>
          <w:rFonts w:ascii="Times New Roman" w:hAnsi="Times New Roman" w:cs="Times New Roman"/>
          <w:sz w:val="24"/>
          <w:szCs w:val="24"/>
        </w:rPr>
        <w:t>.5.</w:t>
      </w:r>
      <w:r w:rsidR="0073328B" w:rsidRPr="003659E8">
        <w:rPr>
          <w:rFonts w:ascii="Times New Roman" w:hAnsi="Times New Roman" w:cs="Times New Roman"/>
          <w:sz w:val="24"/>
          <w:szCs w:val="24"/>
        </w:rPr>
        <w:tab/>
      </w:r>
      <w:r w:rsidR="00981FB3" w:rsidRPr="003659E8">
        <w:rPr>
          <w:rFonts w:ascii="Times New Roman" w:hAnsi="Times New Roman" w:cs="Times New Roman"/>
          <w:sz w:val="24"/>
          <w:szCs w:val="24"/>
        </w:rPr>
        <w:t xml:space="preserve">Accounts will be sent to the </w:t>
      </w:r>
      <w:r w:rsidR="007034E7" w:rsidRPr="003659E8">
        <w:rPr>
          <w:rFonts w:ascii="Times New Roman" w:hAnsi="Times New Roman" w:cs="Times New Roman"/>
          <w:sz w:val="24"/>
          <w:szCs w:val="24"/>
        </w:rPr>
        <w:t xml:space="preserve">Victorian </w:t>
      </w:r>
      <w:r w:rsidR="00981FB3" w:rsidRPr="003659E8">
        <w:rPr>
          <w:rFonts w:ascii="Times New Roman" w:hAnsi="Times New Roman" w:cs="Times New Roman"/>
          <w:sz w:val="24"/>
          <w:szCs w:val="24"/>
        </w:rPr>
        <w:t xml:space="preserve">Section by the National Council at least one month before the premium is due to be paid. </w:t>
      </w:r>
      <w:r w:rsidR="007034E7" w:rsidRPr="003659E8">
        <w:rPr>
          <w:rFonts w:ascii="Times New Roman" w:hAnsi="Times New Roman" w:cs="Times New Roman"/>
          <w:sz w:val="24"/>
          <w:szCs w:val="24"/>
        </w:rPr>
        <w:t xml:space="preserve">The Victorian </w:t>
      </w:r>
      <w:r w:rsidR="00981FB3" w:rsidRPr="003659E8">
        <w:rPr>
          <w:rFonts w:ascii="Times New Roman" w:hAnsi="Times New Roman" w:cs="Times New Roman"/>
          <w:sz w:val="24"/>
          <w:szCs w:val="24"/>
        </w:rPr>
        <w:t xml:space="preserve">Section </w:t>
      </w:r>
      <w:r w:rsidR="00F7754B" w:rsidRPr="003659E8">
        <w:rPr>
          <w:rFonts w:ascii="Times New Roman" w:hAnsi="Times New Roman" w:cs="Times New Roman"/>
          <w:b/>
          <w:bCs/>
          <w:sz w:val="24"/>
          <w:szCs w:val="24"/>
        </w:rPr>
        <w:t>must</w:t>
      </w:r>
      <w:r w:rsidR="00981FB3" w:rsidRPr="003659E8">
        <w:rPr>
          <w:rFonts w:ascii="Times New Roman" w:hAnsi="Times New Roman" w:cs="Times New Roman"/>
          <w:sz w:val="24"/>
          <w:szCs w:val="24"/>
        </w:rPr>
        <w:t xml:space="preserve"> pay the account received from the National C</w:t>
      </w:r>
      <w:r w:rsidR="000302AA" w:rsidRPr="003659E8">
        <w:rPr>
          <w:rFonts w:ascii="Times New Roman" w:hAnsi="Times New Roman" w:cs="Times New Roman"/>
          <w:sz w:val="24"/>
          <w:szCs w:val="24"/>
        </w:rPr>
        <w:t>ouncil within 30 days of receipt. The received account is to be date stamped</w:t>
      </w:r>
      <w:r w:rsidR="00822FE1" w:rsidRPr="003659E8">
        <w:rPr>
          <w:rFonts w:ascii="Times New Roman" w:hAnsi="Times New Roman" w:cs="Times New Roman"/>
          <w:sz w:val="24"/>
          <w:szCs w:val="24"/>
        </w:rPr>
        <w:t>, with the date of receipt,</w:t>
      </w:r>
      <w:r w:rsidR="009933E6" w:rsidRPr="003659E8">
        <w:rPr>
          <w:rFonts w:ascii="Times New Roman" w:hAnsi="Times New Roman" w:cs="Times New Roman"/>
          <w:sz w:val="24"/>
          <w:szCs w:val="24"/>
        </w:rPr>
        <w:t xml:space="preserve"> for compliance purposes.</w:t>
      </w:r>
    </w:p>
    <w:p w14:paraId="6884C7C4" w14:textId="3C5AFCFF" w:rsidR="000302AA" w:rsidRPr="003659E8" w:rsidRDefault="000302AA" w:rsidP="003659E8">
      <w:pPr>
        <w:jc w:val="both"/>
        <w:rPr>
          <w:rFonts w:ascii="Times New Roman" w:hAnsi="Times New Roman" w:cs="Times New Roman"/>
          <w:b/>
          <w:bCs/>
          <w:sz w:val="24"/>
          <w:szCs w:val="24"/>
        </w:rPr>
      </w:pPr>
    </w:p>
    <w:p w14:paraId="15C36730" w14:textId="533F6EC4" w:rsidR="0028143F" w:rsidRPr="003659E8" w:rsidRDefault="0028143F" w:rsidP="003659E8">
      <w:pPr>
        <w:jc w:val="both"/>
        <w:rPr>
          <w:rFonts w:ascii="Times New Roman" w:hAnsi="Times New Roman" w:cs="Times New Roman"/>
          <w:sz w:val="24"/>
          <w:szCs w:val="24"/>
        </w:rPr>
      </w:pPr>
    </w:p>
    <w:p w14:paraId="191745E8" w14:textId="77777777" w:rsidR="0028143F" w:rsidRPr="003659E8" w:rsidRDefault="0028143F" w:rsidP="003659E8">
      <w:pPr>
        <w:jc w:val="both"/>
        <w:rPr>
          <w:rFonts w:ascii="Times New Roman" w:hAnsi="Times New Roman" w:cs="Times New Roman"/>
          <w:sz w:val="24"/>
          <w:szCs w:val="24"/>
        </w:rPr>
      </w:pPr>
      <w:r w:rsidRPr="003659E8">
        <w:rPr>
          <w:rFonts w:ascii="Times New Roman" w:hAnsi="Times New Roman" w:cs="Times New Roman"/>
          <w:sz w:val="24"/>
          <w:szCs w:val="24"/>
        </w:rPr>
        <w:br w:type="page"/>
      </w:r>
    </w:p>
    <w:p w14:paraId="0D2567F2" w14:textId="4895E928" w:rsidR="00F245A3" w:rsidRPr="003659E8" w:rsidRDefault="004D548E" w:rsidP="003659E8">
      <w:pPr>
        <w:jc w:val="both"/>
        <w:rPr>
          <w:rFonts w:ascii="Times New Roman" w:hAnsi="Times New Roman" w:cs="Times New Roman"/>
          <w:b/>
          <w:bCs/>
          <w:sz w:val="24"/>
          <w:szCs w:val="24"/>
        </w:rPr>
      </w:pPr>
      <w:r>
        <w:rPr>
          <w:rFonts w:ascii="Times New Roman" w:hAnsi="Times New Roman" w:cs="Times New Roman"/>
          <w:b/>
          <w:bCs/>
          <w:sz w:val="24"/>
          <w:szCs w:val="24"/>
        </w:rPr>
        <w:lastRenderedPageBreak/>
        <w:t>26</w:t>
      </w:r>
      <w:r w:rsidR="00E3093B" w:rsidRPr="003659E8">
        <w:rPr>
          <w:rFonts w:ascii="Times New Roman" w:hAnsi="Times New Roman" w:cs="Times New Roman"/>
          <w:b/>
          <w:bCs/>
          <w:sz w:val="24"/>
          <w:szCs w:val="24"/>
        </w:rPr>
        <w:t>.</w:t>
      </w:r>
      <w:r w:rsidR="00E3093B" w:rsidRPr="003659E8">
        <w:rPr>
          <w:rFonts w:ascii="Times New Roman" w:hAnsi="Times New Roman" w:cs="Times New Roman"/>
          <w:b/>
          <w:bCs/>
          <w:sz w:val="24"/>
          <w:szCs w:val="24"/>
        </w:rPr>
        <w:tab/>
      </w:r>
      <w:r w:rsidR="00F245A3" w:rsidRPr="003659E8">
        <w:rPr>
          <w:rFonts w:ascii="Times New Roman" w:hAnsi="Times New Roman" w:cs="Times New Roman"/>
          <w:b/>
          <w:bCs/>
          <w:sz w:val="24"/>
          <w:szCs w:val="24"/>
        </w:rPr>
        <w:t>Victorian Section Council Travel</w:t>
      </w:r>
    </w:p>
    <w:p w14:paraId="575C8D99" w14:textId="6F116875" w:rsidR="009A3469" w:rsidRPr="003659E8" w:rsidRDefault="009A3469" w:rsidP="003659E8">
      <w:pPr>
        <w:jc w:val="both"/>
        <w:rPr>
          <w:rFonts w:ascii="Times New Roman" w:hAnsi="Times New Roman" w:cs="Times New Roman"/>
          <w:sz w:val="24"/>
          <w:szCs w:val="24"/>
        </w:rPr>
      </w:pPr>
      <w:r w:rsidRPr="003659E8">
        <w:rPr>
          <w:rFonts w:ascii="Times New Roman" w:hAnsi="Times New Roman" w:cs="Times New Roman"/>
          <w:b/>
          <w:bCs/>
          <w:sz w:val="24"/>
          <w:szCs w:val="24"/>
        </w:rPr>
        <w:t>Overview</w:t>
      </w:r>
      <w:r w:rsidRPr="003659E8">
        <w:rPr>
          <w:rFonts w:ascii="Times New Roman" w:hAnsi="Times New Roman" w:cs="Times New Roman"/>
          <w:sz w:val="24"/>
          <w:szCs w:val="24"/>
        </w:rPr>
        <w:t xml:space="preserve"> </w:t>
      </w:r>
    </w:p>
    <w:p w14:paraId="5F337934" w14:textId="74BC7DB3" w:rsidR="00503B7D" w:rsidRPr="003659E8" w:rsidRDefault="004D548E" w:rsidP="003659E8">
      <w:pPr>
        <w:jc w:val="both"/>
        <w:rPr>
          <w:rFonts w:ascii="Times New Roman" w:hAnsi="Times New Roman" w:cs="Times New Roman"/>
          <w:sz w:val="24"/>
          <w:szCs w:val="24"/>
        </w:rPr>
      </w:pPr>
      <w:r>
        <w:rPr>
          <w:rFonts w:ascii="Times New Roman" w:hAnsi="Times New Roman" w:cs="Times New Roman"/>
          <w:sz w:val="24"/>
          <w:szCs w:val="24"/>
        </w:rPr>
        <w:t>26</w:t>
      </w:r>
      <w:r w:rsidR="00E3093B" w:rsidRPr="003659E8">
        <w:rPr>
          <w:rFonts w:ascii="Times New Roman" w:hAnsi="Times New Roman" w:cs="Times New Roman"/>
          <w:sz w:val="24"/>
          <w:szCs w:val="24"/>
        </w:rPr>
        <w:t>.1.</w:t>
      </w:r>
      <w:r w:rsidR="00E3093B" w:rsidRPr="003659E8">
        <w:rPr>
          <w:rFonts w:ascii="Times New Roman" w:hAnsi="Times New Roman" w:cs="Times New Roman"/>
          <w:sz w:val="24"/>
          <w:szCs w:val="24"/>
        </w:rPr>
        <w:tab/>
      </w:r>
      <w:r w:rsidR="009A3469" w:rsidRPr="003659E8">
        <w:rPr>
          <w:rFonts w:ascii="Times New Roman" w:hAnsi="Times New Roman" w:cs="Times New Roman"/>
          <w:sz w:val="24"/>
          <w:szCs w:val="24"/>
        </w:rPr>
        <w:t xml:space="preserve">The Victorian Section travel policy is designed to inform and guide </w:t>
      </w:r>
      <w:r w:rsidR="0073328B" w:rsidRPr="003659E8">
        <w:rPr>
          <w:rFonts w:ascii="Times New Roman" w:hAnsi="Times New Roman" w:cs="Times New Roman"/>
          <w:sz w:val="24"/>
          <w:szCs w:val="24"/>
        </w:rPr>
        <w:t xml:space="preserve">NAA Victorian Section </w:t>
      </w:r>
      <w:r w:rsidR="009A3469" w:rsidRPr="003659E8">
        <w:rPr>
          <w:rFonts w:ascii="Times New Roman" w:hAnsi="Times New Roman" w:cs="Times New Roman"/>
          <w:sz w:val="24"/>
          <w:szCs w:val="24"/>
        </w:rPr>
        <w:t xml:space="preserve">members in the purchase of travel and accommodation, and/or the payment or reimbursement of travel and accommodation expenses when on official approved </w:t>
      </w:r>
      <w:bookmarkStart w:id="21" w:name="_Hlk109124277"/>
      <w:r w:rsidR="00367593" w:rsidRPr="003659E8">
        <w:rPr>
          <w:rFonts w:ascii="Times New Roman" w:hAnsi="Times New Roman" w:cs="Times New Roman"/>
          <w:sz w:val="24"/>
          <w:szCs w:val="24"/>
        </w:rPr>
        <w:t>NAA Victorian Section</w:t>
      </w:r>
      <w:r w:rsidR="009A3469" w:rsidRPr="003659E8">
        <w:rPr>
          <w:rFonts w:ascii="Times New Roman" w:hAnsi="Times New Roman" w:cs="Times New Roman"/>
          <w:sz w:val="24"/>
          <w:szCs w:val="24"/>
        </w:rPr>
        <w:t xml:space="preserve"> business</w:t>
      </w:r>
      <w:bookmarkEnd w:id="21"/>
      <w:r w:rsidR="009A3469" w:rsidRPr="003659E8">
        <w:rPr>
          <w:rFonts w:ascii="Times New Roman" w:hAnsi="Times New Roman" w:cs="Times New Roman"/>
          <w:sz w:val="24"/>
          <w:szCs w:val="24"/>
        </w:rPr>
        <w:t xml:space="preserve">. The policies outline the procedure used to pay for or reimburse </w:t>
      </w:r>
      <w:bookmarkStart w:id="22" w:name="_Hlk109387155"/>
      <w:r w:rsidR="009A3469" w:rsidRPr="003659E8">
        <w:rPr>
          <w:rFonts w:ascii="Times New Roman" w:hAnsi="Times New Roman" w:cs="Times New Roman"/>
          <w:sz w:val="24"/>
          <w:szCs w:val="24"/>
        </w:rPr>
        <w:t xml:space="preserve">the </w:t>
      </w:r>
      <w:r w:rsidR="00576507" w:rsidRPr="003659E8">
        <w:rPr>
          <w:rFonts w:ascii="Times New Roman" w:hAnsi="Times New Roman" w:cs="Times New Roman"/>
          <w:sz w:val="24"/>
          <w:szCs w:val="24"/>
        </w:rPr>
        <w:t>Victorian Section</w:t>
      </w:r>
      <w:r w:rsidR="009A3469" w:rsidRPr="003659E8">
        <w:rPr>
          <w:rFonts w:ascii="Times New Roman" w:hAnsi="Times New Roman" w:cs="Times New Roman"/>
          <w:sz w:val="24"/>
          <w:szCs w:val="24"/>
        </w:rPr>
        <w:t xml:space="preserve"> Executive</w:t>
      </w:r>
      <w:bookmarkEnd w:id="22"/>
      <w:r w:rsidR="009A3469" w:rsidRPr="003659E8">
        <w:rPr>
          <w:rFonts w:ascii="Times New Roman" w:hAnsi="Times New Roman" w:cs="Times New Roman"/>
          <w:sz w:val="24"/>
          <w:szCs w:val="24"/>
        </w:rPr>
        <w:t xml:space="preserve">, </w:t>
      </w:r>
      <w:bookmarkStart w:id="23" w:name="_Hlk109387270"/>
      <w:r w:rsidR="00576507" w:rsidRPr="003659E8">
        <w:rPr>
          <w:rFonts w:ascii="Times New Roman" w:hAnsi="Times New Roman" w:cs="Times New Roman"/>
          <w:sz w:val="24"/>
          <w:szCs w:val="24"/>
        </w:rPr>
        <w:t>Victorian Section</w:t>
      </w:r>
      <w:r w:rsidR="009A3469" w:rsidRPr="003659E8">
        <w:rPr>
          <w:rFonts w:ascii="Times New Roman" w:hAnsi="Times New Roman" w:cs="Times New Roman"/>
          <w:sz w:val="24"/>
          <w:szCs w:val="24"/>
        </w:rPr>
        <w:t xml:space="preserve"> Councillors, or Deputy </w:t>
      </w:r>
      <w:r w:rsidR="00576507" w:rsidRPr="003659E8">
        <w:rPr>
          <w:rFonts w:ascii="Times New Roman" w:hAnsi="Times New Roman" w:cs="Times New Roman"/>
          <w:sz w:val="24"/>
          <w:szCs w:val="24"/>
        </w:rPr>
        <w:t>Victorian Section</w:t>
      </w:r>
      <w:r w:rsidR="009A3469" w:rsidRPr="003659E8">
        <w:rPr>
          <w:rFonts w:ascii="Times New Roman" w:hAnsi="Times New Roman" w:cs="Times New Roman"/>
          <w:sz w:val="24"/>
          <w:szCs w:val="24"/>
        </w:rPr>
        <w:t xml:space="preserve"> Councillors (who are members of a sub-section within the Section represented)</w:t>
      </w:r>
      <w:r w:rsidR="00E834E0" w:rsidRPr="003659E8">
        <w:rPr>
          <w:rFonts w:ascii="Times New Roman" w:hAnsi="Times New Roman" w:cs="Times New Roman"/>
          <w:sz w:val="24"/>
          <w:szCs w:val="24"/>
        </w:rPr>
        <w:t xml:space="preserve">. </w:t>
      </w:r>
      <w:bookmarkEnd w:id="23"/>
    </w:p>
    <w:p w14:paraId="14B11721" w14:textId="79993841" w:rsidR="009A3469" w:rsidRPr="003659E8" w:rsidRDefault="004D548E" w:rsidP="003659E8">
      <w:pPr>
        <w:jc w:val="both"/>
        <w:rPr>
          <w:rFonts w:ascii="Times New Roman" w:hAnsi="Times New Roman" w:cs="Times New Roman"/>
          <w:sz w:val="24"/>
          <w:szCs w:val="24"/>
        </w:rPr>
      </w:pPr>
      <w:r>
        <w:rPr>
          <w:rFonts w:ascii="Times New Roman" w:hAnsi="Times New Roman" w:cs="Times New Roman"/>
          <w:sz w:val="24"/>
          <w:szCs w:val="24"/>
        </w:rPr>
        <w:t>26</w:t>
      </w:r>
      <w:r w:rsidR="00E3093B" w:rsidRPr="003659E8">
        <w:rPr>
          <w:rFonts w:ascii="Times New Roman" w:hAnsi="Times New Roman" w:cs="Times New Roman"/>
          <w:sz w:val="24"/>
          <w:szCs w:val="24"/>
        </w:rPr>
        <w:t>.2.</w:t>
      </w:r>
      <w:r w:rsidR="00E3093B" w:rsidRPr="003659E8">
        <w:rPr>
          <w:rFonts w:ascii="Times New Roman" w:hAnsi="Times New Roman" w:cs="Times New Roman"/>
          <w:sz w:val="24"/>
          <w:szCs w:val="24"/>
        </w:rPr>
        <w:tab/>
      </w:r>
      <w:r w:rsidR="00E834E0" w:rsidRPr="003659E8">
        <w:rPr>
          <w:rFonts w:ascii="Times New Roman" w:hAnsi="Times New Roman" w:cs="Times New Roman"/>
          <w:sz w:val="24"/>
          <w:szCs w:val="24"/>
        </w:rPr>
        <w:t>The Victorian Section Executive members are</w:t>
      </w:r>
      <w:r w:rsidR="00503B7D" w:rsidRPr="003659E8">
        <w:rPr>
          <w:rFonts w:ascii="Times New Roman" w:hAnsi="Times New Roman" w:cs="Times New Roman"/>
          <w:sz w:val="24"/>
          <w:szCs w:val="24"/>
        </w:rPr>
        <w:t xml:space="preserve"> the</w:t>
      </w:r>
      <w:r w:rsidR="00E834E0" w:rsidRPr="003659E8">
        <w:rPr>
          <w:rFonts w:ascii="Times New Roman" w:hAnsi="Times New Roman" w:cs="Times New Roman"/>
          <w:sz w:val="24"/>
          <w:szCs w:val="24"/>
        </w:rPr>
        <w:t xml:space="preserve">: </w:t>
      </w:r>
      <w:r w:rsidR="00503B7D" w:rsidRPr="003659E8">
        <w:rPr>
          <w:rFonts w:ascii="Times New Roman" w:hAnsi="Times New Roman" w:cs="Times New Roman"/>
          <w:sz w:val="24"/>
          <w:szCs w:val="24"/>
        </w:rPr>
        <w:t>President, Vice Presidents – Alpha, Bravo and Charlie, the Secretary, the CFO-Treasurer, Committee members Alpha and Bravo.</w:t>
      </w:r>
    </w:p>
    <w:p w14:paraId="0C62C2B5" w14:textId="0600F227" w:rsidR="00503B7D" w:rsidRPr="003659E8" w:rsidRDefault="004D548E" w:rsidP="003659E8">
      <w:pPr>
        <w:jc w:val="both"/>
        <w:rPr>
          <w:rFonts w:ascii="Times New Roman" w:hAnsi="Times New Roman" w:cs="Times New Roman"/>
          <w:sz w:val="24"/>
          <w:szCs w:val="24"/>
        </w:rPr>
      </w:pPr>
      <w:r>
        <w:rPr>
          <w:rFonts w:ascii="Times New Roman" w:hAnsi="Times New Roman" w:cs="Times New Roman"/>
          <w:sz w:val="24"/>
          <w:szCs w:val="24"/>
        </w:rPr>
        <w:t>26</w:t>
      </w:r>
      <w:r w:rsidR="00E3093B" w:rsidRPr="003659E8">
        <w:rPr>
          <w:rFonts w:ascii="Times New Roman" w:hAnsi="Times New Roman" w:cs="Times New Roman"/>
          <w:sz w:val="24"/>
          <w:szCs w:val="24"/>
        </w:rPr>
        <w:t>.3.</w:t>
      </w:r>
      <w:r w:rsidR="00E3093B" w:rsidRPr="003659E8">
        <w:rPr>
          <w:rFonts w:ascii="Times New Roman" w:hAnsi="Times New Roman" w:cs="Times New Roman"/>
          <w:sz w:val="24"/>
          <w:szCs w:val="24"/>
        </w:rPr>
        <w:tab/>
      </w:r>
      <w:r w:rsidR="00503B7D" w:rsidRPr="003659E8">
        <w:rPr>
          <w:rFonts w:ascii="Times New Roman" w:hAnsi="Times New Roman" w:cs="Times New Roman"/>
          <w:sz w:val="24"/>
          <w:szCs w:val="24"/>
        </w:rPr>
        <w:t xml:space="preserve">Victorian Section Councillors, or Deputy Victorian Section Councillors are members of each NAA Victorian sub-section within the NAA Victorian Section to the Victorian Section Council.  </w:t>
      </w:r>
    </w:p>
    <w:p w14:paraId="683D877D" w14:textId="77777777" w:rsidR="00B6639B" w:rsidRPr="003659E8" w:rsidRDefault="00B6639B" w:rsidP="003659E8">
      <w:pPr>
        <w:jc w:val="both"/>
        <w:rPr>
          <w:rFonts w:ascii="Times New Roman" w:hAnsi="Times New Roman" w:cs="Times New Roman"/>
          <w:sz w:val="24"/>
          <w:szCs w:val="24"/>
          <w:u w:val="single"/>
        </w:rPr>
      </w:pPr>
      <w:r w:rsidRPr="003659E8">
        <w:rPr>
          <w:rFonts w:ascii="Times New Roman" w:hAnsi="Times New Roman" w:cs="Times New Roman"/>
          <w:sz w:val="24"/>
          <w:szCs w:val="24"/>
          <w:u w:val="single"/>
        </w:rPr>
        <w:t xml:space="preserve">General Policy </w:t>
      </w:r>
    </w:p>
    <w:p w14:paraId="156816B7" w14:textId="1E07E3F6" w:rsidR="00B6639B" w:rsidRPr="003659E8" w:rsidRDefault="004D548E" w:rsidP="003659E8">
      <w:pPr>
        <w:jc w:val="both"/>
        <w:rPr>
          <w:rFonts w:ascii="Times New Roman" w:hAnsi="Times New Roman" w:cs="Times New Roman"/>
          <w:sz w:val="24"/>
          <w:szCs w:val="24"/>
        </w:rPr>
      </w:pPr>
      <w:r>
        <w:rPr>
          <w:rFonts w:ascii="Times New Roman" w:hAnsi="Times New Roman" w:cs="Times New Roman"/>
          <w:sz w:val="24"/>
          <w:szCs w:val="24"/>
        </w:rPr>
        <w:t>26</w:t>
      </w:r>
      <w:r w:rsidR="00E3093B" w:rsidRPr="003659E8">
        <w:rPr>
          <w:rFonts w:ascii="Times New Roman" w:hAnsi="Times New Roman" w:cs="Times New Roman"/>
          <w:sz w:val="24"/>
          <w:szCs w:val="24"/>
        </w:rPr>
        <w:t>.5.</w:t>
      </w:r>
      <w:r w:rsidR="00E3093B" w:rsidRPr="003659E8">
        <w:rPr>
          <w:rFonts w:ascii="Times New Roman" w:hAnsi="Times New Roman" w:cs="Times New Roman"/>
          <w:sz w:val="24"/>
          <w:szCs w:val="24"/>
        </w:rPr>
        <w:tab/>
      </w:r>
      <w:r w:rsidR="00B6639B" w:rsidRPr="003659E8">
        <w:rPr>
          <w:rFonts w:ascii="Times New Roman" w:hAnsi="Times New Roman" w:cs="Times New Roman"/>
          <w:sz w:val="24"/>
          <w:szCs w:val="24"/>
        </w:rPr>
        <w:t xml:space="preserve">This policy governs the booking and purchasing of travel services and the payment/reimbursement of travel expense. </w:t>
      </w:r>
    </w:p>
    <w:p w14:paraId="3332BDF3" w14:textId="2D0E9771" w:rsidR="00B6639B" w:rsidRPr="003659E8" w:rsidRDefault="00B6639B" w:rsidP="003659E8">
      <w:pPr>
        <w:jc w:val="both"/>
        <w:rPr>
          <w:rFonts w:ascii="Times New Roman" w:hAnsi="Times New Roman" w:cs="Times New Roman"/>
          <w:sz w:val="24"/>
          <w:szCs w:val="24"/>
          <w:u w:val="single"/>
        </w:rPr>
      </w:pPr>
      <w:r w:rsidRPr="003659E8">
        <w:rPr>
          <w:rFonts w:ascii="Times New Roman" w:hAnsi="Times New Roman" w:cs="Times New Roman"/>
          <w:sz w:val="24"/>
          <w:szCs w:val="24"/>
          <w:u w:val="single"/>
        </w:rPr>
        <w:t>Travel Approval</w:t>
      </w:r>
      <w:r w:rsidR="00F245A3" w:rsidRPr="003659E8">
        <w:rPr>
          <w:rFonts w:ascii="Times New Roman" w:hAnsi="Times New Roman" w:cs="Times New Roman"/>
          <w:sz w:val="24"/>
          <w:szCs w:val="24"/>
          <w:u w:val="single"/>
        </w:rPr>
        <w:t xml:space="preserve"> and </w:t>
      </w:r>
      <w:r w:rsidRPr="003659E8">
        <w:rPr>
          <w:rFonts w:ascii="Times New Roman" w:hAnsi="Times New Roman" w:cs="Times New Roman"/>
          <w:sz w:val="24"/>
          <w:szCs w:val="24"/>
          <w:u w:val="single"/>
        </w:rPr>
        <w:t>Planning</w:t>
      </w:r>
    </w:p>
    <w:p w14:paraId="6203EF5A" w14:textId="2D7BD618" w:rsidR="00B6639B" w:rsidRPr="003659E8" w:rsidRDefault="004D548E" w:rsidP="003659E8">
      <w:pPr>
        <w:jc w:val="both"/>
        <w:rPr>
          <w:rFonts w:ascii="Times New Roman" w:hAnsi="Times New Roman" w:cs="Times New Roman"/>
          <w:sz w:val="24"/>
          <w:szCs w:val="24"/>
        </w:rPr>
      </w:pPr>
      <w:r>
        <w:rPr>
          <w:rFonts w:ascii="Times New Roman" w:hAnsi="Times New Roman" w:cs="Times New Roman"/>
          <w:sz w:val="24"/>
          <w:szCs w:val="24"/>
        </w:rPr>
        <w:t>26</w:t>
      </w:r>
      <w:r w:rsidR="00E3093B" w:rsidRPr="003659E8">
        <w:rPr>
          <w:rFonts w:ascii="Times New Roman" w:hAnsi="Times New Roman" w:cs="Times New Roman"/>
          <w:sz w:val="24"/>
          <w:szCs w:val="24"/>
        </w:rPr>
        <w:t>.6.</w:t>
      </w:r>
      <w:r w:rsidR="00E3093B" w:rsidRPr="003659E8">
        <w:rPr>
          <w:rFonts w:ascii="Times New Roman" w:hAnsi="Times New Roman" w:cs="Times New Roman"/>
          <w:sz w:val="24"/>
          <w:szCs w:val="24"/>
        </w:rPr>
        <w:tab/>
      </w:r>
      <w:r w:rsidR="00B6639B" w:rsidRPr="003659E8">
        <w:rPr>
          <w:rFonts w:ascii="Times New Roman" w:hAnsi="Times New Roman" w:cs="Times New Roman"/>
          <w:sz w:val="24"/>
          <w:szCs w:val="24"/>
        </w:rPr>
        <w:t xml:space="preserve">All travel </w:t>
      </w:r>
      <w:r w:rsidR="00F7754B" w:rsidRPr="003659E8">
        <w:rPr>
          <w:rFonts w:ascii="Times New Roman" w:hAnsi="Times New Roman" w:cs="Times New Roman"/>
          <w:b/>
          <w:bCs/>
          <w:sz w:val="24"/>
          <w:szCs w:val="24"/>
        </w:rPr>
        <w:t>must</w:t>
      </w:r>
      <w:r w:rsidR="00B6639B" w:rsidRPr="003659E8">
        <w:rPr>
          <w:rFonts w:ascii="Times New Roman" w:hAnsi="Times New Roman" w:cs="Times New Roman"/>
          <w:sz w:val="24"/>
          <w:szCs w:val="24"/>
        </w:rPr>
        <w:t xml:space="preserve"> be </w:t>
      </w:r>
      <w:r w:rsidR="00CC5D10" w:rsidRPr="003659E8">
        <w:rPr>
          <w:rFonts w:ascii="Times New Roman" w:hAnsi="Times New Roman" w:cs="Times New Roman"/>
          <w:sz w:val="24"/>
          <w:szCs w:val="24"/>
        </w:rPr>
        <w:t xml:space="preserve">budgeted and committed in the Victorian Section budget. Travel is to be </w:t>
      </w:r>
      <w:r w:rsidR="00B6639B" w:rsidRPr="003659E8">
        <w:rPr>
          <w:rFonts w:ascii="Times New Roman" w:hAnsi="Times New Roman" w:cs="Times New Roman"/>
          <w:sz w:val="24"/>
          <w:szCs w:val="24"/>
        </w:rPr>
        <w:t>approved before departure</w:t>
      </w:r>
      <w:r w:rsidR="00CC5D10" w:rsidRPr="003659E8">
        <w:rPr>
          <w:rFonts w:ascii="Times New Roman" w:hAnsi="Times New Roman" w:cs="Times New Roman"/>
          <w:sz w:val="24"/>
          <w:szCs w:val="24"/>
        </w:rPr>
        <w:t xml:space="preserve"> by the </w:t>
      </w:r>
      <w:r w:rsidR="00CC5D10" w:rsidRPr="003659E8">
        <w:rPr>
          <w:rFonts w:ascii="Times New Roman" w:hAnsi="Times New Roman" w:cs="Times New Roman"/>
          <w:sz w:val="24"/>
          <w:szCs w:val="24"/>
          <w:shd w:val="clear" w:color="auto" w:fill="FFFFFF"/>
        </w:rPr>
        <w:t>Victorian Section Finance Steering Committee</w:t>
      </w:r>
      <w:r w:rsidR="00B6639B" w:rsidRPr="003659E8">
        <w:rPr>
          <w:rFonts w:ascii="Times New Roman" w:hAnsi="Times New Roman" w:cs="Times New Roman"/>
          <w:sz w:val="24"/>
          <w:szCs w:val="24"/>
        </w:rPr>
        <w:t xml:space="preserve">. At the time of seeking approval, documentation </w:t>
      </w:r>
      <w:r w:rsidR="00F7754B" w:rsidRPr="003659E8">
        <w:rPr>
          <w:rFonts w:ascii="Times New Roman" w:hAnsi="Times New Roman" w:cs="Times New Roman"/>
          <w:b/>
          <w:bCs/>
          <w:sz w:val="24"/>
          <w:szCs w:val="24"/>
        </w:rPr>
        <w:t>must</w:t>
      </w:r>
      <w:r w:rsidR="00B6639B" w:rsidRPr="003659E8">
        <w:rPr>
          <w:rFonts w:ascii="Times New Roman" w:hAnsi="Times New Roman" w:cs="Times New Roman"/>
          <w:sz w:val="24"/>
          <w:szCs w:val="24"/>
        </w:rPr>
        <w:t xml:space="preserve"> be submitted to the </w:t>
      </w:r>
      <w:r w:rsidR="00DA1C53" w:rsidRPr="003659E8">
        <w:rPr>
          <w:rFonts w:ascii="Times New Roman" w:hAnsi="Times New Roman" w:cs="Times New Roman"/>
          <w:sz w:val="24"/>
          <w:szCs w:val="24"/>
        </w:rPr>
        <w:t xml:space="preserve">Victorian Section CFO – Treasurer </w:t>
      </w:r>
      <w:r w:rsidR="00B6639B" w:rsidRPr="003659E8">
        <w:rPr>
          <w:rFonts w:ascii="Times New Roman" w:hAnsi="Times New Roman" w:cs="Times New Roman"/>
          <w:sz w:val="24"/>
          <w:szCs w:val="24"/>
        </w:rPr>
        <w:t>outlining:</w:t>
      </w:r>
    </w:p>
    <w:p w14:paraId="1FC5B1B6" w14:textId="378BD7FD" w:rsidR="00B6639B" w:rsidRPr="003659E8" w:rsidRDefault="00B6639B" w:rsidP="003659E8">
      <w:pPr>
        <w:pStyle w:val="ListParagraph"/>
        <w:numPr>
          <w:ilvl w:val="0"/>
          <w:numId w:val="22"/>
        </w:numPr>
        <w:ind w:hanging="720"/>
        <w:jc w:val="both"/>
        <w:rPr>
          <w:rFonts w:ascii="Times New Roman" w:hAnsi="Times New Roman" w:cs="Times New Roman"/>
          <w:sz w:val="24"/>
          <w:szCs w:val="24"/>
        </w:rPr>
      </w:pPr>
      <w:r w:rsidRPr="003659E8">
        <w:rPr>
          <w:rFonts w:ascii="Times New Roman" w:hAnsi="Times New Roman" w:cs="Times New Roman"/>
          <w:sz w:val="24"/>
          <w:szCs w:val="24"/>
        </w:rPr>
        <w:t xml:space="preserve">The purpose of the travel and its relationship to </w:t>
      </w:r>
      <w:r w:rsidR="00CC5D10" w:rsidRPr="003659E8">
        <w:rPr>
          <w:rFonts w:ascii="Times New Roman" w:hAnsi="Times New Roman" w:cs="Times New Roman"/>
          <w:sz w:val="24"/>
          <w:szCs w:val="24"/>
        </w:rPr>
        <w:t>NAA Victorian Section business</w:t>
      </w:r>
      <w:r w:rsidRPr="003659E8">
        <w:rPr>
          <w:rFonts w:ascii="Times New Roman" w:hAnsi="Times New Roman" w:cs="Times New Roman"/>
          <w:sz w:val="24"/>
          <w:szCs w:val="24"/>
        </w:rPr>
        <w:t xml:space="preserve">. </w:t>
      </w:r>
    </w:p>
    <w:p w14:paraId="51F0C3EE" w14:textId="5FDD935D" w:rsidR="00B6639B" w:rsidRPr="003659E8" w:rsidRDefault="00B6639B" w:rsidP="003659E8">
      <w:pPr>
        <w:pStyle w:val="ListParagraph"/>
        <w:numPr>
          <w:ilvl w:val="0"/>
          <w:numId w:val="22"/>
        </w:numPr>
        <w:ind w:hanging="720"/>
        <w:jc w:val="both"/>
        <w:rPr>
          <w:rFonts w:ascii="Times New Roman" w:hAnsi="Times New Roman" w:cs="Times New Roman"/>
          <w:sz w:val="24"/>
          <w:szCs w:val="24"/>
        </w:rPr>
      </w:pPr>
      <w:r w:rsidRPr="003659E8">
        <w:rPr>
          <w:rFonts w:ascii="Times New Roman" w:hAnsi="Times New Roman" w:cs="Times New Roman"/>
          <w:sz w:val="24"/>
          <w:szCs w:val="24"/>
        </w:rPr>
        <w:t xml:space="preserve">Whether the travel is to be fully or partially funded by National Council Naval Association of Australia </w:t>
      </w:r>
    </w:p>
    <w:p w14:paraId="37192694" w14:textId="5F694E26" w:rsidR="009A3469" w:rsidRPr="003659E8" w:rsidRDefault="004D548E" w:rsidP="003659E8">
      <w:pPr>
        <w:jc w:val="both"/>
        <w:rPr>
          <w:rFonts w:ascii="Times New Roman" w:hAnsi="Times New Roman" w:cs="Times New Roman"/>
          <w:sz w:val="24"/>
          <w:szCs w:val="24"/>
        </w:rPr>
      </w:pPr>
      <w:r>
        <w:rPr>
          <w:rFonts w:ascii="Times New Roman" w:hAnsi="Times New Roman" w:cs="Times New Roman"/>
          <w:sz w:val="24"/>
          <w:szCs w:val="24"/>
        </w:rPr>
        <w:t>26</w:t>
      </w:r>
      <w:r w:rsidR="00E3093B" w:rsidRPr="003659E8">
        <w:rPr>
          <w:rFonts w:ascii="Times New Roman" w:hAnsi="Times New Roman" w:cs="Times New Roman"/>
          <w:sz w:val="24"/>
          <w:szCs w:val="24"/>
        </w:rPr>
        <w:t>.7.</w:t>
      </w:r>
      <w:r w:rsidR="00E3093B" w:rsidRPr="003659E8">
        <w:rPr>
          <w:rFonts w:ascii="Times New Roman" w:hAnsi="Times New Roman" w:cs="Times New Roman"/>
          <w:sz w:val="24"/>
          <w:szCs w:val="24"/>
        </w:rPr>
        <w:tab/>
      </w:r>
      <w:r w:rsidR="009A3469" w:rsidRPr="003659E8">
        <w:rPr>
          <w:rFonts w:ascii="Times New Roman" w:hAnsi="Times New Roman" w:cs="Times New Roman"/>
          <w:sz w:val="24"/>
          <w:szCs w:val="24"/>
        </w:rPr>
        <w:t xml:space="preserve">The guidelines are written to support the fundamental principles listed below: </w:t>
      </w:r>
    </w:p>
    <w:p w14:paraId="5AE9BE13" w14:textId="1AFD3E76" w:rsidR="009A3469" w:rsidRPr="003659E8" w:rsidRDefault="006C5BB9" w:rsidP="003659E8">
      <w:pPr>
        <w:ind w:left="709" w:hanging="709"/>
        <w:jc w:val="both"/>
        <w:rPr>
          <w:rFonts w:ascii="Times New Roman" w:hAnsi="Times New Roman" w:cs="Times New Roman"/>
          <w:sz w:val="24"/>
          <w:szCs w:val="24"/>
        </w:rPr>
      </w:pPr>
      <w:bookmarkStart w:id="24" w:name="_Hlk108790656"/>
      <w:r w:rsidRPr="003659E8">
        <w:rPr>
          <w:rFonts w:ascii="Times New Roman" w:hAnsi="Times New Roman" w:cs="Times New Roman"/>
          <w:sz w:val="24"/>
          <w:szCs w:val="24"/>
        </w:rPr>
        <w:t>a.</w:t>
      </w:r>
      <w:r w:rsidRPr="003659E8">
        <w:rPr>
          <w:rFonts w:ascii="Times New Roman" w:hAnsi="Times New Roman" w:cs="Times New Roman"/>
          <w:sz w:val="24"/>
          <w:szCs w:val="24"/>
        </w:rPr>
        <w:tab/>
      </w:r>
      <w:r w:rsidR="009A3469" w:rsidRPr="003659E8">
        <w:rPr>
          <w:rFonts w:ascii="Times New Roman" w:hAnsi="Times New Roman" w:cs="Times New Roman"/>
          <w:sz w:val="24"/>
          <w:szCs w:val="24"/>
        </w:rPr>
        <w:t xml:space="preserve">Victorian Section </w:t>
      </w:r>
      <w:bookmarkEnd w:id="24"/>
      <w:r w:rsidR="009A3469" w:rsidRPr="003659E8">
        <w:rPr>
          <w:rFonts w:ascii="Times New Roman" w:hAnsi="Times New Roman" w:cs="Times New Roman"/>
          <w:sz w:val="24"/>
          <w:szCs w:val="24"/>
        </w:rPr>
        <w:t xml:space="preserve">delegates are not out of pocket </w:t>
      </w:r>
      <w:proofErr w:type="gramStart"/>
      <w:r w:rsidR="009A3469" w:rsidRPr="003659E8">
        <w:rPr>
          <w:rFonts w:ascii="Times New Roman" w:hAnsi="Times New Roman" w:cs="Times New Roman"/>
          <w:sz w:val="24"/>
          <w:szCs w:val="24"/>
        </w:rPr>
        <w:t>as a result of</w:t>
      </w:r>
      <w:proofErr w:type="gramEnd"/>
      <w:r w:rsidR="009A3469" w:rsidRPr="003659E8">
        <w:rPr>
          <w:rFonts w:ascii="Times New Roman" w:hAnsi="Times New Roman" w:cs="Times New Roman"/>
          <w:sz w:val="24"/>
          <w:szCs w:val="24"/>
        </w:rPr>
        <w:t xml:space="preserve"> officially representing </w:t>
      </w:r>
      <w:r w:rsidR="00C925C4" w:rsidRPr="003659E8">
        <w:rPr>
          <w:rFonts w:ascii="Times New Roman" w:hAnsi="Times New Roman" w:cs="Times New Roman"/>
          <w:sz w:val="24"/>
          <w:szCs w:val="24"/>
        </w:rPr>
        <w:t xml:space="preserve">the NAA Victorian Section or </w:t>
      </w:r>
      <w:r w:rsidR="009A3469" w:rsidRPr="003659E8">
        <w:rPr>
          <w:rFonts w:ascii="Times New Roman" w:hAnsi="Times New Roman" w:cs="Times New Roman"/>
          <w:sz w:val="24"/>
          <w:szCs w:val="24"/>
        </w:rPr>
        <w:t xml:space="preserve">their Sub-section, neither should they receive nor recover more than is reasonable or incurred. </w:t>
      </w:r>
    </w:p>
    <w:p w14:paraId="542DD596" w14:textId="377735BB" w:rsidR="009A3469" w:rsidRPr="003659E8" w:rsidRDefault="006C5BB9" w:rsidP="003659E8">
      <w:pPr>
        <w:ind w:left="709" w:hanging="709"/>
        <w:jc w:val="both"/>
        <w:rPr>
          <w:rFonts w:ascii="Times New Roman" w:hAnsi="Times New Roman" w:cs="Times New Roman"/>
          <w:sz w:val="24"/>
          <w:szCs w:val="24"/>
        </w:rPr>
      </w:pPr>
      <w:r w:rsidRPr="003659E8">
        <w:rPr>
          <w:rFonts w:ascii="Times New Roman" w:hAnsi="Times New Roman" w:cs="Times New Roman"/>
          <w:sz w:val="24"/>
          <w:szCs w:val="24"/>
        </w:rPr>
        <w:t>b.</w:t>
      </w:r>
      <w:r w:rsidRPr="003659E8">
        <w:rPr>
          <w:rFonts w:ascii="Times New Roman" w:hAnsi="Times New Roman" w:cs="Times New Roman"/>
          <w:sz w:val="24"/>
          <w:szCs w:val="24"/>
        </w:rPr>
        <w:tab/>
      </w:r>
      <w:r w:rsidR="009A3469" w:rsidRPr="003659E8">
        <w:rPr>
          <w:rFonts w:ascii="Times New Roman" w:hAnsi="Times New Roman" w:cs="Times New Roman"/>
          <w:sz w:val="24"/>
          <w:szCs w:val="24"/>
        </w:rPr>
        <w:t xml:space="preserve">Consideration is to be given to the cost versus benefit to the </w:t>
      </w:r>
      <w:r w:rsidR="00C925C4" w:rsidRPr="003659E8">
        <w:rPr>
          <w:rFonts w:ascii="Times New Roman" w:hAnsi="Times New Roman" w:cs="Times New Roman"/>
          <w:sz w:val="24"/>
          <w:szCs w:val="24"/>
        </w:rPr>
        <w:t xml:space="preserve">NAA </w:t>
      </w:r>
      <w:r w:rsidR="009A3469" w:rsidRPr="003659E8">
        <w:rPr>
          <w:rFonts w:ascii="Times New Roman" w:hAnsi="Times New Roman" w:cs="Times New Roman"/>
          <w:sz w:val="24"/>
          <w:szCs w:val="24"/>
        </w:rPr>
        <w:t xml:space="preserve">Victorian Section and its goals when considering travel/accommodation at the time of travel request. </w:t>
      </w:r>
    </w:p>
    <w:p w14:paraId="7D67D0E7" w14:textId="45B9EC8D" w:rsidR="009A3469" w:rsidRPr="003659E8" w:rsidRDefault="006C5BB9" w:rsidP="003659E8">
      <w:pPr>
        <w:ind w:left="709" w:hanging="709"/>
        <w:jc w:val="both"/>
        <w:rPr>
          <w:rFonts w:ascii="Times New Roman" w:hAnsi="Times New Roman" w:cs="Times New Roman"/>
          <w:sz w:val="24"/>
          <w:szCs w:val="24"/>
        </w:rPr>
      </w:pPr>
      <w:r w:rsidRPr="003659E8">
        <w:rPr>
          <w:rFonts w:ascii="Times New Roman" w:hAnsi="Times New Roman" w:cs="Times New Roman"/>
          <w:sz w:val="24"/>
          <w:szCs w:val="24"/>
        </w:rPr>
        <w:t>c.</w:t>
      </w:r>
      <w:r w:rsidRPr="003659E8">
        <w:rPr>
          <w:rFonts w:ascii="Times New Roman" w:hAnsi="Times New Roman" w:cs="Times New Roman"/>
          <w:sz w:val="24"/>
          <w:szCs w:val="24"/>
        </w:rPr>
        <w:tab/>
      </w:r>
      <w:r w:rsidR="00C925C4" w:rsidRPr="003659E8">
        <w:rPr>
          <w:rFonts w:ascii="Times New Roman" w:hAnsi="Times New Roman" w:cs="Times New Roman"/>
          <w:sz w:val="24"/>
          <w:szCs w:val="24"/>
        </w:rPr>
        <w:t xml:space="preserve">NAA </w:t>
      </w:r>
      <w:r w:rsidR="009A3469" w:rsidRPr="003659E8">
        <w:rPr>
          <w:rFonts w:ascii="Times New Roman" w:hAnsi="Times New Roman" w:cs="Times New Roman"/>
          <w:sz w:val="24"/>
          <w:szCs w:val="24"/>
        </w:rPr>
        <w:t>Victorian Section Council members are to be provided with appropriate levels of safety, convenience and comfort when undertaking travel/accommodation on behalf of the</w:t>
      </w:r>
      <w:r w:rsidR="00C925C4" w:rsidRPr="003659E8">
        <w:rPr>
          <w:rFonts w:ascii="Times New Roman" w:hAnsi="Times New Roman" w:cs="Times New Roman"/>
          <w:sz w:val="24"/>
          <w:szCs w:val="24"/>
        </w:rPr>
        <w:t xml:space="preserve"> NAA</w:t>
      </w:r>
      <w:r w:rsidR="009A3469" w:rsidRPr="003659E8">
        <w:rPr>
          <w:rFonts w:ascii="Times New Roman" w:hAnsi="Times New Roman" w:cs="Times New Roman"/>
          <w:sz w:val="24"/>
          <w:szCs w:val="24"/>
        </w:rPr>
        <w:t xml:space="preserve"> Victorian Section, at the minimum practicable cost to the </w:t>
      </w:r>
      <w:r w:rsidR="00C925C4" w:rsidRPr="003659E8">
        <w:rPr>
          <w:rFonts w:ascii="Times New Roman" w:hAnsi="Times New Roman" w:cs="Times New Roman"/>
          <w:sz w:val="24"/>
          <w:szCs w:val="24"/>
        </w:rPr>
        <w:t xml:space="preserve">NAA </w:t>
      </w:r>
      <w:r w:rsidR="009A3469" w:rsidRPr="003659E8">
        <w:rPr>
          <w:rFonts w:ascii="Times New Roman" w:hAnsi="Times New Roman" w:cs="Times New Roman"/>
          <w:sz w:val="24"/>
          <w:szCs w:val="24"/>
        </w:rPr>
        <w:t xml:space="preserve">Victorian Section. </w:t>
      </w:r>
    </w:p>
    <w:p w14:paraId="5B5A59FC" w14:textId="381223A9" w:rsidR="009A3469" w:rsidRPr="003659E8" w:rsidRDefault="006C5BB9" w:rsidP="003659E8">
      <w:pPr>
        <w:ind w:left="709" w:hanging="709"/>
        <w:jc w:val="both"/>
        <w:rPr>
          <w:rFonts w:ascii="Times New Roman" w:hAnsi="Times New Roman" w:cs="Times New Roman"/>
          <w:sz w:val="24"/>
          <w:szCs w:val="24"/>
        </w:rPr>
      </w:pPr>
      <w:r w:rsidRPr="003659E8">
        <w:rPr>
          <w:rFonts w:ascii="Times New Roman" w:hAnsi="Times New Roman" w:cs="Times New Roman"/>
          <w:sz w:val="24"/>
          <w:szCs w:val="24"/>
        </w:rPr>
        <w:t>d.</w:t>
      </w:r>
      <w:r w:rsidRPr="003659E8">
        <w:rPr>
          <w:rFonts w:ascii="Times New Roman" w:hAnsi="Times New Roman" w:cs="Times New Roman"/>
          <w:sz w:val="24"/>
          <w:szCs w:val="24"/>
        </w:rPr>
        <w:tab/>
      </w:r>
      <w:r w:rsidR="009A3469" w:rsidRPr="003659E8">
        <w:rPr>
          <w:rFonts w:ascii="Times New Roman" w:hAnsi="Times New Roman" w:cs="Times New Roman"/>
          <w:sz w:val="24"/>
          <w:szCs w:val="24"/>
        </w:rPr>
        <w:t xml:space="preserve">The policy maintains transaction transparency and facilitates good governance of </w:t>
      </w:r>
      <w:r w:rsidR="00C925C4" w:rsidRPr="003659E8">
        <w:rPr>
          <w:rFonts w:ascii="Times New Roman" w:hAnsi="Times New Roman" w:cs="Times New Roman"/>
          <w:sz w:val="24"/>
          <w:szCs w:val="24"/>
        </w:rPr>
        <w:t xml:space="preserve">NAA </w:t>
      </w:r>
      <w:r w:rsidR="00576507" w:rsidRPr="003659E8">
        <w:rPr>
          <w:rFonts w:ascii="Times New Roman" w:hAnsi="Times New Roman" w:cs="Times New Roman"/>
          <w:sz w:val="24"/>
          <w:szCs w:val="24"/>
        </w:rPr>
        <w:t>Victorian Section</w:t>
      </w:r>
      <w:r w:rsidR="009A3469" w:rsidRPr="003659E8">
        <w:rPr>
          <w:rFonts w:ascii="Times New Roman" w:hAnsi="Times New Roman" w:cs="Times New Roman"/>
          <w:sz w:val="24"/>
          <w:szCs w:val="24"/>
        </w:rPr>
        <w:t xml:space="preserve"> </w:t>
      </w:r>
      <w:r w:rsidR="00C925C4" w:rsidRPr="003659E8">
        <w:rPr>
          <w:rFonts w:ascii="Times New Roman" w:hAnsi="Times New Roman" w:cs="Times New Roman"/>
          <w:sz w:val="24"/>
          <w:szCs w:val="24"/>
        </w:rPr>
        <w:t>Budget</w:t>
      </w:r>
      <w:r w:rsidR="009A3469" w:rsidRPr="003659E8">
        <w:rPr>
          <w:rFonts w:ascii="Times New Roman" w:hAnsi="Times New Roman" w:cs="Times New Roman"/>
          <w:sz w:val="24"/>
          <w:szCs w:val="24"/>
        </w:rPr>
        <w:t xml:space="preserve">. </w:t>
      </w:r>
    </w:p>
    <w:p w14:paraId="12C61FF6" w14:textId="66A4CD06" w:rsidR="009A3469" w:rsidRPr="003659E8" w:rsidRDefault="009A3469" w:rsidP="003659E8">
      <w:pPr>
        <w:jc w:val="both"/>
        <w:rPr>
          <w:rFonts w:ascii="Times New Roman" w:hAnsi="Times New Roman" w:cs="Times New Roman"/>
          <w:sz w:val="24"/>
          <w:szCs w:val="24"/>
          <w:u w:val="single"/>
        </w:rPr>
      </w:pPr>
      <w:r w:rsidRPr="003659E8">
        <w:rPr>
          <w:rFonts w:ascii="Times New Roman" w:hAnsi="Times New Roman" w:cs="Times New Roman"/>
          <w:sz w:val="24"/>
          <w:szCs w:val="24"/>
          <w:u w:val="single"/>
        </w:rPr>
        <w:t xml:space="preserve">Primary Responsibilities and Accountabilities </w:t>
      </w:r>
    </w:p>
    <w:p w14:paraId="55C4E586" w14:textId="743075CC" w:rsidR="009A3469" w:rsidRPr="003659E8" w:rsidRDefault="004D548E" w:rsidP="003659E8">
      <w:pPr>
        <w:jc w:val="both"/>
        <w:rPr>
          <w:rFonts w:ascii="Times New Roman" w:hAnsi="Times New Roman" w:cs="Times New Roman"/>
          <w:sz w:val="24"/>
          <w:szCs w:val="24"/>
        </w:rPr>
      </w:pPr>
      <w:r>
        <w:rPr>
          <w:rFonts w:ascii="Times New Roman" w:hAnsi="Times New Roman" w:cs="Times New Roman"/>
          <w:sz w:val="24"/>
          <w:szCs w:val="24"/>
        </w:rPr>
        <w:lastRenderedPageBreak/>
        <w:t>26</w:t>
      </w:r>
      <w:r w:rsidR="00E3093B" w:rsidRPr="003659E8">
        <w:rPr>
          <w:rFonts w:ascii="Times New Roman" w:hAnsi="Times New Roman" w:cs="Times New Roman"/>
          <w:sz w:val="24"/>
          <w:szCs w:val="24"/>
        </w:rPr>
        <w:t>.8.</w:t>
      </w:r>
      <w:r w:rsidR="00E3093B" w:rsidRPr="003659E8">
        <w:rPr>
          <w:rFonts w:ascii="Times New Roman" w:hAnsi="Times New Roman" w:cs="Times New Roman"/>
          <w:sz w:val="24"/>
          <w:szCs w:val="24"/>
        </w:rPr>
        <w:tab/>
      </w:r>
      <w:r w:rsidR="009A3469" w:rsidRPr="003659E8">
        <w:rPr>
          <w:rFonts w:ascii="Times New Roman" w:hAnsi="Times New Roman" w:cs="Times New Roman"/>
          <w:sz w:val="24"/>
          <w:szCs w:val="24"/>
        </w:rPr>
        <w:t xml:space="preserve">All Victorian Section council members who travel on official Victorian Section approved business and incur travel expenses for fares, accommodation, operational costs are responsible to always comply with this policy.  </w:t>
      </w:r>
    </w:p>
    <w:p w14:paraId="7DA6389E" w14:textId="0B794C85" w:rsidR="009A3469" w:rsidRPr="003659E8" w:rsidRDefault="004D548E" w:rsidP="003659E8">
      <w:pPr>
        <w:jc w:val="both"/>
        <w:rPr>
          <w:rFonts w:ascii="Times New Roman" w:hAnsi="Times New Roman" w:cs="Times New Roman"/>
          <w:sz w:val="24"/>
          <w:szCs w:val="24"/>
        </w:rPr>
      </w:pPr>
      <w:r>
        <w:rPr>
          <w:rFonts w:ascii="Times New Roman" w:hAnsi="Times New Roman" w:cs="Times New Roman"/>
          <w:sz w:val="24"/>
          <w:szCs w:val="24"/>
        </w:rPr>
        <w:t>26</w:t>
      </w:r>
      <w:r w:rsidR="00E3093B" w:rsidRPr="003659E8">
        <w:rPr>
          <w:rFonts w:ascii="Times New Roman" w:hAnsi="Times New Roman" w:cs="Times New Roman"/>
          <w:sz w:val="24"/>
          <w:szCs w:val="24"/>
        </w:rPr>
        <w:t>.9.</w:t>
      </w:r>
      <w:r w:rsidR="00E3093B" w:rsidRPr="003659E8">
        <w:rPr>
          <w:rFonts w:ascii="Times New Roman" w:hAnsi="Times New Roman" w:cs="Times New Roman"/>
          <w:sz w:val="24"/>
          <w:szCs w:val="24"/>
        </w:rPr>
        <w:tab/>
      </w:r>
      <w:r w:rsidR="009A3469" w:rsidRPr="003659E8">
        <w:rPr>
          <w:rFonts w:ascii="Times New Roman" w:hAnsi="Times New Roman" w:cs="Times New Roman"/>
          <w:sz w:val="24"/>
          <w:szCs w:val="24"/>
        </w:rPr>
        <w:t xml:space="preserve">The </w:t>
      </w:r>
      <w:r w:rsidR="00DA1C53" w:rsidRPr="003659E8">
        <w:rPr>
          <w:rFonts w:ascii="Times New Roman" w:hAnsi="Times New Roman" w:cs="Times New Roman"/>
          <w:sz w:val="24"/>
          <w:szCs w:val="24"/>
        </w:rPr>
        <w:t xml:space="preserve">Victorian Section CFO – Treasurer </w:t>
      </w:r>
      <w:r w:rsidR="009A3469" w:rsidRPr="003659E8">
        <w:rPr>
          <w:rFonts w:ascii="Times New Roman" w:hAnsi="Times New Roman" w:cs="Times New Roman"/>
          <w:sz w:val="24"/>
          <w:szCs w:val="24"/>
        </w:rPr>
        <w:t xml:space="preserve">is responsible for the implementation and application of this policy on behalf of the Victorian Section Executive and is responsible for ensuring that reimbursements provided comply with this policy.  </w:t>
      </w:r>
    </w:p>
    <w:p w14:paraId="1089DA31" w14:textId="1FC66CC7" w:rsidR="00B6639B" w:rsidRPr="003659E8" w:rsidRDefault="004D548E" w:rsidP="003659E8">
      <w:pPr>
        <w:jc w:val="both"/>
        <w:rPr>
          <w:rFonts w:ascii="Times New Roman" w:hAnsi="Times New Roman" w:cs="Times New Roman"/>
          <w:sz w:val="24"/>
          <w:szCs w:val="24"/>
        </w:rPr>
      </w:pPr>
      <w:r>
        <w:rPr>
          <w:rFonts w:ascii="Times New Roman" w:hAnsi="Times New Roman" w:cs="Times New Roman"/>
          <w:sz w:val="24"/>
          <w:szCs w:val="24"/>
        </w:rPr>
        <w:t>26</w:t>
      </w:r>
      <w:r w:rsidR="00E3093B" w:rsidRPr="003659E8">
        <w:rPr>
          <w:rFonts w:ascii="Times New Roman" w:hAnsi="Times New Roman" w:cs="Times New Roman"/>
          <w:sz w:val="24"/>
          <w:szCs w:val="24"/>
        </w:rPr>
        <w:t>.10.</w:t>
      </w:r>
      <w:r w:rsidR="00E3093B" w:rsidRPr="003659E8">
        <w:rPr>
          <w:rFonts w:ascii="Times New Roman" w:hAnsi="Times New Roman" w:cs="Times New Roman"/>
          <w:sz w:val="24"/>
          <w:szCs w:val="24"/>
        </w:rPr>
        <w:tab/>
      </w:r>
      <w:r w:rsidR="009A3469" w:rsidRPr="003659E8">
        <w:rPr>
          <w:rFonts w:ascii="Times New Roman" w:hAnsi="Times New Roman" w:cs="Times New Roman"/>
          <w:sz w:val="24"/>
          <w:szCs w:val="24"/>
        </w:rPr>
        <w:t xml:space="preserve">All </w:t>
      </w:r>
      <w:r w:rsidR="00B6639B" w:rsidRPr="003659E8">
        <w:rPr>
          <w:rFonts w:ascii="Times New Roman" w:hAnsi="Times New Roman" w:cs="Times New Roman"/>
          <w:sz w:val="24"/>
          <w:szCs w:val="24"/>
        </w:rPr>
        <w:t xml:space="preserve">Victorian Section </w:t>
      </w:r>
      <w:r w:rsidR="009A3469" w:rsidRPr="003659E8">
        <w:rPr>
          <w:rFonts w:ascii="Times New Roman" w:hAnsi="Times New Roman" w:cs="Times New Roman"/>
          <w:sz w:val="24"/>
          <w:szCs w:val="24"/>
        </w:rPr>
        <w:t xml:space="preserve">travel and associated expenditure is subject to audit. </w:t>
      </w:r>
    </w:p>
    <w:p w14:paraId="1C574A0D" w14:textId="1FF8ABAC" w:rsidR="0028143F" w:rsidRPr="003659E8" w:rsidRDefault="0028143F" w:rsidP="003659E8">
      <w:pPr>
        <w:jc w:val="both"/>
        <w:rPr>
          <w:rFonts w:ascii="Times New Roman" w:hAnsi="Times New Roman" w:cs="Times New Roman"/>
          <w:b/>
          <w:bCs/>
          <w:sz w:val="24"/>
          <w:szCs w:val="24"/>
        </w:rPr>
      </w:pPr>
      <w:r w:rsidRPr="003659E8">
        <w:rPr>
          <w:rFonts w:ascii="Times New Roman" w:hAnsi="Times New Roman" w:cs="Times New Roman"/>
          <w:b/>
          <w:bCs/>
          <w:sz w:val="24"/>
          <w:szCs w:val="24"/>
        </w:rPr>
        <w:t xml:space="preserve">Reimbursement of Travel and Accommodation expenses. </w:t>
      </w:r>
    </w:p>
    <w:p w14:paraId="03751CF4" w14:textId="0ED40C70" w:rsidR="00CF0A86" w:rsidRPr="003659E8" w:rsidRDefault="004D548E" w:rsidP="003659E8">
      <w:pPr>
        <w:jc w:val="both"/>
        <w:rPr>
          <w:rFonts w:ascii="Times New Roman" w:hAnsi="Times New Roman" w:cs="Times New Roman"/>
          <w:sz w:val="24"/>
          <w:szCs w:val="24"/>
        </w:rPr>
      </w:pPr>
      <w:r>
        <w:rPr>
          <w:rFonts w:ascii="Times New Roman" w:hAnsi="Times New Roman" w:cs="Times New Roman"/>
          <w:sz w:val="24"/>
          <w:szCs w:val="24"/>
        </w:rPr>
        <w:t>26</w:t>
      </w:r>
      <w:r w:rsidR="00E3093B" w:rsidRPr="003659E8">
        <w:rPr>
          <w:rFonts w:ascii="Times New Roman" w:hAnsi="Times New Roman" w:cs="Times New Roman"/>
          <w:sz w:val="24"/>
          <w:szCs w:val="24"/>
        </w:rPr>
        <w:t>.11.</w:t>
      </w:r>
      <w:r w:rsidR="00E3093B" w:rsidRPr="003659E8">
        <w:rPr>
          <w:rFonts w:ascii="Times New Roman" w:hAnsi="Times New Roman" w:cs="Times New Roman"/>
          <w:sz w:val="24"/>
          <w:szCs w:val="24"/>
        </w:rPr>
        <w:tab/>
      </w:r>
      <w:r w:rsidR="0028143F" w:rsidRPr="003659E8">
        <w:rPr>
          <w:rFonts w:ascii="Times New Roman" w:hAnsi="Times New Roman" w:cs="Times New Roman"/>
          <w:sz w:val="24"/>
          <w:szCs w:val="24"/>
        </w:rPr>
        <w:t xml:space="preserve">Reimbursement of travel, </w:t>
      </w:r>
      <w:proofErr w:type="gramStart"/>
      <w:r w:rsidR="0028143F" w:rsidRPr="003659E8">
        <w:rPr>
          <w:rFonts w:ascii="Times New Roman" w:hAnsi="Times New Roman" w:cs="Times New Roman"/>
          <w:sz w:val="24"/>
          <w:szCs w:val="24"/>
        </w:rPr>
        <w:t>accommodation</w:t>
      </w:r>
      <w:proofErr w:type="gramEnd"/>
      <w:r w:rsidR="0028143F" w:rsidRPr="003659E8">
        <w:rPr>
          <w:rFonts w:ascii="Times New Roman" w:hAnsi="Times New Roman" w:cs="Times New Roman"/>
          <w:sz w:val="24"/>
          <w:szCs w:val="24"/>
        </w:rPr>
        <w:t xml:space="preserve"> and related operational expense</w:t>
      </w:r>
      <w:r w:rsidR="008F1801" w:rsidRPr="003659E8">
        <w:rPr>
          <w:rFonts w:ascii="Times New Roman" w:hAnsi="Times New Roman" w:cs="Times New Roman"/>
          <w:sz w:val="24"/>
          <w:szCs w:val="24"/>
        </w:rPr>
        <w:t>s</w:t>
      </w:r>
      <w:r w:rsidR="0028143F" w:rsidRPr="003659E8">
        <w:rPr>
          <w:rFonts w:ascii="Times New Roman" w:hAnsi="Times New Roman" w:cs="Times New Roman"/>
          <w:sz w:val="24"/>
          <w:szCs w:val="24"/>
        </w:rPr>
        <w:t xml:space="preserve"> </w:t>
      </w:r>
    </w:p>
    <w:p w14:paraId="355E368A" w14:textId="77777777" w:rsidR="00CF0A86" w:rsidRPr="003659E8" w:rsidRDefault="00CF0A86" w:rsidP="003659E8">
      <w:pPr>
        <w:jc w:val="both"/>
        <w:rPr>
          <w:rFonts w:ascii="Times New Roman" w:hAnsi="Times New Roman" w:cs="Times New Roman"/>
          <w:sz w:val="24"/>
          <w:szCs w:val="24"/>
        </w:rPr>
      </w:pPr>
      <w:r w:rsidRPr="003659E8">
        <w:rPr>
          <w:rFonts w:ascii="Times New Roman" w:hAnsi="Times New Roman" w:cs="Times New Roman"/>
          <w:sz w:val="24"/>
          <w:szCs w:val="24"/>
        </w:rPr>
        <w:t>O</w:t>
      </w:r>
      <w:r w:rsidR="0028143F" w:rsidRPr="003659E8">
        <w:rPr>
          <w:rFonts w:ascii="Times New Roman" w:hAnsi="Times New Roman" w:cs="Times New Roman"/>
          <w:sz w:val="24"/>
          <w:szCs w:val="24"/>
        </w:rPr>
        <w:t>perational Coverage</w:t>
      </w:r>
    </w:p>
    <w:p w14:paraId="2D7787B1" w14:textId="3178BE3D" w:rsidR="00CF0A86" w:rsidRPr="003659E8" w:rsidRDefault="00CF0A86" w:rsidP="003659E8">
      <w:pPr>
        <w:jc w:val="both"/>
        <w:rPr>
          <w:rFonts w:ascii="Times New Roman" w:hAnsi="Times New Roman" w:cs="Times New Roman"/>
          <w:sz w:val="24"/>
          <w:szCs w:val="24"/>
          <w:u w:val="single"/>
        </w:rPr>
      </w:pPr>
      <w:r w:rsidRPr="003659E8">
        <w:rPr>
          <w:rFonts w:ascii="Times New Roman" w:hAnsi="Times New Roman" w:cs="Times New Roman"/>
          <w:sz w:val="24"/>
          <w:szCs w:val="24"/>
          <w:u w:val="single"/>
        </w:rPr>
        <w:t>Accommodation</w:t>
      </w:r>
    </w:p>
    <w:p w14:paraId="40375F4B" w14:textId="6C237C3B" w:rsidR="008F1801" w:rsidRPr="003659E8" w:rsidRDefault="004D548E" w:rsidP="003659E8">
      <w:pPr>
        <w:jc w:val="both"/>
        <w:rPr>
          <w:rFonts w:ascii="Times New Roman" w:hAnsi="Times New Roman" w:cs="Times New Roman"/>
          <w:sz w:val="24"/>
          <w:szCs w:val="24"/>
        </w:rPr>
      </w:pPr>
      <w:r>
        <w:rPr>
          <w:rFonts w:ascii="Times New Roman" w:hAnsi="Times New Roman" w:cs="Times New Roman"/>
          <w:sz w:val="24"/>
          <w:szCs w:val="24"/>
        </w:rPr>
        <w:t>26</w:t>
      </w:r>
      <w:r w:rsidR="00E3093B" w:rsidRPr="003659E8">
        <w:rPr>
          <w:rFonts w:ascii="Times New Roman" w:hAnsi="Times New Roman" w:cs="Times New Roman"/>
          <w:sz w:val="24"/>
          <w:szCs w:val="24"/>
        </w:rPr>
        <w:t>.12.</w:t>
      </w:r>
      <w:r w:rsidR="00E3093B" w:rsidRPr="003659E8">
        <w:rPr>
          <w:rFonts w:ascii="Times New Roman" w:hAnsi="Times New Roman" w:cs="Times New Roman"/>
          <w:sz w:val="24"/>
          <w:szCs w:val="24"/>
        </w:rPr>
        <w:tab/>
      </w:r>
      <w:r w:rsidR="0028143F" w:rsidRPr="003659E8">
        <w:rPr>
          <w:rFonts w:ascii="Times New Roman" w:hAnsi="Times New Roman" w:cs="Times New Roman"/>
          <w:sz w:val="24"/>
          <w:szCs w:val="24"/>
        </w:rPr>
        <w:t xml:space="preserve">This </w:t>
      </w:r>
      <w:r w:rsidR="00656111" w:rsidRPr="003659E8">
        <w:rPr>
          <w:rFonts w:ascii="Times New Roman" w:hAnsi="Times New Roman" w:cs="Times New Roman"/>
          <w:sz w:val="24"/>
          <w:szCs w:val="24"/>
        </w:rPr>
        <w:t>guidance</w:t>
      </w:r>
      <w:r w:rsidR="0028143F" w:rsidRPr="003659E8">
        <w:rPr>
          <w:rFonts w:ascii="Times New Roman" w:hAnsi="Times New Roman" w:cs="Times New Roman"/>
          <w:sz w:val="24"/>
          <w:szCs w:val="24"/>
        </w:rPr>
        <w:t xml:space="preserve"> covers travel to and from </w:t>
      </w:r>
      <w:bookmarkStart w:id="25" w:name="_Hlk108787999"/>
      <w:r w:rsidR="00CF0A86" w:rsidRPr="003659E8">
        <w:rPr>
          <w:rFonts w:ascii="Times New Roman" w:hAnsi="Times New Roman" w:cs="Times New Roman"/>
          <w:sz w:val="24"/>
          <w:szCs w:val="24"/>
        </w:rPr>
        <w:t>Victorian Section</w:t>
      </w:r>
      <w:r w:rsidR="0028143F" w:rsidRPr="003659E8">
        <w:rPr>
          <w:rFonts w:ascii="Times New Roman" w:hAnsi="Times New Roman" w:cs="Times New Roman"/>
          <w:sz w:val="24"/>
          <w:szCs w:val="24"/>
        </w:rPr>
        <w:t xml:space="preserve"> </w:t>
      </w:r>
      <w:bookmarkEnd w:id="25"/>
      <w:r w:rsidR="0028143F" w:rsidRPr="003659E8">
        <w:rPr>
          <w:rFonts w:ascii="Times New Roman" w:hAnsi="Times New Roman" w:cs="Times New Roman"/>
          <w:sz w:val="24"/>
          <w:szCs w:val="24"/>
        </w:rPr>
        <w:t xml:space="preserve">Annual General Meeting (AGM), </w:t>
      </w:r>
      <w:r w:rsidR="00CF0A86" w:rsidRPr="003659E8">
        <w:rPr>
          <w:rFonts w:ascii="Times New Roman" w:hAnsi="Times New Roman" w:cs="Times New Roman"/>
          <w:sz w:val="24"/>
          <w:szCs w:val="24"/>
        </w:rPr>
        <w:t xml:space="preserve">Victorian Section </w:t>
      </w:r>
      <w:r w:rsidR="0028143F" w:rsidRPr="003659E8">
        <w:rPr>
          <w:rFonts w:ascii="Times New Roman" w:hAnsi="Times New Roman" w:cs="Times New Roman"/>
          <w:sz w:val="24"/>
          <w:szCs w:val="24"/>
        </w:rPr>
        <w:t>Council Meetings and other authorised travel</w:t>
      </w:r>
      <w:r w:rsidR="006C5BB9" w:rsidRPr="003659E8">
        <w:rPr>
          <w:rFonts w:ascii="Times New Roman" w:hAnsi="Times New Roman" w:cs="Times New Roman"/>
          <w:sz w:val="24"/>
          <w:szCs w:val="24"/>
        </w:rPr>
        <w:t xml:space="preserve"> where Victorian Section representation is necessary</w:t>
      </w:r>
      <w:r w:rsidR="0028143F" w:rsidRPr="003659E8">
        <w:rPr>
          <w:rFonts w:ascii="Times New Roman" w:hAnsi="Times New Roman" w:cs="Times New Roman"/>
          <w:sz w:val="24"/>
          <w:szCs w:val="24"/>
        </w:rPr>
        <w:t xml:space="preserve">. </w:t>
      </w:r>
    </w:p>
    <w:p w14:paraId="2F000BBB" w14:textId="0D4CF0DE" w:rsidR="00CF0A86" w:rsidRPr="003659E8" w:rsidRDefault="004D548E" w:rsidP="003659E8">
      <w:pPr>
        <w:jc w:val="both"/>
        <w:rPr>
          <w:rFonts w:ascii="Times New Roman" w:hAnsi="Times New Roman" w:cs="Times New Roman"/>
          <w:sz w:val="24"/>
          <w:szCs w:val="24"/>
        </w:rPr>
      </w:pPr>
      <w:r>
        <w:rPr>
          <w:rFonts w:ascii="Times New Roman" w:hAnsi="Times New Roman" w:cs="Times New Roman"/>
          <w:sz w:val="24"/>
          <w:szCs w:val="24"/>
        </w:rPr>
        <w:t>26</w:t>
      </w:r>
      <w:r w:rsidR="00E3093B" w:rsidRPr="003659E8">
        <w:rPr>
          <w:rFonts w:ascii="Times New Roman" w:hAnsi="Times New Roman" w:cs="Times New Roman"/>
          <w:sz w:val="24"/>
          <w:szCs w:val="24"/>
        </w:rPr>
        <w:t>.13.</w:t>
      </w:r>
      <w:r w:rsidR="00E3093B" w:rsidRPr="003659E8">
        <w:rPr>
          <w:rFonts w:ascii="Times New Roman" w:hAnsi="Times New Roman" w:cs="Times New Roman"/>
          <w:sz w:val="24"/>
          <w:szCs w:val="24"/>
        </w:rPr>
        <w:tab/>
      </w:r>
      <w:r w:rsidR="00656111" w:rsidRPr="003659E8">
        <w:rPr>
          <w:rFonts w:ascii="Times New Roman" w:hAnsi="Times New Roman" w:cs="Times New Roman"/>
          <w:sz w:val="24"/>
          <w:szCs w:val="24"/>
        </w:rPr>
        <w:t>This guidance</w:t>
      </w:r>
      <w:r w:rsidR="0028143F" w:rsidRPr="003659E8">
        <w:rPr>
          <w:rFonts w:ascii="Times New Roman" w:hAnsi="Times New Roman" w:cs="Times New Roman"/>
          <w:sz w:val="24"/>
          <w:szCs w:val="24"/>
        </w:rPr>
        <w:t xml:space="preserve"> relate</w:t>
      </w:r>
      <w:r w:rsidR="00656111" w:rsidRPr="003659E8">
        <w:rPr>
          <w:rFonts w:ascii="Times New Roman" w:hAnsi="Times New Roman" w:cs="Times New Roman"/>
          <w:sz w:val="24"/>
          <w:szCs w:val="24"/>
        </w:rPr>
        <w:t>s</w:t>
      </w:r>
      <w:r w:rsidR="0028143F" w:rsidRPr="003659E8">
        <w:rPr>
          <w:rFonts w:ascii="Times New Roman" w:hAnsi="Times New Roman" w:cs="Times New Roman"/>
          <w:sz w:val="24"/>
          <w:szCs w:val="24"/>
        </w:rPr>
        <w:t xml:space="preserve"> to accommodation and operational expenses incurred in attending these </w:t>
      </w:r>
      <w:r w:rsidR="00656111" w:rsidRPr="003659E8">
        <w:rPr>
          <w:rFonts w:ascii="Times New Roman" w:hAnsi="Times New Roman" w:cs="Times New Roman"/>
          <w:sz w:val="24"/>
          <w:szCs w:val="24"/>
        </w:rPr>
        <w:t xml:space="preserve">gatherings and includes </w:t>
      </w:r>
      <w:r w:rsidR="0028143F" w:rsidRPr="003659E8">
        <w:rPr>
          <w:rFonts w:ascii="Times New Roman" w:hAnsi="Times New Roman" w:cs="Times New Roman"/>
          <w:sz w:val="24"/>
          <w:szCs w:val="24"/>
        </w:rPr>
        <w:t xml:space="preserve">car parking fees and related fuel costs. </w:t>
      </w:r>
    </w:p>
    <w:p w14:paraId="45D6E31A" w14:textId="6CFFF3C1" w:rsidR="00AD2940" w:rsidRPr="003659E8" w:rsidRDefault="004D548E" w:rsidP="003659E8">
      <w:pPr>
        <w:jc w:val="both"/>
        <w:rPr>
          <w:rFonts w:ascii="Times New Roman" w:hAnsi="Times New Roman" w:cs="Times New Roman"/>
          <w:sz w:val="24"/>
          <w:szCs w:val="24"/>
        </w:rPr>
      </w:pPr>
      <w:r>
        <w:rPr>
          <w:rFonts w:ascii="Times New Roman" w:hAnsi="Times New Roman" w:cs="Times New Roman"/>
          <w:sz w:val="24"/>
          <w:szCs w:val="24"/>
        </w:rPr>
        <w:t>26</w:t>
      </w:r>
      <w:r w:rsidR="00E3093B" w:rsidRPr="003659E8">
        <w:rPr>
          <w:rFonts w:ascii="Times New Roman" w:hAnsi="Times New Roman" w:cs="Times New Roman"/>
          <w:sz w:val="24"/>
          <w:szCs w:val="24"/>
        </w:rPr>
        <w:t>.14.</w:t>
      </w:r>
      <w:r w:rsidR="00E3093B" w:rsidRPr="003659E8">
        <w:rPr>
          <w:rFonts w:ascii="Times New Roman" w:hAnsi="Times New Roman" w:cs="Times New Roman"/>
          <w:sz w:val="24"/>
          <w:szCs w:val="24"/>
        </w:rPr>
        <w:tab/>
      </w:r>
      <w:r w:rsidR="00656111" w:rsidRPr="003659E8">
        <w:rPr>
          <w:rFonts w:ascii="Times New Roman" w:hAnsi="Times New Roman" w:cs="Times New Roman"/>
          <w:sz w:val="24"/>
          <w:szCs w:val="24"/>
        </w:rPr>
        <w:t xml:space="preserve">Accommodation expenses, for the Victorian Section President as a National </w:t>
      </w:r>
      <w:r w:rsidR="0028143F" w:rsidRPr="003659E8">
        <w:rPr>
          <w:rFonts w:ascii="Times New Roman" w:hAnsi="Times New Roman" w:cs="Times New Roman"/>
          <w:sz w:val="24"/>
          <w:szCs w:val="24"/>
        </w:rPr>
        <w:t>Council</w:t>
      </w:r>
      <w:r w:rsidR="00656111" w:rsidRPr="003659E8">
        <w:rPr>
          <w:rFonts w:ascii="Times New Roman" w:hAnsi="Times New Roman" w:cs="Times New Roman"/>
          <w:sz w:val="24"/>
          <w:szCs w:val="24"/>
        </w:rPr>
        <w:t xml:space="preserve"> delegate Council, is </w:t>
      </w:r>
      <w:r w:rsidR="00AD2940" w:rsidRPr="003659E8">
        <w:rPr>
          <w:rFonts w:ascii="Times New Roman" w:hAnsi="Times New Roman" w:cs="Times New Roman"/>
          <w:sz w:val="24"/>
          <w:szCs w:val="24"/>
        </w:rPr>
        <w:t xml:space="preserve">equally </w:t>
      </w:r>
      <w:r w:rsidR="00656111" w:rsidRPr="003659E8">
        <w:rPr>
          <w:rFonts w:ascii="Times New Roman" w:hAnsi="Times New Roman" w:cs="Times New Roman"/>
          <w:sz w:val="24"/>
          <w:szCs w:val="24"/>
        </w:rPr>
        <w:t>shared by the Victorian Section and the Nation</w:t>
      </w:r>
      <w:r w:rsidR="00AD2940" w:rsidRPr="003659E8">
        <w:rPr>
          <w:rFonts w:ascii="Times New Roman" w:hAnsi="Times New Roman" w:cs="Times New Roman"/>
          <w:sz w:val="24"/>
          <w:szCs w:val="24"/>
        </w:rPr>
        <w:t xml:space="preserve"> Council.</w:t>
      </w:r>
      <w:r w:rsidR="0028143F" w:rsidRPr="003659E8">
        <w:rPr>
          <w:rFonts w:ascii="Times New Roman" w:hAnsi="Times New Roman" w:cs="Times New Roman"/>
          <w:sz w:val="24"/>
          <w:szCs w:val="24"/>
        </w:rPr>
        <w:t xml:space="preserve"> </w:t>
      </w:r>
    </w:p>
    <w:p w14:paraId="6DD22405" w14:textId="754295F9" w:rsidR="00AD2940" w:rsidRPr="003659E8" w:rsidRDefault="0028143F" w:rsidP="003659E8">
      <w:pPr>
        <w:jc w:val="both"/>
        <w:rPr>
          <w:rFonts w:ascii="Times New Roman" w:hAnsi="Times New Roman" w:cs="Times New Roman"/>
          <w:sz w:val="24"/>
          <w:szCs w:val="24"/>
          <w:u w:val="single"/>
        </w:rPr>
      </w:pPr>
      <w:r w:rsidRPr="003659E8">
        <w:rPr>
          <w:rFonts w:ascii="Times New Roman" w:hAnsi="Times New Roman" w:cs="Times New Roman"/>
          <w:sz w:val="24"/>
          <w:szCs w:val="24"/>
          <w:u w:val="single"/>
        </w:rPr>
        <w:t>Operational Costs</w:t>
      </w:r>
    </w:p>
    <w:p w14:paraId="262424F9" w14:textId="6E44542C" w:rsidR="00CF0A86" w:rsidRPr="003659E8" w:rsidRDefault="004D548E" w:rsidP="003659E8">
      <w:pPr>
        <w:jc w:val="both"/>
        <w:rPr>
          <w:rFonts w:ascii="Times New Roman" w:hAnsi="Times New Roman" w:cs="Times New Roman"/>
          <w:sz w:val="24"/>
          <w:szCs w:val="24"/>
        </w:rPr>
      </w:pPr>
      <w:r>
        <w:rPr>
          <w:rFonts w:ascii="Times New Roman" w:hAnsi="Times New Roman" w:cs="Times New Roman"/>
          <w:sz w:val="24"/>
          <w:szCs w:val="24"/>
        </w:rPr>
        <w:t>26</w:t>
      </w:r>
      <w:r w:rsidR="00E3093B" w:rsidRPr="003659E8">
        <w:rPr>
          <w:rFonts w:ascii="Times New Roman" w:hAnsi="Times New Roman" w:cs="Times New Roman"/>
          <w:sz w:val="24"/>
          <w:szCs w:val="24"/>
        </w:rPr>
        <w:t>.15.</w:t>
      </w:r>
      <w:r w:rsidR="00E3093B" w:rsidRPr="003659E8">
        <w:rPr>
          <w:rFonts w:ascii="Times New Roman" w:hAnsi="Times New Roman" w:cs="Times New Roman"/>
          <w:sz w:val="24"/>
          <w:szCs w:val="24"/>
        </w:rPr>
        <w:tab/>
      </w:r>
      <w:r w:rsidR="0028143F" w:rsidRPr="003659E8">
        <w:rPr>
          <w:rFonts w:ascii="Times New Roman" w:hAnsi="Times New Roman" w:cs="Times New Roman"/>
          <w:sz w:val="24"/>
          <w:szCs w:val="24"/>
        </w:rPr>
        <w:t xml:space="preserve">Transport to and from airport to meeting venues should </w:t>
      </w:r>
      <w:r w:rsidR="00AD2940" w:rsidRPr="003659E8">
        <w:rPr>
          <w:rFonts w:ascii="Times New Roman" w:hAnsi="Times New Roman" w:cs="Times New Roman"/>
          <w:sz w:val="24"/>
          <w:szCs w:val="24"/>
        </w:rPr>
        <w:t xml:space="preserve">be undertaken by the option that </w:t>
      </w:r>
      <w:bookmarkStart w:id="26" w:name="_Hlk108788703"/>
      <w:r w:rsidR="00AD2940" w:rsidRPr="003659E8">
        <w:rPr>
          <w:rFonts w:ascii="Times New Roman" w:hAnsi="Times New Roman" w:cs="Times New Roman"/>
          <w:sz w:val="24"/>
          <w:szCs w:val="24"/>
        </w:rPr>
        <w:t xml:space="preserve">does not inconvenience the delegate in either time or money. </w:t>
      </w:r>
    </w:p>
    <w:bookmarkEnd w:id="26"/>
    <w:p w14:paraId="0B8B91C5" w14:textId="469A4FE6" w:rsidR="00CE1D1B" w:rsidRPr="003659E8" w:rsidRDefault="004D548E" w:rsidP="003659E8">
      <w:pPr>
        <w:jc w:val="both"/>
        <w:rPr>
          <w:rFonts w:ascii="Times New Roman" w:hAnsi="Times New Roman" w:cs="Times New Roman"/>
          <w:sz w:val="24"/>
          <w:szCs w:val="24"/>
        </w:rPr>
      </w:pPr>
      <w:r>
        <w:rPr>
          <w:rFonts w:ascii="Times New Roman" w:hAnsi="Times New Roman" w:cs="Times New Roman"/>
          <w:sz w:val="24"/>
          <w:szCs w:val="24"/>
        </w:rPr>
        <w:t>26</w:t>
      </w:r>
      <w:r w:rsidR="00E3093B" w:rsidRPr="003659E8">
        <w:rPr>
          <w:rFonts w:ascii="Times New Roman" w:hAnsi="Times New Roman" w:cs="Times New Roman"/>
          <w:sz w:val="24"/>
          <w:szCs w:val="24"/>
        </w:rPr>
        <w:t>.16.</w:t>
      </w:r>
      <w:r w:rsidR="00E3093B" w:rsidRPr="003659E8">
        <w:rPr>
          <w:rFonts w:ascii="Times New Roman" w:hAnsi="Times New Roman" w:cs="Times New Roman"/>
          <w:sz w:val="24"/>
          <w:szCs w:val="24"/>
        </w:rPr>
        <w:tab/>
      </w:r>
      <w:r w:rsidR="0028143F" w:rsidRPr="003659E8">
        <w:rPr>
          <w:rFonts w:ascii="Times New Roman" w:hAnsi="Times New Roman" w:cs="Times New Roman"/>
          <w:sz w:val="24"/>
          <w:szCs w:val="24"/>
        </w:rPr>
        <w:t xml:space="preserve">Fuel costs are limited to those associated with attending a </w:t>
      </w:r>
      <w:bookmarkStart w:id="27" w:name="_Hlk108791665"/>
      <w:r w:rsidR="00CF0A86" w:rsidRPr="003659E8">
        <w:rPr>
          <w:rFonts w:ascii="Times New Roman" w:hAnsi="Times New Roman" w:cs="Times New Roman"/>
          <w:sz w:val="24"/>
          <w:szCs w:val="24"/>
        </w:rPr>
        <w:t xml:space="preserve">Victorian </w:t>
      </w:r>
      <w:bookmarkEnd w:id="27"/>
      <w:r w:rsidR="00CF0A86" w:rsidRPr="003659E8">
        <w:rPr>
          <w:rFonts w:ascii="Times New Roman" w:hAnsi="Times New Roman" w:cs="Times New Roman"/>
          <w:sz w:val="24"/>
          <w:szCs w:val="24"/>
        </w:rPr>
        <w:t xml:space="preserve">Section </w:t>
      </w:r>
      <w:r w:rsidR="00C821CA" w:rsidRPr="003659E8">
        <w:rPr>
          <w:rFonts w:ascii="Times New Roman" w:hAnsi="Times New Roman" w:cs="Times New Roman"/>
          <w:sz w:val="24"/>
          <w:szCs w:val="24"/>
        </w:rPr>
        <w:t xml:space="preserve">AGM </w:t>
      </w:r>
      <w:r w:rsidR="00AD2940" w:rsidRPr="003659E8">
        <w:rPr>
          <w:rFonts w:ascii="Times New Roman" w:hAnsi="Times New Roman" w:cs="Times New Roman"/>
          <w:sz w:val="24"/>
          <w:szCs w:val="24"/>
        </w:rPr>
        <w:t>and Victori</w:t>
      </w:r>
      <w:r w:rsidR="00576507" w:rsidRPr="003659E8">
        <w:rPr>
          <w:rFonts w:ascii="Times New Roman" w:hAnsi="Times New Roman" w:cs="Times New Roman"/>
          <w:sz w:val="24"/>
          <w:szCs w:val="24"/>
        </w:rPr>
        <w:t>a</w:t>
      </w:r>
      <w:r w:rsidR="00AD2940" w:rsidRPr="003659E8">
        <w:rPr>
          <w:rFonts w:ascii="Times New Roman" w:hAnsi="Times New Roman" w:cs="Times New Roman"/>
          <w:sz w:val="24"/>
          <w:szCs w:val="24"/>
        </w:rPr>
        <w:t xml:space="preserve">n Section </w:t>
      </w:r>
      <w:r w:rsidR="00C821CA" w:rsidRPr="003659E8">
        <w:rPr>
          <w:rFonts w:ascii="Times New Roman" w:hAnsi="Times New Roman" w:cs="Times New Roman"/>
          <w:sz w:val="24"/>
          <w:szCs w:val="24"/>
        </w:rPr>
        <w:t>Council</w:t>
      </w:r>
      <w:r w:rsidR="00AD2940" w:rsidRPr="003659E8">
        <w:rPr>
          <w:rFonts w:ascii="Times New Roman" w:hAnsi="Times New Roman" w:cs="Times New Roman"/>
          <w:sz w:val="24"/>
          <w:szCs w:val="24"/>
        </w:rPr>
        <w:t xml:space="preserve"> </w:t>
      </w:r>
      <w:r w:rsidR="0028143F" w:rsidRPr="003659E8">
        <w:rPr>
          <w:rFonts w:ascii="Times New Roman" w:hAnsi="Times New Roman" w:cs="Times New Roman"/>
          <w:sz w:val="24"/>
          <w:szCs w:val="24"/>
        </w:rPr>
        <w:t xml:space="preserve">Meeting, where </w:t>
      </w:r>
      <w:r w:rsidR="00AD2940" w:rsidRPr="003659E8">
        <w:rPr>
          <w:rFonts w:ascii="Times New Roman" w:hAnsi="Times New Roman" w:cs="Times New Roman"/>
          <w:sz w:val="24"/>
          <w:szCs w:val="24"/>
        </w:rPr>
        <w:t xml:space="preserve">the use of private motor vehicle </w:t>
      </w:r>
      <w:r w:rsidR="00612C2D" w:rsidRPr="003659E8">
        <w:rPr>
          <w:rFonts w:ascii="Times New Roman" w:hAnsi="Times New Roman" w:cs="Times New Roman"/>
          <w:sz w:val="24"/>
          <w:szCs w:val="24"/>
        </w:rPr>
        <w:t xml:space="preserve">does not inconvenience the delegate in either time or money. </w:t>
      </w:r>
    </w:p>
    <w:p w14:paraId="2297E85B" w14:textId="4277137D" w:rsidR="00CE1D1B" w:rsidRPr="003659E8" w:rsidRDefault="004D548E" w:rsidP="003659E8">
      <w:pPr>
        <w:jc w:val="both"/>
        <w:rPr>
          <w:rFonts w:ascii="Times New Roman" w:hAnsi="Times New Roman" w:cs="Times New Roman"/>
          <w:sz w:val="24"/>
          <w:szCs w:val="24"/>
        </w:rPr>
      </w:pPr>
      <w:r>
        <w:rPr>
          <w:rFonts w:ascii="Times New Roman" w:hAnsi="Times New Roman" w:cs="Times New Roman"/>
          <w:sz w:val="24"/>
          <w:szCs w:val="24"/>
        </w:rPr>
        <w:t>26</w:t>
      </w:r>
      <w:r w:rsidR="00E3093B" w:rsidRPr="003659E8">
        <w:rPr>
          <w:rFonts w:ascii="Times New Roman" w:hAnsi="Times New Roman" w:cs="Times New Roman"/>
          <w:sz w:val="24"/>
          <w:szCs w:val="24"/>
        </w:rPr>
        <w:t>.17.</w:t>
      </w:r>
      <w:r w:rsidR="00E3093B" w:rsidRPr="003659E8">
        <w:rPr>
          <w:rFonts w:ascii="Times New Roman" w:hAnsi="Times New Roman" w:cs="Times New Roman"/>
          <w:sz w:val="24"/>
          <w:szCs w:val="24"/>
        </w:rPr>
        <w:tab/>
      </w:r>
      <w:r w:rsidR="00CE1D1B" w:rsidRPr="003659E8">
        <w:rPr>
          <w:rFonts w:ascii="Times New Roman" w:hAnsi="Times New Roman" w:cs="Times New Roman"/>
          <w:sz w:val="24"/>
          <w:szCs w:val="24"/>
        </w:rPr>
        <w:t xml:space="preserve">Approved travel to attend at Victorian Section Council expense is limited to one Section Delegate. </w:t>
      </w:r>
      <w:r w:rsidR="00B676F9" w:rsidRPr="003659E8">
        <w:rPr>
          <w:rFonts w:ascii="Times New Roman" w:hAnsi="Times New Roman" w:cs="Times New Roman"/>
          <w:sz w:val="24"/>
          <w:szCs w:val="24"/>
        </w:rPr>
        <w:t>The</w:t>
      </w:r>
      <w:r w:rsidR="00CE1D1B" w:rsidRPr="003659E8">
        <w:rPr>
          <w:rFonts w:ascii="Times New Roman" w:hAnsi="Times New Roman" w:cs="Times New Roman"/>
          <w:sz w:val="24"/>
          <w:szCs w:val="24"/>
        </w:rPr>
        <w:t xml:space="preserve"> </w:t>
      </w:r>
      <w:r w:rsidR="00B676F9" w:rsidRPr="003659E8">
        <w:rPr>
          <w:rFonts w:ascii="Times New Roman" w:hAnsi="Times New Roman" w:cs="Times New Roman"/>
          <w:sz w:val="24"/>
          <w:szCs w:val="24"/>
        </w:rPr>
        <w:t xml:space="preserve">Victorian </w:t>
      </w:r>
      <w:r w:rsidR="00CE1D1B" w:rsidRPr="003659E8">
        <w:rPr>
          <w:rFonts w:ascii="Times New Roman" w:hAnsi="Times New Roman" w:cs="Times New Roman"/>
          <w:sz w:val="24"/>
          <w:szCs w:val="24"/>
        </w:rPr>
        <w:t xml:space="preserve">Section Delegate is a representative who has the authority to vote on behalf of the Section </w:t>
      </w:r>
      <w:r w:rsidR="00B676F9" w:rsidRPr="003659E8">
        <w:rPr>
          <w:rFonts w:ascii="Times New Roman" w:hAnsi="Times New Roman" w:cs="Times New Roman"/>
          <w:sz w:val="24"/>
          <w:szCs w:val="24"/>
        </w:rPr>
        <w:t xml:space="preserve">which </w:t>
      </w:r>
      <w:r w:rsidR="00CE1D1B" w:rsidRPr="003659E8">
        <w:rPr>
          <w:rFonts w:ascii="Times New Roman" w:hAnsi="Times New Roman" w:cs="Times New Roman"/>
          <w:sz w:val="24"/>
          <w:szCs w:val="24"/>
        </w:rPr>
        <w:t>that delegate represents.</w:t>
      </w:r>
    </w:p>
    <w:p w14:paraId="57535D77" w14:textId="04AFEEF5" w:rsidR="00B353CF" w:rsidRPr="003659E8" w:rsidRDefault="0028143F" w:rsidP="003659E8">
      <w:pPr>
        <w:jc w:val="both"/>
        <w:rPr>
          <w:rFonts w:ascii="Times New Roman" w:hAnsi="Times New Roman" w:cs="Times New Roman"/>
          <w:sz w:val="24"/>
          <w:szCs w:val="24"/>
          <w:u w:val="single"/>
        </w:rPr>
      </w:pPr>
      <w:r w:rsidRPr="003659E8">
        <w:rPr>
          <w:rFonts w:ascii="Times New Roman" w:hAnsi="Times New Roman" w:cs="Times New Roman"/>
          <w:sz w:val="24"/>
          <w:szCs w:val="24"/>
          <w:u w:val="single"/>
        </w:rPr>
        <w:t xml:space="preserve">Ground </w:t>
      </w:r>
      <w:r w:rsidR="00B353CF" w:rsidRPr="003659E8">
        <w:rPr>
          <w:rFonts w:ascii="Times New Roman" w:hAnsi="Times New Roman" w:cs="Times New Roman"/>
          <w:sz w:val="24"/>
          <w:szCs w:val="24"/>
          <w:u w:val="single"/>
        </w:rPr>
        <w:t>T</w:t>
      </w:r>
      <w:r w:rsidRPr="003659E8">
        <w:rPr>
          <w:rFonts w:ascii="Times New Roman" w:hAnsi="Times New Roman" w:cs="Times New Roman"/>
          <w:sz w:val="24"/>
          <w:szCs w:val="24"/>
          <w:u w:val="single"/>
        </w:rPr>
        <w:t xml:space="preserve">ravel </w:t>
      </w:r>
    </w:p>
    <w:p w14:paraId="5D2A9CA3" w14:textId="644AA85D" w:rsidR="00745C8B" w:rsidRPr="003659E8" w:rsidRDefault="004D548E" w:rsidP="003659E8">
      <w:pPr>
        <w:jc w:val="both"/>
        <w:rPr>
          <w:rFonts w:ascii="Times New Roman" w:hAnsi="Times New Roman" w:cs="Times New Roman"/>
          <w:sz w:val="24"/>
          <w:szCs w:val="24"/>
        </w:rPr>
      </w:pPr>
      <w:r>
        <w:rPr>
          <w:rFonts w:ascii="Times New Roman" w:hAnsi="Times New Roman" w:cs="Times New Roman"/>
          <w:sz w:val="24"/>
          <w:szCs w:val="24"/>
        </w:rPr>
        <w:t>26</w:t>
      </w:r>
      <w:r w:rsidR="00E3093B" w:rsidRPr="003659E8">
        <w:rPr>
          <w:rFonts w:ascii="Times New Roman" w:hAnsi="Times New Roman" w:cs="Times New Roman"/>
          <w:sz w:val="24"/>
          <w:szCs w:val="24"/>
        </w:rPr>
        <w:t>.18.</w:t>
      </w:r>
      <w:r w:rsidR="00E3093B" w:rsidRPr="003659E8">
        <w:rPr>
          <w:rFonts w:ascii="Times New Roman" w:hAnsi="Times New Roman" w:cs="Times New Roman"/>
          <w:sz w:val="24"/>
          <w:szCs w:val="24"/>
        </w:rPr>
        <w:tab/>
      </w:r>
      <w:r w:rsidR="00CE1D1B" w:rsidRPr="003659E8">
        <w:rPr>
          <w:rFonts w:ascii="Times New Roman" w:hAnsi="Times New Roman" w:cs="Times New Roman"/>
          <w:sz w:val="24"/>
          <w:szCs w:val="24"/>
        </w:rPr>
        <w:t>The preferred options for t</w:t>
      </w:r>
      <w:r w:rsidR="0028143F" w:rsidRPr="003659E8">
        <w:rPr>
          <w:rFonts w:ascii="Times New Roman" w:hAnsi="Times New Roman" w:cs="Times New Roman"/>
          <w:sz w:val="24"/>
          <w:szCs w:val="24"/>
        </w:rPr>
        <w:t xml:space="preserve">ravel to and from </w:t>
      </w:r>
      <w:r w:rsidR="00CE1D1B" w:rsidRPr="003659E8">
        <w:rPr>
          <w:rFonts w:ascii="Times New Roman" w:hAnsi="Times New Roman" w:cs="Times New Roman"/>
          <w:sz w:val="24"/>
          <w:szCs w:val="24"/>
          <w:u w:val="single"/>
        </w:rPr>
        <w:t>interstate</w:t>
      </w:r>
      <w:r w:rsidR="00CE1D1B" w:rsidRPr="003659E8">
        <w:rPr>
          <w:rFonts w:ascii="Times New Roman" w:hAnsi="Times New Roman" w:cs="Times New Roman"/>
          <w:sz w:val="24"/>
          <w:szCs w:val="24"/>
        </w:rPr>
        <w:t xml:space="preserve"> </w:t>
      </w:r>
      <w:r w:rsidR="0028143F" w:rsidRPr="003659E8">
        <w:rPr>
          <w:rFonts w:ascii="Times New Roman" w:hAnsi="Times New Roman" w:cs="Times New Roman"/>
          <w:sz w:val="24"/>
          <w:szCs w:val="24"/>
        </w:rPr>
        <w:t xml:space="preserve">airports is airport shuttle or taxi. </w:t>
      </w:r>
      <w:r w:rsidR="00B676F9" w:rsidRPr="003659E8">
        <w:rPr>
          <w:rFonts w:ascii="Times New Roman" w:hAnsi="Times New Roman" w:cs="Times New Roman"/>
          <w:sz w:val="24"/>
          <w:szCs w:val="24"/>
        </w:rPr>
        <w:t>Receipts to be retained and presented to the national Treasurer for reimbursement.</w:t>
      </w:r>
    </w:p>
    <w:p w14:paraId="419F1121" w14:textId="77777777" w:rsidR="00B075B4" w:rsidRPr="003659E8" w:rsidRDefault="0028143F" w:rsidP="003659E8">
      <w:pPr>
        <w:jc w:val="both"/>
        <w:rPr>
          <w:rFonts w:ascii="Times New Roman" w:hAnsi="Times New Roman" w:cs="Times New Roman"/>
          <w:sz w:val="24"/>
          <w:szCs w:val="24"/>
          <w:u w:val="single"/>
        </w:rPr>
      </w:pPr>
      <w:r w:rsidRPr="003659E8">
        <w:rPr>
          <w:rFonts w:ascii="Times New Roman" w:hAnsi="Times New Roman" w:cs="Times New Roman"/>
          <w:sz w:val="24"/>
          <w:szCs w:val="24"/>
          <w:u w:val="single"/>
        </w:rPr>
        <w:t xml:space="preserve">Travel Insurance </w:t>
      </w:r>
    </w:p>
    <w:p w14:paraId="6DB5DE7D" w14:textId="10235580" w:rsidR="0059246A" w:rsidRPr="003659E8" w:rsidRDefault="004D548E" w:rsidP="003659E8">
      <w:pPr>
        <w:jc w:val="both"/>
        <w:rPr>
          <w:rFonts w:ascii="Times New Roman" w:hAnsi="Times New Roman" w:cs="Times New Roman"/>
          <w:sz w:val="24"/>
          <w:szCs w:val="24"/>
        </w:rPr>
      </w:pPr>
      <w:r>
        <w:rPr>
          <w:rFonts w:ascii="Times New Roman" w:hAnsi="Times New Roman" w:cs="Times New Roman"/>
          <w:sz w:val="24"/>
          <w:szCs w:val="24"/>
        </w:rPr>
        <w:t>26</w:t>
      </w:r>
      <w:r w:rsidR="00E3093B" w:rsidRPr="003659E8">
        <w:rPr>
          <w:rFonts w:ascii="Times New Roman" w:hAnsi="Times New Roman" w:cs="Times New Roman"/>
          <w:sz w:val="24"/>
          <w:szCs w:val="24"/>
        </w:rPr>
        <w:t>.19.</w:t>
      </w:r>
      <w:r w:rsidR="00E3093B" w:rsidRPr="003659E8">
        <w:rPr>
          <w:rFonts w:ascii="Times New Roman" w:hAnsi="Times New Roman" w:cs="Times New Roman"/>
          <w:sz w:val="24"/>
          <w:szCs w:val="24"/>
        </w:rPr>
        <w:tab/>
      </w:r>
      <w:r w:rsidR="0028143F" w:rsidRPr="003659E8">
        <w:rPr>
          <w:rFonts w:ascii="Times New Roman" w:hAnsi="Times New Roman" w:cs="Times New Roman"/>
          <w:sz w:val="24"/>
          <w:szCs w:val="24"/>
        </w:rPr>
        <w:t xml:space="preserve">Where a member books well in advance and there is the possibility that a medical condition of the member or the member’s family may preclude the member from undertaking the travel at short notice, the travel insurance option is to be taken within the fare package. </w:t>
      </w:r>
    </w:p>
    <w:p w14:paraId="34278578" w14:textId="77777777" w:rsidR="003659E8" w:rsidRDefault="003659E8" w:rsidP="003659E8">
      <w:pPr>
        <w:jc w:val="both"/>
        <w:rPr>
          <w:rFonts w:ascii="Times New Roman" w:hAnsi="Times New Roman" w:cs="Times New Roman"/>
          <w:sz w:val="24"/>
          <w:szCs w:val="24"/>
          <w:u w:val="single"/>
        </w:rPr>
      </w:pPr>
    </w:p>
    <w:p w14:paraId="654F54AC" w14:textId="77777777" w:rsidR="003659E8" w:rsidRDefault="003659E8" w:rsidP="003659E8">
      <w:pPr>
        <w:jc w:val="both"/>
        <w:rPr>
          <w:rFonts w:ascii="Times New Roman" w:hAnsi="Times New Roman" w:cs="Times New Roman"/>
          <w:sz w:val="24"/>
          <w:szCs w:val="24"/>
          <w:u w:val="single"/>
        </w:rPr>
      </w:pPr>
    </w:p>
    <w:p w14:paraId="4DEAD8B0" w14:textId="6B382E26" w:rsidR="00B353CF" w:rsidRPr="003659E8" w:rsidRDefault="0028143F" w:rsidP="003659E8">
      <w:pPr>
        <w:jc w:val="both"/>
        <w:rPr>
          <w:rFonts w:ascii="Times New Roman" w:hAnsi="Times New Roman" w:cs="Times New Roman"/>
          <w:sz w:val="24"/>
          <w:szCs w:val="24"/>
          <w:u w:val="single"/>
        </w:rPr>
      </w:pPr>
      <w:r w:rsidRPr="003659E8">
        <w:rPr>
          <w:rFonts w:ascii="Times New Roman" w:hAnsi="Times New Roman" w:cs="Times New Roman"/>
          <w:sz w:val="24"/>
          <w:szCs w:val="24"/>
          <w:u w:val="single"/>
        </w:rPr>
        <w:lastRenderedPageBreak/>
        <w:t xml:space="preserve">Travel </w:t>
      </w:r>
      <w:r w:rsidR="00B353CF" w:rsidRPr="003659E8">
        <w:rPr>
          <w:rFonts w:ascii="Times New Roman" w:hAnsi="Times New Roman" w:cs="Times New Roman"/>
          <w:sz w:val="24"/>
          <w:szCs w:val="24"/>
          <w:u w:val="single"/>
        </w:rPr>
        <w:t>A</w:t>
      </w:r>
      <w:r w:rsidRPr="003659E8">
        <w:rPr>
          <w:rFonts w:ascii="Times New Roman" w:hAnsi="Times New Roman" w:cs="Times New Roman"/>
          <w:sz w:val="24"/>
          <w:szCs w:val="24"/>
          <w:u w:val="single"/>
        </w:rPr>
        <w:t xml:space="preserve">rrangements </w:t>
      </w:r>
    </w:p>
    <w:p w14:paraId="45F684D9" w14:textId="4ADE2E7B" w:rsidR="00B676F9" w:rsidRPr="003659E8" w:rsidRDefault="004D548E" w:rsidP="003659E8">
      <w:pPr>
        <w:jc w:val="both"/>
        <w:rPr>
          <w:rFonts w:ascii="Times New Roman" w:hAnsi="Times New Roman" w:cs="Times New Roman"/>
          <w:sz w:val="24"/>
          <w:szCs w:val="24"/>
        </w:rPr>
      </w:pPr>
      <w:r>
        <w:rPr>
          <w:rFonts w:ascii="Times New Roman" w:hAnsi="Times New Roman" w:cs="Times New Roman"/>
          <w:sz w:val="24"/>
          <w:szCs w:val="24"/>
        </w:rPr>
        <w:t>26</w:t>
      </w:r>
      <w:r w:rsidR="00E3093B" w:rsidRPr="003659E8">
        <w:rPr>
          <w:rFonts w:ascii="Times New Roman" w:hAnsi="Times New Roman" w:cs="Times New Roman"/>
          <w:sz w:val="24"/>
          <w:szCs w:val="24"/>
        </w:rPr>
        <w:t>.20.</w:t>
      </w:r>
      <w:r w:rsidR="00E3093B" w:rsidRPr="003659E8">
        <w:rPr>
          <w:rFonts w:ascii="Times New Roman" w:hAnsi="Times New Roman" w:cs="Times New Roman"/>
          <w:sz w:val="24"/>
          <w:szCs w:val="24"/>
        </w:rPr>
        <w:tab/>
      </w:r>
      <w:r w:rsidR="0028143F" w:rsidRPr="003659E8">
        <w:rPr>
          <w:rFonts w:ascii="Times New Roman" w:hAnsi="Times New Roman" w:cs="Times New Roman"/>
          <w:sz w:val="24"/>
          <w:szCs w:val="24"/>
        </w:rPr>
        <w:t xml:space="preserve">When travelling on </w:t>
      </w:r>
      <w:r w:rsidR="00CE1D1B" w:rsidRPr="003659E8">
        <w:rPr>
          <w:rFonts w:ascii="Times New Roman" w:hAnsi="Times New Roman" w:cs="Times New Roman"/>
          <w:sz w:val="24"/>
          <w:szCs w:val="24"/>
        </w:rPr>
        <w:t xml:space="preserve">Victorian Section </w:t>
      </w:r>
      <w:r w:rsidR="0028143F" w:rsidRPr="003659E8">
        <w:rPr>
          <w:rFonts w:ascii="Times New Roman" w:hAnsi="Times New Roman" w:cs="Times New Roman"/>
          <w:sz w:val="24"/>
          <w:szCs w:val="24"/>
        </w:rPr>
        <w:t>business, the purchase of travel services should be based on the criteria</w:t>
      </w:r>
      <w:r w:rsidR="00507FE1" w:rsidRPr="003659E8">
        <w:rPr>
          <w:rFonts w:ascii="Times New Roman" w:hAnsi="Times New Roman" w:cs="Times New Roman"/>
          <w:sz w:val="24"/>
          <w:szCs w:val="24"/>
        </w:rPr>
        <w:t xml:space="preserve"> of </w:t>
      </w:r>
      <w:r w:rsidR="0028143F" w:rsidRPr="003659E8">
        <w:rPr>
          <w:rFonts w:ascii="Times New Roman" w:hAnsi="Times New Roman" w:cs="Times New Roman"/>
          <w:sz w:val="24"/>
          <w:szCs w:val="24"/>
        </w:rPr>
        <w:t xml:space="preserve">Value for </w:t>
      </w:r>
      <w:r w:rsidR="00507FE1" w:rsidRPr="003659E8">
        <w:rPr>
          <w:rFonts w:ascii="Times New Roman" w:hAnsi="Times New Roman" w:cs="Times New Roman"/>
          <w:sz w:val="24"/>
          <w:szCs w:val="24"/>
        </w:rPr>
        <w:t>M</w:t>
      </w:r>
      <w:r w:rsidR="0028143F" w:rsidRPr="003659E8">
        <w:rPr>
          <w:rFonts w:ascii="Times New Roman" w:hAnsi="Times New Roman" w:cs="Times New Roman"/>
          <w:sz w:val="24"/>
          <w:szCs w:val="24"/>
        </w:rPr>
        <w:t xml:space="preserve">oney </w:t>
      </w:r>
      <w:r w:rsidR="00507FE1" w:rsidRPr="003659E8">
        <w:rPr>
          <w:rFonts w:ascii="Times New Roman" w:hAnsi="Times New Roman" w:cs="Times New Roman"/>
          <w:sz w:val="24"/>
          <w:szCs w:val="24"/>
        </w:rPr>
        <w:t>and t</w:t>
      </w:r>
      <w:r w:rsidR="0028143F" w:rsidRPr="003659E8">
        <w:rPr>
          <w:rFonts w:ascii="Times New Roman" w:hAnsi="Times New Roman" w:cs="Times New Roman"/>
          <w:sz w:val="24"/>
          <w:szCs w:val="24"/>
        </w:rPr>
        <w:t>raveller convenience</w:t>
      </w:r>
      <w:r w:rsidR="00507FE1" w:rsidRPr="003659E8">
        <w:rPr>
          <w:rFonts w:ascii="Times New Roman" w:hAnsi="Times New Roman" w:cs="Times New Roman"/>
          <w:sz w:val="24"/>
          <w:szCs w:val="24"/>
        </w:rPr>
        <w:t>, for example,</w:t>
      </w:r>
      <w:r w:rsidR="0028143F" w:rsidRPr="003659E8">
        <w:rPr>
          <w:rFonts w:ascii="Times New Roman" w:hAnsi="Times New Roman" w:cs="Times New Roman"/>
          <w:sz w:val="24"/>
          <w:szCs w:val="24"/>
        </w:rPr>
        <w:t xml:space="preserve"> flight times, stopovers, length of flight. </w:t>
      </w:r>
    </w:p>
    <w:p w14:paraId="09362A98" w14:textId="1D534809" w:rsidR="00B676F9" w:rsidRPr="003659E8" w:rsidRDefault="00B676F9" w:rsidP="003659E8">
      <w:pPr>
        <w:jc w:val="both"/>
        <w:rPr>
          <w:rFonts w:ascii="Times New Roman" w:hAnsi="Times New Roman" w:cs="Times New Roman"/>
          <w:sz w:val="24"/>
          <w:szCs w:val="24"/>
          <w:u w:val="single"/>
        </w:rPr>
      </w:pPr>
      <w:r w:rsidRPr="003659E8">
        <w:rPr>
          <w:rFonts w:ascii="Times New Roman" w:hAnsi="Times New Roman" w:cs="Times New Roman"/>
          <w:sz w:val="24"/>
          <w:szCs w:val="24"/>
          <w:u w:val="single"/>
        </w:rPr>
        <w:t>Airfares</w:t>
      </w:r>
    </w:p>
    <w:p w14:paraId="7E0CCC20" w14:textId="706773DF" w:rsidR="00B676F9" w:rsidRPr="003659E8" w:rsidRDefault="004D548E" w:rsidP="003659E8">
      <w:pPr>
        <w:jc w:val="both"/>
        <w:rPr>
          <w:rFonts w:ascii="Times New Roman" w:hAnsi="Times New Roman" w:cs="Times New Roman"/>
          <w:sz w:val="24"/>
          <w:szCs w:val="24"/>
        </w:rPr>
      </w:pPr>
      <w:r>
        <w:rPr>
          <w:rFonts w:ascii="Times New Roman" w:hAnsi="Times New Roman" w:cs="Times New Roman"/>
          <w:sz w:val="24"/>
          <w:szCs w:val="24"/>
        </w:rPr>
        <w:t>26</w:t>
      </w:r>
      <w:r w:rsidR="00E3093B" w:rsidRPr="003659E8">
        <w:rPr>
          <w:rFonts w:ascii="Times New Roman" w:hAnsi="Times New Roman" w:cs="Times New Roman"/>
          <w:sz w:val="24"/>
          <w:szCs w:val="24"/>
        </w:rPr>
        <w:t>.21.</w:t>
      </w:r>
      <w:r w:rsidR="00E3093B" w:rsidRPr="003659E8">
        <w:rPr>
          <w:rFonts w:ascii="Times New Roman" w:hAnsi="Times New Roman" w:cs="Times New Roman"/>
          <w:sz w:val="24"/>
          <w:szCs w:val="24"/>
        </w:rPr>
        <w:tab/>
      </w:r>
      <w:r w:rsidR="00B676F9" w:rsidRPr="003659E8">
        <w:rPr>
          <w:rFonts w:ascii="Times New Roman" w:hAnsi="Times New Roman" w:cs="Times New Roman"/>
          <w:sz w:val="24"/>
          <w:szCs w:val="24"/>
        </w:rPr>
        <w:t xml:space="preserve">Air travel, to attend the National Council, should be booked by the </w:t>
      </w:r>
      <w:bookmarkStart w:id="28" w:name="_Hlk109135007"/>
      <w:r w:rsidR="00B676F9" w:rsidRPr="003659E8">
        <w:rPr>
          <w:rFonts w:ascii="Times New Roman" w:hAnsi="Times New Roman" w:cs="Times New Roman"/>
          <w:sz w:val="24"/>
          <w:szCs w:val="24"/>
        </w:rPr>
        <w:t xml:space="preserve">Victorian Section </w:t>
      </w:r>
      <w:bookmarkEnd w:id="28"/>
      <w:r w:rsidR="00B676F9" w:rsidRPr="003659E8">
        <w:rPr>
          <w:rFonts w:ascii="Times New Roman" w:hAnsi="Times New Roman" w:cs="Times New Roman"/>
          <w:sz w:val="24"/>
          <w:szCs w:val="24"/>
        </w:rPr>
        <w:t>delegate. All air fares are to be booked at the lowest price Economy Class available at the time of booking. The Victorian Section will be limited to two Section Delegates to attend the National Council’s Annual General Meeting and National Council.</w:t>
      </w:r>
    </w:p>
    <w:p w14:paraId="2230C6DF" w14:textId="4E7090DD" w:rsidR="0059246A" w:rsidRPr="003659E8" w:rsidRDefault="004D548E" w:rsidP="003659E8">
      <w:pPr>
        <w:jc w:val="both"/>
        <w:rPr>
          <w:rFonts w:ascii="Times New Roman" w:hAnsi="Times New Roman" w:cs="Times New Roman"/>
          <w:sz w:val="24"/>
          <w:szCs w:val="24"/>
        </w:rPr>
      </w:pPr>
      <w:r>
        <w:rPr>
          <w:rFonts w:ascii="Times New Roman" w:hAnsi="Times New Roman" w:cs="Times New Roman"/>
          <w:sz w:val="24"/>
          <w:szCs w:val="24"/>
        </w:rPr>
        <w:t>26</w:t>
      </w:r>
      <w:r w:rsidR="00E3093B" w:rsidRPr="003659E8">
        <w:rPr>
          <w:rFonts w:ascii="Times New Roman" w:hAnsi="Times New Roman" w:cs="Times New Roman"/>
          <w:sz w:val="24"/>
          <w:szCs w:val="24"/>
        </w:rPr>
        <w:t>.22.</w:t>
      </w:r>
      <w:r w:rsidR="00E3093B" w:rsidRPr="003659E8">
        <w:rPr>
          <w:rFonts w:ascii="Times New Roman" w:hAnsi="Times New Roman" w:cs="Times New Roman"/>
          <w:sz w:val="24"/>
          <w:szCs w:val="24"/>
        </w:rPr>
        <w:tab/>
      </w:r>
      <w:r w:rsidR="0028143F" w:rsidRPr="003659E8">
        <w:rPr>
          <w:rFonts w:ascii="Times New Roman" w:hAnsi="Times New Roman" w:cs="Times New Roman"/>
          <w:sz w:val="24"/>
          <w:szCs w:val="24"/>
        </w:rPr>
        <w:t xml:space="preserve">Non-NAA </w:t>
      </w:r>
      <w:r w:rsidR="00507FE1" w:rsidRPr="003659E8">
        <w:rPr>
          <w:rFonts w:ascii="Times New Roman" w:hAnsi="Times New Roman" w:cs="Times New Roman"/>
          <w:sz w:val="24"/>
          <w:szCs w:val="24"/>
        </w:rPr>
        <w:t>s</w:t>
      </w:r>
      <w:r w:rsidR="0028143F" w:rsidRPr="003659E8">
        <w:rPr>
          <w:rFonts w:ascii="Times New Roman" w:hAnsi="Times New Roman" w:cs="Times New Roman"/>
          <w:sz w:val="24"/>
          <w:szCs w:val="24"/>
        </w:rPr>
        <w:t xml:space="preserve">ourced funding for </w:t>
      </w:r>
      <w:r w:rsidR="00507FE1" w:rsidRPr="003659E8">
        <w:rPr>
          <w:rFonts w:ascii="Times New Roman" w:hAnsi="Times New Roman" w:cs="Times New Roman"/>
          <w:sz w:val="24"/>
          <w:szCs w:val="24"/>
        </w:rPr>
        <w:t>Victorian Section t</w:t>
      </w:r>
      <w:r w:rsidR="0028143F" w:rsidRPr="003659E8">
        <w:rPr>
          <w:rFonts w:ascii="Times New Roman" w:hAnsi="Times New Roman" w:cs="Times New Roman"/>
          <w:sz w:val="24"/>
          <w:szCs w:val="24"/>
        </w:rPr>
        <w:t xml:space="preserve">ravel </w:t>
      </w:r>
      <w:r w:rsidR="00507FE1" w:rsidRPr="003659E8">
        <w:rPr>
          <w:rFonts w:ascii="Times New Roman" w:hAnsi="Times New Roman" w:cs="Times New Roman"/>
          <w:sz w:val="24"/>
          <w:szCs w:val="24"/>
        </w:rPr>
        <w:t>w</w:t>
      </w:r>
      <w:r w:rsidR="0028143F" w:rsidRPr="003659E8">
        <w:rPr>
          <w:rFonts w:ascii="Times New Roman" w:hAnsi="Times New Roman" w:cs="Times New Roman"/>
          <w:sz w:val="24"/>
          <w:szCs w:val="24"/>
        </w:rPr>
        <w:t xml:space="preserve">here funding for travel </w:t>
      </w:r>
      <w:r w:rsidR="00507FE1" w:rsidRPr="003659E8">
        <w:rPr>
          <w:rFonts w:ascii="Times New Roman" w:hAnsi="Times New Roman" w:cs="Times New Roman"/>
          <w:sz w:val="24"/>
          <w:szCs w:val="24"/>
        </w:rPr>
        <w:t>to</w:t>
      </w:r>
      <w:r w:rsidR="0028143F" w:rsidRPr="003659E8">
        <w:rPr>
          <w:rFonts w:ascii="Times New Roman" w:hAnsi="Times New Roman" w:cs="Times New Roman"/>
          <w:sz w:val="24"/>
          <w:szCs w:val="24"/>
        </w:rPr>
        <w:t xml:space="preserve"> National Council or National Executive members has been provided by non-NAA sources, </w:t>
      </w:r>
      <w:r w:rsidR="00507FE1" w:rsidRPr="003659E8">
        <w:rPr>
          <w:rFonts w:ascii="Times New Roman" w:hAnsi="Times New Roman" w:cs="Times New Roman"/>
          <w:sz w:val="24"/>
          <w:szCs w:val="24"/>
        </w:rPr>
        <w:t>f</w:t>
      </w:r>
      <w:r w:rsidR="00CE1D1B" w:rsidRPr="003659E8">
        <w:rPr>
          <w:rFonts w:ascii="Times New Roman" w:hAnsi="Times New Roman" w:cs="Times New Roman"/>
          <w:sz w:val="24"/>
          <w:szCs w:val="24"/>
        </w:rPr>
        <w:t>o</w:t>
      </w:r>
      <w:r w:rsidR="00507FE1" w:rsidRPr="003659E8">
        <w:rPr>
          <w:rFonts w:ascii="Times New Roman" w:hAnsi="Times New Roman" w:cs="Times New Roman"/>
          <w:sz w:val="24"/>
          <w:szCs w:val="24"/>
        </w:rPr>
        <w:t>r example,</w:t>
      </w:r>
      <w:r w:rsidR="0028143F" w:rsidRPr="003659E8">
        <w:rPr>
          <w:rFonts w:ascii="Times New Roman" w:hAnsi="Times New Roman" w:cs="Times New Roman"/>
          <w:sz w:val="24"/>
          <w:szCs w:val="24"/>
        </w:rPr>
        <w:t xml:space="preserve"> DVA or government grants, the rules of the funding agency may apply. </w:t>
      </w:r>
    </w:p>
    <w:p w14:paraId="4468521A" w14:textId="133D44AA" w:rsidR="0059246A" w:rsidRPr="003659E8" w:rsidRDefault="004D548E" w:rsidP="003659E8">
      <w:pPr>
        <w:jc w:val="both"/>
        <w:rPr>
          <w:rFonts w:ascii="Times New Roman" w:hAnsi="Times New Roman" w:cs="Times New Roman"/>
          <w:sz w:val="24"/>
          <w:szCs w:val="24"/>
        </w:rPr>
      </w:pPr>
      <w:r>
        <w:rPr>
          <w:rFonts w:ascii="Times New Roman" w:hAnsi="Times New Roman" w:cs="Times New Roman"/>
          <w:sz w:val="24"/>
          <w:szCs w:val="24"/>
        </w:rPr>
        <w:t>26</w:t>
      </w:r>
      <w:r w:rsidR="00E3093B" w:rsidRPr="003659E8">
        <w:rPr>
          <w:rFonts w:ascii="Times New Roman" w:hAnsi="Times New Roman" w:cs="Times New Roman"/>
          <w:sz w:val="24"/>
          <w:szCs w:val="24"/>
        </w:rPr>
        <w:t>.23.</w:t>
      </w:r>
      <w:r w:rsidR="00E3093B" w:rsidRPr="003659E8">
        <w:rPr>
          <w:rFonts w:ascii="Times New Roman" w:hAnsi="Times New Roman" w:cs="Times New Roman"/>
          <w:sz w:val="24"/>
          <w:szCs w:val="24"/>
        </w:rPr>
        <w:tab/>
      </w:r>
      <w:r w:rsidR="00B676F9" w:rsidRPr="003659E8">
        <w:rPr>
          <w:rFonts w:ascii="Times New Roman" w:hAnsi="Times New Roman" w:cs="Times New Roman"/>
          <w:sz w:val="24"/>
          <w:szCs w:val="24"/>
        </w:rPr>
        <w:t xml:space="preserve">Out-of-Pocket </w:t>
      </w:r>
      <w:r w:rsidR="00D46CB6" w:rsidRPr="003659E8">
        <w:rPr>
          <w:rFonts w:ascii="Times New Roman" w:hAnsi="Times New Roman" w:cs="Times New Roman"/>
          <w:sz w:val="24"/>
          <w:szCs w:val="24"/>
        </w:rPr>
        <w:t>E</w:t>
      </w:r>
      <w:r w:rsidR="00B676F9" w:rsidRPr="003659E8">
        <w:rPr>
          <w:rFonts w:ascii="Times New Roman" w:hAnsi="Times New Roman" w:cs="Times New Roman"/>
          <w:sz w:val="24"/>
          <w:szCs w:val="24"/>
        </w:rPr>
        <w:t>xpenses</w:t>
      </w:r>
      <w:r w:rsidR="0028143F" w:rsidRPr="003659E8">
        <w:rPr>
          <w:rFonts w:ascii="Times New Roman" w:hAnsi="Times New Roman" w:cs="Times New Roman"/>
          <w:sz w:val="24"/>
          <w:szCs w:val="24"/>
        </w:rPr>
        <w:t xml:space="preserve"> </w:t>
      </w:r>
      <w:r w:rsidR="00D46CB6" w:rsidRPr="003659E8">
        <w:rPr>
          <w:rFonts w:ascii="Times New Roman" w:hAnsi="Times New Roman" w:cs="Times New Roman"/>
          <w:sz w:val="24"/>
          <w:szCs w:val="24"/>
        </w:rPr>
        <w:t>P</w:t>
      </w:r>
      <w:r w:rsidR="0028143F" w:rsidRPr="003659E8">
        <w:rPr>
          <w:rFonts w:ascii="Times New Roman" w:hAnsi="Times New Roman" w:cs="Times New Roman"/>
          <w:sz w:val="24"/>
          <w:szCs w:val="24"/>
        </w:rPr>
        <w:t xml:space="preserve">aid by the </w:t>
      </w:r>
      <w:r w:rsidR="00CE1D1B" w:rsidRPr="003659E8">
        <w:rPr>
          <w:rFonts w:ascii="Times New Roman" w:hAnsi="Times New Roman" w:cs="Times New Roman"/>
          <w:sz w:val="24"/>
          <w:szCs w:val="24"/>
        </w:rPr>
        <w:t>NAA</w:t>
      </w:r>
      <w:r w:rsidR="00B676F9" w:rsidRPr="003659E8">
        <w:rPr>
          <w:rFonts w:ascii="Times New Roman" w:hAnsi="Times New Roman" w:cs="Times New Roman"/>
          <w:sz w:val="24"/>
          <w:szCs w:val="24"/>
        </w:rPr>
        <w:t xml:space="preserve"> National Council</w:t>
      </w:r>
      <w:r w:rsidR="0028143F" w:rsidRPr="003659E8">
        <w:rPr>
          <w:rFonts w:ascii="Times New Roman" w:hAnsi="Times New Roman" w:cs="Times New Roman"/>
          <w:sz w:val="24"/>
          <w:szCs w:val="24"/>
        </w:rPr>
        <w:t xml:space="preserve">: </w:t>
      </w:r>
    </w:p>
    <w:p w14:paraId="5289C341" w14:textId="6209D0FF" w:rsidR="0059246A" w:rsidRPr="003659E8" w:rsidRDefault="00E3093B" w:rsidP="003659E8">
      <w:pPr>
        <w:jc w:val="both"/>
        <w:rPr>
          <w:rFonts w:ascii="Times New Roman" w:hAnsi="Times New Roman" w:cs="Times New Roman"/>
          <w:sz w:val="24"/>
          <w:szCs w:val="24"/>
        </w:rPr>
      </w:pPr>
      <w:r w:rsidRPr="003659E8">
        <w:rPr>
          <w:rFonts w:ascii="Times New Roman" w:hAnsi="Times New Roman" w:cs="Times New Roman"/>
          <w:sz w:val="24"/>
          <w:szCs w:val="24"/>
        </w:rPr>
        <w:t>a.</w:t>
      </w:r>
      <w:r w:rsidRPr="003659E8">
        <w:rPr>
          <w:rFonts w:ascii="Times New Roman" w:hAnsi="Times New Roman" w:cs="Times New Roman"/>
          <w:sz w:val="24"/>
          <w:szCs w:val="24"/>
        </w:rPr>
        <w:tab/>
      </w:r>
      <w:r w:rsidR="0028143F" w:rsidRPr="003659E8">
        <w:rPr>
          <w:rFonts w:ascii="Times New Roman" w:hAnsi="Times New Roman" w:cs="Times New Roman"/>
          <w:sz w:val="24"/>
          <w:szCs w:val="24"/>
        </w:rPr>
        <w:t xml:space="preserve">Air fares – economy class is the standard for all interstate travel </w:t>
      </w:r>
    </w:p>
    <w:p w14:paraId="74624317" w14:textId="64114D24" w:rsidR="0059246A" w:rsidRPr="003659E8" w:rsidRDefault="00E3093B" w:rsidP="003659E8">
      <w:pPr>
        <w:ind w:left="720" w:hanging="720"/>
        <w:jc w:val="both"/>
        <w:rPr>
          <w:rFonts w:ascii="Times New Roman" w:hAnsi="Times New Roman" w:cs="Times New Roman"/>
          <w:sz w:val="24"/>
          <w:szCs w:val="24"/>
        </w:rPr>
      </w:pPr>
      <w:r w:rsidRPr="003659E8">
        <w:rPr>
          <w:rFonts w:ascii="Times New Roman" w:hAnsi="Times New Roman" w:cs="Times New Roman"/>
          <w:sz w:val="24"/>
          <w:szCs w:val="24"/>
        </w:rPr>
        <w:t>b.</w:t>
      </w:r>
      <w:r w:rsidRPr="003659E8">
        <w:rPr>
          <w:rFonts w:ascii="Times New Roman" w:hAnsi="Times New Roman" w:cs="Times New Roman"/>
          <w:sz w:val="24"/>
          <w:szCs w:val="24"/>
        </w:rPr>
        <w:tab/>
      </w:r>
      <w:r w:rsidR="00507FE1" w:rsidRPr="003659E8">
        <w:rPr>
          <w:rFonts w:ascii="Times New Roman" w:hAnsi="Times New Roman" w:cs="Times New Roman"/>
          <w:sz w:val="24"/>
          <w:szCs w:val="24"/>
        </w:rPr>
        <w:t>The u</w:t>
      </w:r>
      <w:r w:rsidR="0028143F" w:rsidRPr="003659E8">
        <w:rPr>
          <w:rFonts w:ascii="Times New Roman" w:hAnsi="Times New Roman" w:cs="Times New Roman"/>
          <w:sz w:val="24"/>
          <w:szCs w:val="24"/>
        </w:rPr>
        <w:t>se of Private Motor Vehicles (PMV)</w:t>
      </w:r>
      <w:r w:rsidR="00D46CB6" w:rsidRPr="003659E8">
        <w:rPr>
          <w:rFonts w:ascii="Times New Roman" w:hAnsi="Times New Roman" w:cs="Times New Roman"/>
          <w:sz w:val="24"/>
          <w:szCs w:val="24"/>
        </w:rPr>
        <w:t xml:space="preserve">. </w:t>
      </w:r>
      <w:r w:rsidR="0028143F" w:rsidRPr="003659E8">
        <w:rPr>
          <w:rFonts w:ascii="Times New Roman" w:hAnsi="Times New Roman" w:cs="Times New Roman"/>
          <w:sz w:val="24"/>
          <w:szCs w:val="24"/>
        </w:rPr>
        <w:t xml:space="preserve">Where approval is given for the use of </w:t>
      </w:r>
      <w:r w:rsidR="00556E30" w:rsidRPr="003659E8">
        <w:rPr>
          <w:rFonts w:ascii="Times New Roman" w:hAnsi="Times New Roman" w:cs="Times New Roman"/>
          <w:sz w:val="24"/>
          <w:szCs w:val="24"/>
        </w:rPr>
        <w:t>PMV</w:t>
      </w:r>
      <w:r w:rsidR="0028143F" w:rsidRPr="003659E8">
        <w:rPr>
          <w:rFonts w:ascii="Times New Roman" w:hAnsi="Times New Roman" w:cs="Times New Roman"/>
          <w:sz w:val="24"/>
          <w:szCs w:val="24"/>
        </w:rPr>
        <w:t xml:space="preserve"> on Association business the following rules apply</w:t>
      </w:r>
      <w:r w:rsidR="00556E30" w:rsidRPr="003659E8">
        <w:rPr>
          <w:rFonts w:ascii="Times New Roman" w:hAnsi="Times New Roman" w:cs="Times New Roman"/>
          <w:sz w:val="24"/>
          <w:szCs w:val="24"/>
        </w:rPr>
        <w:t>:</w:t>
      </w:r>
      <w:r w:rsidR="0028143F" w:rsidRPr="003659E8">
        <w:rPr>
          <w:rFonts w:ascii="Times New Roman" w:hAnsi="Times New Roman" w:cs="Times New Roman"/>
          <w:sz w:val="24"/>
          <w:szCs w:val="24"/>
        </w:rPr>
        <w:t xml:space="preserve"> </w:t>
      </w:r>
    </w:p>
    <w:p w14:paraId="47BFA610" w14:textId="7BF7299C" w:rsidR="0059246A" w:rsidRPr="003659E8" w:rsidRDefault="00176DB0" w:rsidP="003659E8">
      <w:pPr>
        <w:ind w:left="720" w:hanging="72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sidR="00E3093B" w:rsidRPr="003659E8">
        <w:rPr>
          <w:rFonts w:ascii="Times New Roman" w:hAnsi="Times New Roman" w:cs="Times New Roman"/>
          <w:sz w:val="24"/>
          <w:szCs w:val="24"/>
        </w:rPr>
        <w:tab/>
      </w:r>
      <w:r w:rsidR="0028143F" w:rsidRPr="003659E8">
        <w:rPr>
          <w:rFonts w:ascii="Times New Roman" w:hAnsi="Times New Roman" w:cs="Times New Roman"/>
          <w:sz w:val="24"/>
          <w:szCs w:val="24"/>
        </w:rPr>
        <w:t xml:space="preserve">The </w:t>
      </w:r>
      <w:r w:rsidR="00CE1D1B" w:rsidRPr="003659E8">
        <w:rPr>
          <w:rFonts w:ascii="Times New Roman" w:hAnsi="Times New Roman" w:cs="Times New Roman"/>
          <w:sz w:val="24"/>
          <w:szCs w:val="24"/>
        </w:rPr>
        <w:t>NAA</w:t>
      </w:r>
      <w:r w:rsidR="0028143F" w:rsidRPr="003659E8">
        <w:rPr>
          <w:rFonts w:ascii="Times New Roman" w:hAnsi="Times New Roman" w:cs="Times New Roman"/>
          <w:sz w:val="24"/>
          <w:szCs w:val="24"/>
        </w:rPr>
        <w:t xml:space="preserve"> will not accept </w:t>
      </w:r>
      <w:r w:rsidR="0028143F" w:rsidRPr="003659E8">
        <w:rPr>
          <w:rFonts w:ascii="Times New Roman" w:hAnsi="Times New Roman" w:cs="Times New Roman"/>
          <w:sz w:val="24"/>
          <w:szCs w:val="24"/>
          <w:u w:val="single"/>
        </w:rPr>
        <w:t>any liability of any consequence</w:t>
      </w:r>
      <w:r w:rsidR="0028143F" w:rsidRPr="003659E8">
        <w:rPr>
          <w:rFonts w:ascii="Times New Roman" w:hAnsi="Times New Roman" w:cs="Times New Roman"/>
          <w:sz w:val="24"/>
          <w:szCs w:val="24"/>
        </w:rPr>
        <w:t xml:space="preserve"> which may arise from the use of the PMV on Association business.</w:t>
      </w:r>
    </w:p>
    <w:p w14:paraId="23D73C64" w14:textId="3CE6836F" w:rsidR="00E27651" w:rsidRPr="003659E8" w:rsidRDefault="00176DB0" w:rsidP="003659E8">
      <w:pPr>
        <w:ind w:left="720" w:hanging="720"/>
        <w:jc w:val="both"/>
        <w:rPr>
          <w:rFonts w:ascii="Times New Roman" w:hAnsi="Times New Roman" w:cs="Times New Roman"/>
          <w:sz w:val="24"/>
          <w:szCs w:val="24"/>
        </w:rPr>
      </w:pPr>
      <w:r>
        <w:rPr>
          <w:rFonts w:ascii="Times New Roman" w:hAnsi="Times New Roman" w:cs="Times New Roman"/>
          <w:sz w:val="24"/>
          <w:szCs w:val="24"/>
        </w:rPr>
        <w:t>(ii)</w:t>
      </w:r>
      <w:r w:rsidR="00E3093B" w:rsidRPr="003659E8">
        <w:rPr>
          <w:rFonts w:ascii="Times New Roman" w:hAnsi="Times New Roman" w:cs="Times New Roman"/>
          <w:sz w:val="24"/>
          <w:szCs w:val="24"/>
        </w:rPr>
        <w:tab/>
      </w:r>
      <w:r w:rsidR="0028143F" w:rsidRPr="003659E8">
        <w:rPr>
          <w:rFonts w:ascii="Times New Roman" w:hAnsi="Times New Roman" w:cs="Times New Roman"/>
          <w:sz w:val="24"/>
          <w:szCs w:val="24"/>
        </w:rPr>
        <w:t>The rate of reimbursement for intrastate and interstate travel will be based on PMV allowance as outlined in DVA Factsheet HSV02</w:t>
      </w:r>
      <w:r w:rsidR="00E27651" w:rsidRPr="003659E8">
        <w:rPr>
          <w:rFonts w:ascii="Times New Roman" w:hAnsi="Times New Roman" w:cs="Times New Roman"/>
          <w:sz w:val="24"/>
          <w:szCs w:val="24"/>
        </w:rPr>
        <w:t>, currently set at</w:t>
      </w:r>
      <w:r w:rsidR="0028143F" w:rsidRPr="003659E8">
        <w:rPr>
          <w:rFonts w:ascii="Times New Roman" w:hAnsi="Times New Roman" w:cs="Times New Roman"/>
          <w:sz w:val="24"/>
          <w:szCs w:val="24"/>
        </w:rPr>
        <w:t xml:space="preserve"> </w:t>
      </w:r>
      <w:r w:rsidR="00E27651" w:rsidRPr="003659E8">
        <w:rPr>
          <w:rFonts w:ascii="Times New Roman" w:eastAsia="Times New Roman" w:hAnsi="Times New Roman" w:cs="Times New Roman"/>
          <w:sz w:val="24"/>
          <w:szCs w:val="24"/>
          <w:lang w:eastAsia="en-AU"/>
        </w:rPr>
        <w:t xml:space="preserve">$0.391c per km. </w:t>
      </w:r>
      <w:r w:rsidR="00E27651" w:rsidRPr="003659E8">
        <w:rPr>
          <w:rFonts w:ascii="Times New Roman" w:hAnsi="Times New Roman" w:cs="Times New Roman"/>
          <w:sz w:val="24"/>
          <w:szCs w:val="24"/>
        </w:rPr>
        <w:t xml:space="preserve">Where a member uses a PMV for interstate travel and the cost at the DVA Rate exceeds a return economy air fare, and associated costs, for example, airport car parking, the lesser amount will be paid. </w:t>
      </w:r>
    </w:p>
    <w:p w14:paraId="6843F4D0" w14:textId="3F8CBBA4" w:rsidR="00E27651" w:rsidRPr="003659E8" w:rsidRDefault="00176DB0" w:rsidP="003659E8">
      <w:pPr>
        <w:ind w:left="720" w:hanging="720"/>
        <w:jc w:val="both"/>
        <w:rPr>
          <w:rFonts w:ascii="Times New Roman" w:hAnsi="Times New Roman" w:cs="Times New Roman"/>
          <w:sz w:val="24"/>
          <w:szCs w:val="24"/>
        </w:rPr>
      </w:pPr>
      <w:r>
        <w:rPr>
          <w:rFonts w:ascii="Times New Roman" w:hAnsi="Times New Roman" w:cs="Times New Roman"/>
          <w:sz w:val="24"/>
          <w:szCs w:val="24"/>
        </w:rPr>
        <w:t>(iii)</w:t>
      </w:r>
      <w:r w:rsidR="00E3093B" w:rsidRPr="003659E8">
        <w:rPr>
          <w:rFonts w:ascii="Times New Roman" w:hAnsi="Times New Roman" w:cs="Times New Roman"/>
          <w:sz w:val="24"/>
          <w:szCs w:val="24"/>
        </w:rPr>
        <w:tab/>
      </w:r>
      <w:r w:rsidR="00E27651" w:rsidRPr="003659E8">
        <w:rPr>
          <w:rFonts w:ascii="Times New Roman" w:hAnsi="Times New Roman" w:cs="Times New Roman"/>
          <w:sz w:val="24"/>
          <w:szCs w:val="24"/>
        </w:rPr>
        <w:t xml:space="preserve">Where two or more authorised members travel interstate in a PMV and the cost of travel at the DVA Rates and reimbursement receipts exceeds the cost of the sum of the airfares and associated costs of the authorised members travelling in the vehicle, the lesser sum will be paid to the PMV custodian. </w:t>
      </w:r>
    </w:p>
    <w:p w14:paraId="4FF93172" w14:textId="6A05CF86" w:rsidR="00362320" w:rsidRPr="003659E8" w:rsidRDefault="00176DB0" w:rsidP="003659E8">
      <w:pPr>
        <w:ind w:left="720" w:hanging="720"/>
        <w:jc w:val="both"/>
        <w:rPr>
          <w:rFonts w:ascii="Times New Roman" w:hAnsi="Times New Roman" w:cs="Times New Roman"/>
          <w:sz w:val="24"/>
          <w:szCs w:val="24"/>
        </w:rPr>
      </w:pPr>
      <w:r>
        <w:rPr>
          <w:rFonts w:ascii="Times New Roman" w:hAnsi="Times New Roman" w:cs="Times New Roman"/>
          <w:sz w:val="24"/>
          <w:szCs w:val="24"/>
        </w:rPr>
        <w:t>(iv)</w:t>
      </w:r>
      <w:r w:rsidR="00E3093B" w:rsidRPr="003659E8">
        <w:rPr>
          <w:rFonts w:ascii="Times New Roman" w:hAnsi="Times New Roman" w:cs="Times New Roman"/>
          <w:sz w:val="24"/>
          <w:szCs w:val="24"/>
        </w:rPr>
        <w:tab/>
      </w:r>
      <w:r w:rsidR="00E27651" w:rsidRPr="003659E8">
        <w:rPr>
          <w:rFonts w:ascii="Times New Roman" w:hAnsi="Times New Roman" w:cs="Times New Roman"/>
          <w:sz w:val="24"/>
          <w:szCs w:val="24"/>
        </w:rPr>
        <w:t>W</w:t>
      </w:r>
      <w:r w:rsidR="0028143F" w:rsidRPr="003659E8">
        <w:rPr>
          <w:rFonts w:ascii="Times New Roman" w:hAnsi="Times New Roman" w:cs="Times New Roman"/>
          <w:sz w:val="24"/>
          <w:szCs w:val="24"/>
        </w:rPr>
        <w:t xml:space="preserve">here a kilometre allowance will be paid, Tolls, meals and accommodation will be paid </w:t>
      </w:r>
      <w:r w:rsidR="00556E30" w:rsidRPr="003659E8">
        <w:rPr>
          <w:rFonts w:ascii="Times New Roman" w:hAnsi="Times New Roman" w:cs="Times New Roman"/>
          <w:sz w:val="24"/>
          <w:szCs w:val="24"/>
        </w:rPr>
        <w:t>based on</w:t>
      </w:r>
      <w:r w:rsidR="0028143F" w:rsidRPr="003659E8">
        <w:rPr>
          <w:rFonts w:ascii="Times New Roman" w:hAnsi="Times New Roman" w:cs="Times New Roman"/>
          <w:sz w:val="24"/>
          <w:szCs w:val="24"/>
        </w:rPr>
        <w:t xml:space="preserve"> </w:t>
      </w:r>
      <w:bookmarkStart w:id="29" w:name="_Hlk109135395"/>
      <w:r w:rsidR="00362320" w:rsidRPr="003659E8">
        <w:rPr>
          <w:rFonts w:ascii="Times New Roman" w:hAnsi="Times New Roman" w:cs="Times New Roman"/>
          <w:sz w:val="24"/>
          <w:szCs w:val="24"/>
        </w:rPr>
        <w:t xml:space="preserve">ATO Domestic Travel Allowances </w:t>
      </w:r>
      <w:r w:rsidR="00362320" w:rsidRPr="003659E8">
        <w:rPr>
          <w:rFonts w:ascii="Times New Roman" w:eastAsia="Times New Roman" w:hAnsi="Times New Roman" w:cs="Times New Roman"/>
          <w:sz w:val="24"/>
          <w:szCs w:val="24"/>
          <w:lang w:eastAsia="en-AU"/>
        </w:rPr>
        <w:t>Table 1: Reasonable amounts for domestic travel expenses – employee’s annual salary $133,450 and below.</w:t>
      </w:r>
      <w:bookmarkEnd w:id="29"/>
    </w:p>
    <w:p w14:paraId="5537B372" w14:textId="77777777" w:rsidR="00556E30" w:rsidRPr="003659E8" w:rsidRDefault="0028143F" w:rsidP="003659E8">
      <w:pPr>
        <w:jc w:val="both"/>
        <w:rPr>
          <w:rFonts w:ascii="Times New Roman" w:hAnsi="Times New Roman" w:cs="Times New Roman"/>
          <w:sz w:val="24"/>
          <w:szCs w:val="24"/>
          <w:u w:val="single"/>
        </w:rPr>
      </w:pPr>
      <w:r w:rsidRPr="003659E8">
        <w:rPr>
          <w:rFonts w:ascii="Times New Roman" w:hAnsi="Times New Roman" w:cs="Times New Roman"/>
          <w:sz w:val="24"/>
          <w:szCs w:val="24"/>
          <w:u w:val="single"/>
        </w:rPr>
        <w:t xml:space="preserve">Meals </w:t>
      </w:r>
    </w:p>
    <w:p w14:paraId="3B1F7D9E" w14:textId="6BE2871B" w:rsidR="00362320" w:rsidRPr="003659E8" w:rsidRDefault="004D548E" w:rsidP="003659E8">
      <w:pPr>
        <w:jc w:val="both"/>
        <w:rPr>
          <w:rFonts w:ascii="Times New Roman" w:hAnsi="Times New Roman" w:cs="Times New Roman"/>
          <w:sz w:val="24"/>
          <w:szCs w:val="24"/>
        </w:rPr>
      </w:pPr>
      <w:r>
        <w:rPr>
          <w:rFonts w:ascii="Times New Roman" w:hAnsi="Times New Roman" w:cs="Times New Roman"/>
          <w:sz w:val="24"/>
          <w:szCs w:val="24"/>
        </w:rPr>
        <w:t>26</w:t>
      </w:r>
      <w:r w:rsidR="00E3093B" w:rsidRPr="003659E8">
        <w:rPr>
          <w:rFonts w:ascii="Times New Roman" w:hAnsi="Times New Roman" w:cs="Times New Roman"/>
          <w:sz w:val="24"/>
          <w:szCs w:val="24"/>
        </w:rPr>
        <w:t>.24.</w:t>
      </w:r>
      <w:r w:rsidR="00E3093B" w:rsidRPr="003659E8">
        <w:rPr>
          <w:rFonts w:ascii="Times New Roman" w:hAnsi="Times New Roman" w:cs="Times New Roman"/>
          <w:sz w:val="24"/>
          <w:szCs w:val="24"/>
        </w:rPr>
        <w:tab/>
      </w:r>
      <w:r w:rsidR="0028143F" w:rsidRPr="003659E8">
        <w:rPr>
          <w:rFonts w:ascii="Times New Roman" w:hAnsi="Times New Roman" w:cs="Times New Roman"/>
          <w:sz w:val="24"/>
          <w:szCs w:val="24"/>
        </w:rPr>
        <w:t>The ATO standard rates for meals are to be used</w:t>
      </w:r>
      <w:r w:rsidR="00362320" w:rsidRPr="003659E8">
        <w:rPr>
          <w:rFonts w:ascii="Times New Roman" w:hAnsi="Times New Roman" w:cs="Times New Roman"/>
          <w:sz w:val="24"/>
          <w:szCs w:val="24"/>
        </w:rPr>
        <w:t xml:space="preserve">: ATO Domestic Travel Allowances </w:t>
      </w:r>
      <w:r w:rsidR="00362320" w:rsidRPr="003659E8">
        <w:rPr>
          <w:rFonts w:ascii="Times New Roman" w:eastAsia="Times New Roman" w:hAnsi="Times New Roman" w:cs="Times New Roman"/>
          <w:sz w:val="24"/>
          <w:szCs w:val="24"/>
          <w:lang w:eastAsia="en-AU"/>
        </w:rPr>
        <w:t>Table 1: Reasonable amounts for domestic travel expenses – employee’s annual salary $133,450 and below.</w:t>
      </w:r>
      <w:r w:rsidR="0028143F" w:rsidRPr="003659E8">
        <w:rPr>
          <w:rFonts w:ascii="Times New Roman" w:hAnsi="Times New Roman" w:cs="Times New Roman"/>
          <w:sz w:val="24"/>
          <w:szCs w:val="24"/>
        </w:rPr>
        <w:t xml:space="preserve"> </w:t>
      </w:r>
      <w:r w:rsidR="00B64F35" w:rsidRPr="003659E8">
        <w:rPr>
          <w:rFonts w:ascii="Times New Roman" w:hAnsi="Times New Roman" w:cs="Times New Roman"/>
          <w:sz w:val="24"/>
          <w:szCs w:val="24"/>
        </w:rPr>
        <w:t xml:space="preserve">Information available </w:t>
      </w:r>
      <w:hyperlink r:id="rId25" w:anchor="table1-2023" w:history="1">
        <w:r w:rsidR="00B64F35" w:rsidRPr="003659E8">
          <w:rPr>
            <w:rStyle w:val="Hyperlink"/>
            <w:rFonts w:ascii="Times New Roman" w:hAnsi="Times New Roman" w:cs="Times New Roman"/>
            <w:color w:val="auto"/>
            <w:sz w:val="24"/>
            <w:szCs w:val="24"/>
          </w:rPr>
          <w:t>https://atotaxrates.info/allowances/ato-reasonable-travel-allowances/#table1-2023</w:t>
        </w:r>
      </w:hyperlink>
    </w:p>
    <w:p w14:paraId="430F624F" w14:textId="2990E6DE" w:rsidR="00556E30" w:rsidRPr="003659E8" w:rsidRDefault="004D548E" w:rsidP="003659E8">
      <w:pPr>
        <w:jc w:val="both"/>
        <w:rPr>
          <w:rFonts w:ascii="Times New Roman" w:hAnsi="Times New Roman" w:cs="Times New Roman"/>
          <w:sz w:val="24"/>
          <w:szCs w:val="24"/>
        </w:rPr>
      </w:pPr>
      <w:r>
        <w:rPr>
          <w:rFonts w:ascii="Times New Roman" w:hAnsi="Times New Roman" w:cs="Times New Roman"/>
          <w:sz w:val="24"/>
          <w:szCs w:val="24"/>
        </w:rPr>
        <w:t>26</w:t>
      </w:r>
      <w:r w:rsidR="00E3093B" w:rsidRPr="003659E8">
        <w:rPr>
          <w:rFonts w:ascii="Times New Roman" w:hAnsi="Times New Roman" w:cs="Times New Roman"/>
          <w:sz w:val="24"/>
          <w:szCs w:val="24"/>
        </w:rPr>
        <w:t>.25.</w:t>
      </w:r>
      <w:r w:rsidR="00E3093B" w:rsidRPr="003659E8">
        <w:rPr>
          <w:rFonts w:ascii="Times New Roman" w:hAnsi="Times New Roman" w:cs="Times New Roman"/>
          <w:sz w:val="24"/>
          <w:szCs w:val="24"/>
        </w:rPr>
        <w:tab/>
      </w:r>
      <w:r w:rsidR="0028143F" w:rsidRPr="003659E8">
        <w:rPr>
          <w:rFonts w:ascii="Times New Roman" w:hAnsi="Times New Roman" w:cs="Times New Roman"/>
          <w:sz w:val="24"/>
          <w:szCs w:val="24"/>
        </w:rPr>
        <w:t>Members who travel for less than a full day</w:t>
      </w:r>
      <w:r w:rsidR="00D4462F" w:rsidRPr="003659E8">
        <w:rPr>
          <w:rFonts w:ascii="Times New Roman" w:hAnsi="Times New Roman" w:cs="Times New Roman"/>
          <w:sz w:val="24"/>
          <w:szCs w:val="24"/>
        </w:rPr>
        <w:t xml:space="preserve">, for example, </w:t>
      </w:r>
      <w:r w:rsidR="0028143F" w:rsidRPr="003659E8">
        <w:rPr>
          <w:rFonts w:ascii="Times New Roman" w:hAnsi="Times New Roman" w:cs="Times New Roman"/>
          <w:sz w:val="24"/>
          <w:szCs w:val="24"/>
        </w:rPr>
        <w:t>fly out at 0800 and return to home by 1800 on the same day</w:t>
      </w:r>
      <w:r w:rsidR="00D4462F" w:rsidRPr="003659E8">
        <w:rPr>
          <w:rFonts w:ascii="Times New Roman" w:hAnsi="Times New Roman" w:cs="Times New Roman"/>
          <w:sz w:val="24"/>
          <w:szCs w:val="24"/>
        </w:rPr>
        <w:t xml:space="preserve">, breakfast on that day will not be covered. </w:t>
      </w:r>
      <w:r w:rsidR="0028143F" w:rsidRPr="003659E8">
        <w:rPr>
          <w:rFonts w:ascii="Times New Roman" w:hAnsi="Times New Roman" w:cs="Times New Roman"/>
          <w:sz w:val="24"/>
          <w:szCs w:val="24"/>
        </w:rPr>
        <w:t xml:space="preserve"> </w:t>
      </w:r>
    </w:p>
    <w:p w14:paraId="0180D887" w14:textId="77777777" w:rsidR="003659E8" w:rsidRDefault="003659E8" w:rsidP="003659E8">
      <w:pPr>
        <w:jc w:val="both"/>
        <w:rPr>
          <w:rFonts w:ascii="Times New Roman" w:hAnsi="Times New Roman" w:cs="Times New Roman"/>
          <w:sz w:val="24"/>
          <w:szCs w:val="24"/>
          <w:u w:val="single"/>
        </w:rPr>
      </w:pPr>
    </w:p>
    <w:p w14:paraId="480514B1" w14:textId="2F7047D7" w:rsidR="00556E30" w:rsidRPr="003659E8" w:rsidRDefault="0028143F" w:rsidP="003659E8">
      <w:pPr>
        <w:jc w:val="both"/>
        <w:rPr>
          <w:rFonts w:ascii="Times New Roman" w:hAnsi="Times New Roman" w:cs="Times New Roman"/>
          <w:sz w:val="24"/>
          <w:szCs w:val="24"/>
          <w:u w:val="single"/>
        </w:rPr>
      </w:pPr>
      <w:r w:rsidRPr="003659E8">
        <w:rPr>
          <w:rFonts w:ascii="Times New Roman" w:hAnsi="Times New Roman" w:cs="Times New Roman"/>
          <w:sz w:val="24"/>
          <w:szCs w:val="24"/>
          <w:u w:val="single"/>
        </w:rPr>
        <w:lastRenderedPageBreak/>
        <w:t xml:space="preserve">Entertainment </w:t>
      </w:r>
    </w:p>
    <w:p w14:paraId="53A9E794" w14:textId="155816B0" w:rsidR="0059246A" w:rsidRPr="003659E8" w:rsidRDefault="004D548E" w:rsidP="003659E8">
      <w:pPr>
        <w:jc w:val="both"/>
        <w:rPr>
          <w:rFonts w:ascii="Times New Roman" w:hAnsi="Times New Roman" w:cs="Times New Roman"/>
          <w:sz w:val="24"/>
          <w:szCs w:val="24"/>
        </w:rPr>
      </w:pPr>
      <w:r>
        <w:rPr>
          <w:rFonts w:ascii="Times New Roman" w:hAnsi="Times New Roman" w:cs="Times New Roman"/>
          <w:sz w:val="24"/>
          <w:szCs w:val="24"/>
        </w:rPr>
        <w:t>26</w:t>
      </w:r>
      <w:r w:rsidR="00E3093B" w:rsidRPr="003659E8">
        <w:rPr>
          <w:rFonts w:ascii="Times New Roman" w:hAnsi="Times New Roman" w:cs="Times New Roman"/>
          <w:sz w:val="24"/>
          <w:szCs w:val="24"/>
        </w:rPr>
        <w:t>.26.</w:t>
      </w:r>
      <w:r w:rsidR="00E3093B" w:rsidRPr="003659E8">
        <w:rPr>
          <w:rFonts w:ascii="Times New Roman" w:hAnsi="Times New Roman" w:cs="Times New Roman"/>
          <w:sz w:val="24"/>
          <w:szCs w:val="24"/>
        </w:rPr>
        <w:tab/>
      </w:r>
      <w:r w:rsidR="0028143F" w:rsidRPr="003659E8">
        <w:rPr>
          <w:rFonts w:ascii="Times New Roman" w:hAnsi="Times New Roman" w:cs="Times New Roman"/>
          <w:sz w:val="24"/>
          <w:szCs w:val="24"/>
        </w:rPr>
        <w:t xml:space="preserve">Any funds controlled by the </w:t>
      </w:r>
      <w:r w:rsidR="009933E6" w:rsidRPr="003659E8">
        <w:rPr>
          <w:rFonts w:ascii="Times New Roman" w:hAnsi="Times New Roman" w:cs="Times New Roman"/>
          <w:sz w:val="24"/>
          <w:szCs w:val="24"/>
        </w:rPr>
        <w:t>NAA Victorian Section</w:t>
      </w:r>
      <w:r w:rsidR="0028143F" w:rsidRPr="003659E8">
        <w:rPr>
          <w:rFonts w:ascii="Times New Roman" w:hAnsi="Times New Roman" w:cs="Times New Roman"/>
          <w:sz w:val="24"/>
          <w:szCs w:val="24"/>
        </w:rPr>
        <w:t xml:space="preserve"> shall not be used for the reimbursement of costs of personal social functions, tours, </w:t>
      </w:r>
      <w:proofErr w:type="gramStart"/>
      <w:r w:rsidR="0028143F" w:rsidRPr="003659E8">
        <w:rPr>
          <w:rFonts w:ascii="Times New Roman" w:hAnsi="Times New Roman" w:cs="Times New Roman"/>
          <w:sz w:val="24"/>
          <w:szCs w:val="24"/>
        </w:rPr>
        <w:t>entertainment</w:t>
      </w:r>
      <w:proofErr w:type="gramEnd"/>
      <w:r w:rsidR="0028143F" w:rsidRPr="003659E8">
        <w:rPr>
          <w:rFonts w:ascii="Times New Roman" w:hAnsi="Times New Roman" w:cs="Times New Roman"/>
          <w:sz w:val="24"/>
          <w:szCs w:val="24"/>
        </w:rPr>
        <w:t xml:space="preserve"> or other optional expenses</w:t>
      </w:r>
      <w:r w:rsidR="009933E6" w:rsidRPr="003659E8">
        <w:rPr>
          <w:rFonts w:ascii="Times New Roman" w:hAnsi="Times New Roman" w:cs="Times New Roman"/>
          <w:sz w:val="24"/>
          <w:szCs w:val="24"/>
        </w:rPr>
        <w:t>.</w:t>
      </w:r>
      <w:r w:rsidR="0028143F" w:rsidRPr="003659E8">
        <w:rPr>
          <w:rFonts w:ascii="Times New Roman" w:hAnsi="Times New Roman" w:cs="Times New Roman"/>
          <w:sz w:val="24"/>
          <w:szCs w:val="24"/>
        </w:rPr>
        <w:t xml:space="preserve"> </w:t>
      </w:r>
    </w:p>
    <w:p w14:paraId="464008B4" w14:textId="77777777" w:rsidR="00556E30" w:rsidRPr="003659E8" w:rsidRDefault="0028143F" w:rsidP="003659E8">
      <w:pPr>
        <w:jc w:val="both"/>
        <w:rPr>
          <w:rFonts w:ascii="Times New Roman" w:hAnsi="Times New Roman" w:cs="Times New Roman"/>
          <w:sz w:val="24"/>
          <w:szCs w:val="24"/>
          <w:u w:val="single"/>
        </w:rPr>
      </w:pPr>
      <w:r w:rsidRPr="003659E8">
        <w:rPr>
          <w:rFonts w:ascii="Times New Roman" w:hAnsi="Times New Roman" w:cs="Times New Roman"/>
          <w:sz w:val="24"/>
          <w:szCs w:val="24"/>
          <w:u w:val="single"/>
        </w:rPr>
        <w:t xml:space="preserve">Reimbursement </w:t>
      </w:r>
    </w:p>
    <w:p w14:paraId="25D59395" w14:textId="2FEF0B90" w:rsidR="0059246A" w:rsidRPr="003659E8" w:rsidRDefault="004D548E" w:rsidP="003659E8">
      <w:pPr>
        <w:jc w:val="both"/>
        <w:rPr>
          <w:rFonts w:ascii="Times New Roman" w:hAnsi="Times New Roman" w:cs="Times New Roman"/>
          <w:sz w:val="24"/>
          <w:szCs w:val="24"/>
        </w:rPr>
      </w:pPr>
      <w:r>
        <w:rPr>
          <w:rFonts w:ascii="Times New Roman" w:hAnsi="Times New Roman" w:cs="Times New Roman"/>
          <w:sz w:val="24"/>
          <w:szCs w:val="24"/>
        </w:rPr>
        <w:t>26</w:t>
      </w:r>
      <w:r w:rsidR="00E3093B" w:rsidRPr="003659E8">
        <w:rPr>
          <w:rFonts w:ascii="Times New Roman" w:hAnsi="Times New Roman" w:cs="Times New Roman"/>
          <w:sz w:val="24"/>
          <w:szCs w:val="24"/>
        </w:rPr>
        <w:t>.27.</w:t>
      </w:r>
      <w:r w:rsidR="00E3093B" w:rsidRPr="003659E8">
        <w:rPr>
          <w:rFonts w:ascii="Times New Roman" w:hAnsi="Times New Roman" w:cs="Times New Roman"/>
          <w:sz w:val="24"/>
          <w:szCs w:val="24"/>
        </w:rPr>
        <w:tab/>
      </w:r>
      <w:r w:rsidR="0028143F" w:rsidRPr="003659E8">
        <w:rPr>
          <w:rFonts w:ascii="Times New Roman" w:hAnsi="Times New Roman" w:cs="Times New Roman"/>
          <w:sz w:val="24"/>
          <w:szCs w:val="24"/>
        </w:rPr>
        <w:t xml:space="preserve">All claims for reimbursement </w:t>
      </w:r>
      <w:r w:rsidR="00F7754B" w:rsidRPr="003659E8">
        <w:rPr>
          <w:rFonts w:ascii="Times New Roman" w:hAnsi="Times New Roman" w:cs="Times New Roman"/>
          <w:b/>
          <w:bCs/>
          <w:sz w:val="24"/>
          <w:szCs w:val="24"/>
        </w:rPr>
        <w:t>must</w:t>
      </w:r>
      <w:r w:rsidR="0028143F" w:rsidRPr="003659E8">
        <w:rPr>
          <w:rFonts w:ascii="Times New Roman" w:hAnsi="Times New Roman" w:cs="Times New Roman"/>
          <w:sz w:val="24"/>
          <w:szCs w:val="24"/>
        </w:rPr>
        <w:t xml:space="preserve"> be supported by receipts and/or documentation. Reimbursement of travel and accommodation expenses for National Council members are to be authorised by National Executive</w:t>
      </w:r>
      <w:r w:rsidR="00556E30" w:rsidRPr="003659E8">
        <w:rPr>
          <w:rFonts w:ascii="Times New Roman" w:hAnsi="Times New Roman" w:cs="Times New Roman"/>
          <w:sz w:val="24"/>
          <w:szCs w:val="24"/>
        </w:rPr>
        <w:t>.</w:t>
      </w:r>
      <w:r w:rsidR="0028143F" w:rsidRPr="003659E8">
        <w:rPr>
          <w:rFonts w:ascii="Times New Roman" w:hAnsi="Times New Roman" w:cs="Times New Roman"/>
          <w:sz w:val="24"/>
          <w:szCs w:val="24"/>
        </w:rPr>
        <w:t xml:space="preserve"> </w:t>
      </w:r>
    </w:p>
    <w:p w14:paraId="3B806690" w14:textId="5AD4198B" w:rsidR="0059246A" w:rsidRPr="003659E8" w:rsidRDefault="004D548E" w:rsidP="003659E8">
      <w:pPr>
        <w:jc w:val="both"/>
        <w:rPr>
          <w:rFonts w:ascii="Times New Roman" w:hAnsi="Times New Roman" w:cs="Times New Roman"/>
          <w:sz w:val="24"/>
          <w:szCs w:val="24"/>
        </w:rPr>
      </w:pPr>
      <w:r>
        <w:rPr>
          <w:rFonts w:ascii="Times New Roman" w:hAnsi="Times New Roman" w:cs="Times New Roman"/>
          <w:sz w:val="24"/>
          <w:szCs w:val="24"/>
        </w:rPr>
        <w:t>26</w:t>
      </w:r>
      <w:r w:rsidR="00E3093B" w:rsidRPr="003659E8">
        <w:rPr>
          <w:rFonts w:ascii="Times New Roman" w:hAnsi="Times New Roman" w:cs="Times New Roman"/>
          <w:sz w:val="24"/>
          <w:szCs w:val="24"/>
        </w:rPr>
        <w:t>.28.</w:t>
      </w:r>
      <w:r w:rsidR="00E3093B" w:rsidRPr="003659E8">
        <w:rPr>
          <w:rFonts w:ascii="Times New Roman" w:hAnsi="Times New Roman" w:cs="Times New Roman"/>
          <w:sz w:val="24"/>
          <w:szCs w:val="24"/>
        </w:rPr>
        <w:tab/>
      </w:r>
      <w:r w:rsidR="0028143F" w:rsidRPr="003659E8">
        <w:rPr>
          <w:rFonts w:ascii="Times New Roman" w:hAnsi="Times New Roman" w:cs="Times New Roman"/>
          <w:sz w:val="24"/>
          <w:szCs w:val="24"/>
        </w:rPr>
        <w:t>Travel and Accommodation by the National President Travel and accommodation by the National President in the performance of official duties</w:t>
      </w:r>
      <w:r w:rsidR="00ED6CD8" w:rsidRPr="003659E8">
        <w:rPr>
          <w:rFonts w:ascii="Times New Roman" w:hAnsi="Times New Roman" w:cs="Times New Roman"/>
          <w:sz w:val="24"/>
          <w:szCs w:val="24"/>
        </w:rPr>
        <w:t>, for example, the National President visiting the Victorian Section Council Meeting,</w:t>
      </w:r>
      <w:r w:rsidR="0028143F" w:rsidRPr="003659E8">
        <w:rPr>
          <w:rFonts w:ascii="Times New Roman" w:hAnsi="Times New Roman" w:cs="Times New Roman"/>
          <w:sz w:val="24"/>
          <w:szCs w:val="24"/>
        </w:rPr>
        <w:t xml:space="preserve"> shall be at the expense of the </w:t>
      </w:r>
      <w:bookmarkStart w:id="30" w:name="_Hlk109135635"/>
      <w:r w:rsidR="00ED6CD8" w:rsidRPr="003659E8">
        <w:rPr>
          <w:rFonts w:ascii="Times New Roman" w:hAnsi="Times New Roman" w:cs="Times New Roman"/>
          <w:sz w:val="24"/>
          <w:szCs w:val="24"/>
        </w:rPr>
        <w:t>Victorian Section</w:t>
      </w:r>
      <w:r w:rsidR="0028143F" w:rsidRPr="003659E8">
        <w:rPr>
          <w:rFonts w:ascii="Times New Roman" w:hAnsi="Times New Roman" w:cs="Times New Roman"/>
          <w:sz w:val="24"/>
          <w:szCs w:val="24"/>
        </w:rPr>
        <w:t xml:space="preserve"> </w:t>
      </w:r>
      <w:bookmarkEnd w:id="30"/>
      <w:r w:rsidR="0028143F" w:rsidRPr="003659E8">
        <w:rPr>
          <w:rFonts w:ascii="Times New Roman" w:hAnsi="Times New Roman" w:cs="Times New Roman"/>
          <w:sz w:val="24"/>
          <w:szCs w:val="24"/>
        </w:rPr>
        <w:t xml:space="preserve">Council under the following rules: </w:t>
      </w:r>
    </w:p>
    <w:p w14:paraId="3142E79D" w14:textId="567532D3" w:rsidR="0059246A" w:rsidRPr="003659E8" w:rsidRDefault="001247A9" w:rsidP="001247A9">
      <w:pPr>
        <w:ind w:left="720" w:hanging="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28143F" w:rsidRPr="003659E8">
        <w:rPr>
          <w:rFonts w:ascii="Times New Roman" w:hAnsi="Times New Roman" w:cs="Times New Roman"/>
          <w:sz w:val="24"/>
          <w:szCs w:val="24"/>
        </w:rPr>
        <w:t xml:space="preserve">Prior to booking the travel, the National President is to inform the </w:t>
      </w:r>
      <w:r w:rsidR="00ED6CD8" w:rsidRPr="003659E8">
        <w:rPr>
          <w:rFonts w:ascii="Times New Roman" w:hAnsi="Times New Roman" w:cs="Times New Roman"/>
          <w:sz w:val="24"/>
          <w:szCs w:val="24"/>
        </w:rPr>
        <w:t xml:space="preserve">Victorian Section </w:t>
      </w:r>
      <w:r w:rsidR="0028143F" w:rsidRPr="003659E8">
        <w:rPr>
          <w:rFonts w:ascii="Times New Roman" w:hAnsi="Times New Roman" w:cs="Times New Roman"/>
          <w:sz w:val="24"/>
          <w:szCs w:val="24"/>
        </w:rPr>
        <w:t xml:space="preserve">Executive of the travel and </w:t>
      </w:r>
    </w:p>
    <w:p w14:paraId="49B496AA" w14:textId="3229E342" w:rsidR="0059246A" w:rsidRPr="003659E8" w:rsidRDefault="001247A9" w:rsidP="001247A9">
      <w:pPr>
        <w:ind w:left="720" w:hanging="720"/>
        <w:jc w:val="both"/>
        <w:rPr>
          <w:rFonts w:ascii="Times New Roman" w:hAnsi="Times New Roman" w:cs="Times New Roman"/>
          <w:sz w:val="24"/>
          <w:szCs w:val="24"/>
        </w:rPr>
      </w:pPr>
      <w:r>
        <w:rPr>
          <w:rFonts w:ascii="Times New Roman" w:hAnsi="Times New Roman" w:cs="Times New Roman"/>
          <w:sz w:val="24"/>
          <w:szCs w:val="24"/>
        </w:rPr>
        <w:t>b.</w:t>
      </w:r>
      <w:r w:rsidR="00E3093B" w:rsidRPr="003659E8">
        <w:rPr>
          <w:rFonts w:ascii="Times New Roman" w:hAnsi="Times New Roman" w:cs="Times New Roman"/>
          <w:sz w:val="24"/>
          <w:szCs w:val="24"/>
        </w:rPr>
        <w:tab/>
      </w:r>
      <w:r w:rsidR="0028143F" w:rsidRPr="003659E8">
        <w:rPr>
          <w:rFonts w:ascii="Times New Roman" w:hAnsi="Times New Roman" w:cs="Times New Roman"/>
          <w:sz w:val="24"/>
          <w:szCs w:val="24"/>
        </w:rPr>
        <w:t xml:space="preserve">Seek the counsel of the </w:t>
      </w:r>
      <w:r w:rsidR="00DA1C53" w:rsidRPr="003659E8">
        <w:rPr>
          <w:rFonts w:ascii="Times New Roman" w:hAnsi="Times New Roman" w:cs="Times New Roman"/>
          <w:sz w:val="24"/>
          <w:szCs w:val="24"/>
        </w:rPr>
        <w:t xml:space="preserve">Victorian Section CFO – Treasurer </w:t>
      </w:r>
      <w:r w:rsidR="0028143F" w:rsidRPr="003659E8">
        <w:rPr>
          <w:rFonts w:ascii="Times New Roman" w:hAnsi="Times New Roman" w:cs="Times New Roman"/>
          <w:sz w:val="24"/>
          <w:szCs w:val="24"/>
        </w:rPr>
        <w:t>as to whether the Association is in a financial position to afford the travel</w:t>
      </w:r>
      <w:r w:rsidR="00ED6CD8" w:rsidRPr="003659E8">
        <w:rPr>
          <w:rFonts w:ascii="Times New Roman" w:hAnsi="Times New Roman" w:cs="Times New Roman"/>
          <w:sz w:val="24"/>
          <w:szCs w:val="24"/>
        </w:rPr>
        <w:t>.</w:t>
      </w:r>
      <w:r w:rsidR="0028143F" w:rsidRPr="003659E8">
        <w:rPr>
          <w:rFonts w:ascii="Times New Roman" w:hAnsi="Times New Roman" w:cs="Times New Roman"/>
          <w:sz w:val="24"/>
          <w:szCs w:val="24"/>
        </w:rPr>
        <w:t xml:space="preserve"> </w:t>
      </w:r>
    </w:p>
    <w:p w14:paraId="629BD3E8" w14:textId="20BA9D1B" w:rsidR="0028143F" w:rsidRPr="003659E8" w:rsidRDefault="001247A9" w:rsidP="001247A9">
      <w:pPr>
        <w:ind w:left="720" w:hanging="720"/>
        <w:jc w:val="both"/>
        <w:rPr>
          <w:rFonts w:ascii="Times New Roman" w:hAnsi="Times New Roman" w:cs="Times New Roman"/>
          <w:sz w:val="24"/>
          <w:szCs w:val="24"/>
        </w:rPr>
      </w:pPr>
      <w:r>
        <w:rPr>
          <w:rFonts w:ascii="Times New Roman" w:hAnsi="Times New Roman" w:cs="Times New Roman"/>
          <w:sz w:val="24"/>
          <w:szCs w:val="24"/>
        </w:rPr>
        <w:t>c.</w:t>
      </w:r>
      <w:r w:rsidR="00E3093B" w:rsidRPr="003659E8">
        <w:rPr>
          <w:rFonts w:ascii="Times New Roman" w:hAnsi="Times New Roman" w:cs="Times New Roman"/>
          <w:sz w:val="24"/>
          <w:szCs w:val="24"/>
        </w:rPr>
        <w:tab/>
      </w:r>
      <w:r w:rsidR="0028143F" w:rsidRPr="003659E8">
        <w:rPr>
          <w:rFonts w:ascii="Times New Roman" w:hAnsi="Times New Roman" w:cs="Times New Roman"/>
          <w:sz w:val="24"/>
          <w:szCs w:val="24"/>
        </w:rPr>
        <w:t xml:space="preserve">After all costs have been received </w:t>
      </w:r>
      <w:r w:rsidR="00E2281E" w:rsidRPr="003659E8">
        <w:rPr>
          <w:rFonts w:ascii="Times New Roman" w:hAnsi="Times New Roman" w:cs="Times New Roman"/>
          <w:sz w:val="24"/>
          <w:szCs w:val="24"/>
        </w:rPr>
        <w:t>regarding</w:t>
      </w:r>
      <w:r w:rsidR="0028143F" w:rsidRPr="003659E8">
        <w:rPr>
          <w:rFonts w:ascii="Times New Roman" w:hAnsi="Times New Roman" w:cs="Times New Roman"/>
          <w:sz w:val="24"/>
          <w:szCs w:val="24"/>
        </w:rPr>
        <w:t xml:space="preserve"> travel, the National Executive will submit an invoice to the </w:t>
      </w:r>
      <w:r w:rsidR="00ED6CD8" w:rsidRPr="003659E8">
        <w:rPr>
          <w:rFonts w:ascii="Times New Roman" w:hAnsi="Times New Roman" w:cs="Times New Roman"/>
          <w:sz w:val="24"/>
          <w:szCs w:val="24"/>
        </w:rPr>
        <w:t>Victorian S</w:t>
      </w:r>
      <w:r w:rsidR="0028143F" w:rsidRPr="003659E8">
        <w:rPr>
          <w:rFonts w:ascii="Times New Roman" w:hAnsi="Times New Roman" w:cs="Times New Roman"/>
          <w:sz w:val="24"/>
          <w:szCs w:val="24"/>
        </w:rPr>
        <w:t>ection for half the travel</w:t>
      </w:r>
      <w:r w:rsidR="000302AA" w:rsidRPr="003659E8">
        <w:rPr>
          <w:rFonts w:ascii="Times New Roman" w:hAnsi="Times New Roman" w:cs="Times New Roman"/>
          <w:sz w:val="24"/>
          <w:szCs w:val="24"/>
        </w:rPr>
        <w:t>.</w:t>
      </w:r>
    </w:p>
    <w:p w14:paraId="736FAB38" w14:textId="6F7185F3" w:rsidR="0028143F" w:rsidRPr="003659E8" w:rsidRDefault="0028143F" w:rsidP="003659E8">
      <w:pPr>
        <w:jc w:val="both"/>
        <w:rPr>
          <w:rFonts w:ascii="Times New Roman" w:hAnsi="Times New Roman" w:cs="Times New Roman"/>
          <w:b/>
          <w:bCs/>
          <w:sz w:val="24"/>
          <w:szCs w:val="24"/>
        </w:rPr>
      </w:pPr>
      <w:r w:rsidRPr="003659E8">
        <w:rPr>
          <w:rFonts w:ascii="Times New Roman" w:hAnsi="Times New Roman" w:cs="Times New Roman"/>
          <w:sz w:val="24"/>
          <w:szCs w:val="24"/>
        </w:rPr>
        <w:br w:type="page"/>
      </w:r>
      <w:bookmarkStart w:id="31" w:name="_Hlk110245589"/>
      <w:r w:rsidR="00327209" w:rsidRPr="003659E8">
        <w:rPr>
          <w:rFonts w:ascii="Times New Roman" w:hAnsi="Times New Roman" w:cs="Times New Roman"/>
          <w:sz w:val="24"/>
          <w:szCs w:val="24"/>
        </w:rPr>
        <w:lastRenderedPageBreak/>
        <w:t>2</w:t>
      </w:r>
      <w:r w:rsidR="009C0853">
        <w:rPr>
          <w:rFonts w:ascii="Times New Roman" w:hAnsi="Times New Roman" w:cs="Times New Roman"/>
          <w:sz w:val="24"/>
          <w:szCs w:val="24"/>
        </w:rPr>
        <w:t>7</w:t>
      </w:r>
      <w:r w:rsidR="00327209" w:rsidRPr="003659E8">
        <w:rPr>
          <w:rFonts w:ascii="Times New Roman" w:hAnsi="Times New Roman" w:cs="Times New Roman"/>
          <w:sz w:val="24"/>
          <w:szCs w:val="24"/>
        </w:rPr>
        <w:t>.</w:t>
      </w:r>
      <w:r w:rsidR="00327209" w:rsidRPr="003659E8">
        <w:rPr>
          <w:rFonts w:ascii="Times New Roman" w:hAnsi="Times New Roman" w:cs="Times New Roman"/>
          <w:sz w:val="24"/>
          <w:szCs w:val="24"/>
        </w:rPr>
        <w:tab/>
      </w:r>
      <w:r w:rsidR="009933E6" w:rsidRPr="003659E8">
        <w:rPr>
          <w:rFonts w:ascii="Times New Roman" w:hAnsi="Times New Roman" w:cs="Times New Roman"/>
          <w:b/>
          <w:bCs/>
          <w:sz w:val="24"/>
          <w:szCs w:val="24"/>
        </w:rPr>
        <w:t>Privacy</w:t>
      </w:r>
    </w:p>
    <w:p w14:paraId="5476F513" w14:textId="5C43ADE1" w:rsidR="002C672C" w:rsidRPr="003659E8" w:rsidRDefault="00327209" w:rsidP="003659E8">
      <w:pPr>
        <w:spacing w:before="240" w:after="240" w:line="240" w:lineRule="auto"/>
        <w:jc w:val="both"/>
        <w:textAlignment w:val="baseline"/>
        <w:rPr>
          <w:rFonts w:ascii="Times New Roman" w:eastAsia="Times New Roman" w:hAnsi="Times New Roman" w:cs="Times New Roman"/>
          <w:sz w:val="24"/>
          <w:szCs w:val="24"/>
          <w:lang w:eastAsia="en-AU"/>
        </w:rPr>
      </w:pPr>
      <w:r w:rsidRPr="003659E8">
        <w:rPr>
          <w:rFonts w:ascii="Times New Roman" w:eastAsia="Times New Roman" w:hAnsi="Times New Roman" w:cs="Times New Roman"/>
          <w:sz w:val="24"/>
          <w:szCs w:val="24"/>
          <w:lang w:eastAsia="en-AU"/>
        </w:rPr>
        <w:t>2</w:t>
      </w:r>
      <w:r w:rsidR="009C0853">
        <w:rPr>
          <w:rFonts w:ascii="Times New Roman" w:eastAsia="Times New Roman" w:hAnsi="Times New Roman" w:cs="Times New Roman"/>
          <w:sz w:val="24"/>
          <w:szCs w:val="24"/>
          <w:lang w:eastAsia="en-AU"/>
        </w:rPr>
        <w:t>7</w:t>
      </w:r>
      <w:r w:rsidRPr="003659E8">
        <w:rPr>
          <w:rFonts w:ascii="Times New Roman" w:eastAsia="Times New Roman" w:hAnsi="Times New Roman" w:cs="Times New Roman"/>
          <w:sz w:val="24"/>
          <w:szCs w:val="24"/>
          <w:lang w:eastAsia="en-AU"/>
        </w:rPr>
        <w:t>.1.</w:t>
      </w:r>
      <w:r w:rsidRPr="003659E8">
        <w:rPr>
          <w:rFonts w:ascii="Times New Roman" w:eastAsia="Times New Roman" w:hAnsi="Times New Roman" w:cs="Times New Roman"/>
          <w:sz w:val="24"/>
          <w:szCs w:val="24"/>
          <w:lang w:eastAsia="en-AU"/>
        </w:rPr>
        <w:tab/>
      </w:r>
      <w:r w:rsidR="002C672C" w:rsidRPr="003659E8">
        <w:rPr>
          <w:rFonts w:ascii="Times New Roman" w:eastAsia="Times New Roman" w:hAnsi="Times New Roman" w:cs="Times New Roman"/>
          <w:sz w:val="24"/>
          <w:szCs w:val="24"/>
          <w:lang w:eastAsia="en-AU"/>
        </w:rPr>
        <w:t xml:space="preserve">Privacy is a fundamental human right that underpins freedom of association, thought and expression, as well as freedom from discrimination. </w:t>
      </w:r>
    </w:p>
    <w:p w14:paraId="72A4BD08" w14:textId="5EC30932" w:rsidR="002C672C" w:rsidRPr="003659E8" w:rsidRDefault="00327209" w:rsidP="003659E8">
      <w:pPr>
        <w:spacing w:before="240" w:after="240" w:line="240" w:lineRule="auto"/>
        <w:jc w:val="both"/>
        <w:textAlignment w:val="baseline"/>
        <w:rPr>
          <w:rFonts w:ascii="Times New Roman" w:eastAsia="Times New Roman" w:hAnsi="Times New Roman" w:cs="Times New Roman"/>
          <w:sz w:val="24"/>
          <w:szCs w:val="24"/>
          <w:lang w:eastAsia="en-AU"/>
        </w:rPr>
      </w:pPr>
      <w:r w:rsidRPr="003659E8">
        <w:rPr>
          <w:rFonts w:ascii="Times New Roman" w:eastAsia="Times New Roman" w:hAnsi="Times New Roman" w:cs="Times New Roman"/>
          <w:sz w:val="24"/>
          <w:szCs w:val="24"/>
          <w:lang w:eastAsia="en-AU"/>
        </w:rPr>
        <w:t>2</w:t>
      </w:r>
      <w:r w:rsidR="009C0853">
        <w:rPr>
          <w:rFonts w:ascii="Times New Roman" w:eastAsia="Times New Roman" w:hAnsi="Times New Roman" w:cs="Times New Roman"/>
          <w:sz w:val="24"/>
          <w:szCs w:val="24"/>
          <w:lang w:eastAsia="en-AU"/>
        </w:rPr>
        <w:t>7</w:t>
      </w:r>
      <w:r w:rsidRPr="003659E8">
        <w:rPr>
          <w:rFonts w:ascii="Times New Roman" w:eastAsia="Times New Roman" w:hAnsi="Times New Roman" w:cs="Times New Roman"/>
          <w:sz w:val="24"/>
          <w:szCs w:val="24"/>
          <w:lang w:eastAsia="en-AU"/>
        </w:rPr>
        <w:t>.2.</w:t>
      </w:r>
      <w:r w:rsidRPr="003659E8">
        <w:rPr>
          <w:rFonts w:ascii="Times New Roman" w:eastAsia="Times New Roman" w:hAnsi="Times New Roman" w:cs="Times New Roman"/>
          <w:sz w:val="24"/>
          <w:szCs w:val="24"/>
          <w:lang w:eastAsia="en-AU"/>
        </w:rPr>
        <w:tab/>
      </w:r>
      <w:r w:rsidR="001D4F3C" w:rsidRPr="003659E8">
        <w:rPr>
          <w:rFonts w:ascii="Times New Roman" w:eastAsia="Times New Roman" w:hAnsi="Times New Roman" w:cs="Times New Roman"/>
          <w:sz w:val="24"/>
          <w:szCs w:val="24"/>
          <w:lang w:eastAsia="en-AU"/>
        </w:rPr>
        <w:t>Privacy</w:t>
      </w:r>
      <w:r w:rsidR="002C672C" w:rsidRPr="003659E8">
        <w:rPr>
          <w:rFonts w:ascii="Times New Roman" w:eastAsia="Times New Roman" w:hAnsi="Times New Roman" w:cs="Times New Roman"/>
          <w:sz w:val="24"/>
          <w:szCs w:val="24"/>
          <w:lang w:eastAsia="en-AU"/>
        </w:rPr>
        <w:t xml:space="preserve"> includes the right to:</w:t>
      </w:r>
    </w:p>
    <w:p w14:paraId="34F4C1A9" w14:textId="56EB8CCA" w:rsidR="002C672C" w:rsidRPr="003659E8" w:rsidRDefault="00327209" w:rsidP="003659E8">
      <w:pPr>
        <w:spacing w:before="72" w:after="72" w:line="240" w:lineRule="auto"/>
        <w:jc w:val="both"/>
        <w:textAlignment w:val="baseline"/>
        <w:rPr>
          <w:rFonts w:ascii="Times New Roman" w:eastAsia="Times New Roman" w:hAnsi="Times New Roman" w:cs="Times New Roman"/>
          <w:sz w:val="24"/>
          <w:szCs w:val="24"/>
          <w:lang w:eastAsia="en-AU"/>
        </w:rPr>
      </w:pPr>
      <w:r w:rsidRPr="003659E8">
        <w:rPr>
          <w:rFonts w:ascii="Times New Roman" w:eastAsia="Times New Roman" w:hAnsi="Times New Roman" w:cs="Times New Roman"/>
          <w:sz w:val="24"/>
          <w:szCs w:val="24"/>
          <w:lang w:eastAsia="en-AU"/>
        </w:rPr>
        <w:t>a.</w:t>
      </w:r>
      <w:r w:rsidRPr="003659E8">
        <w:rPr>
          <w:rFonts w:ascii="Times New Roman" w:eastAsia="Times New Roman" w:hAnsi="Times New Roman" w:cs="Times New Roman"/>
          <w:sz w:val="24"/>
          <w:szCs w:val="24"/>
          <w:lang w:eastAsia="en-AU"/>
        </w:rPr>
        <w:tab/>
      </w:r>
      <w:r w:rsidR="002C672C" w:rsidRPr="003659E8">
        <w:rPr>
          <w:rFonts w:ascii="Times New Roman" w:eastAsia="Times New Roman" w:hAnsi="Times New Roman" w:cs="Times New Roman"/>
          <w:sz w:val="24"/>
          <w:szCs w:val="24"/>
          <w:lang w:eastAsia="en-AU"/>
        </w:rPr>
        <w:t>be free from interference and intrusion</w:t>
      </w:r>
    </w:p>
    <w:p w14:paraId="2CB63DA6" w14:textId="3FA2DBB8" w:rsidR="002C672C" w:rsidRPr="003659E8" w:rsidRDefault="00327209" w:rsidP="003659E8">
      <w:pPr>
        <w:spacing w:before="72" w:after="72" w:line="240" w:lineRule="auto"/>
        <w:jc w:val="both"/>
        <w:textAlignment w:val="baseline"/>
        <w:rPr>
          <w:rFonts w:ascii="Times New Roman" w:eastAsia="Times New Roman" w:hAnsi="Times New Roman" w:cs="Times New Roman"/>
          <w:sz w:val="24"/>
          <w:szCs w:val="24"/>
          <w:lang w:eastAsia="en-AU"/>
        </w:rPr>
      </w:pPr>
      <w:r w:rsidRPr="003659E8">
        <w:rPr>
          <w:rFonts w:ascii="Times New Roman" w:eastAsia="Times New Roman" w:hAnsi="Times New Roman" w:cs="Times New Roman"/>
          <w:sz w:val="24"/>
          <w:szCs w:val="24"/>
          <w:lang w:eastAsia="en-AU"/>
        </w:rPr>
        <w:t>b.</w:t>
      </w:r>
      <w:r w:rsidRPr="003659E8">
        <w:rPr>
          <w:rFonts w:ascii="Times New Roman" w:eastAsia="Times New Roman" w:hAnsi="Times New Roman" w:cs="Times New Roman"/>
          <w:sz w:val="24"/>
          <w:szCs w:val="24"/>
          <w:lang w:eastAsia="en-AU"/>
        </w:rPr>
        <w:tab/>
      </w:r>
      <w:proofErr w:type="gramStart"/>
      <w:r w:rsidR="002C672C" w:rsidRPr="003659E8">
        <w:rPr>
          <w:rFonts w:ascii="Times New Roman" w:eastAsia="Times New Roman" w:hAnsi="Times New Roman" w:cs="Times New Roman"/>
          <w:sz w:val="24"/>
          <w:szCs w:val="24"/>
          <w:lang w:eastAsia="en-AU"/>
        </w:rPr>
        <w:t>associate</w:t>
      </w:r>
      <w:proofErr w:type="gramEnd"/>
      <w:r w:rsidR="002C672C" w:rsidRPr="003659E8">
        <w:rPr>
          <w:rFonts w:ascii="Times New Roman" w:eastAsia="Times New Roman" w:hAnsi="Times New Roman" w:cs="Times New Roman"/>
          <w:sz w:val="24"/>
          <w:szCs w:val="24"/>
          <w:lang w:eastAsia="en-AU"/>
        </w:rPr>
        <w:t xml:space="preserve"> freely with whom </w:t>
      </w:r>
      <w:r w:rsidR="001D4F3C" w:rsidRPr="003659E8">
        <w:rPr>
          <w:rFonts w:ascii="Times New Roman" w:eastAsia="Times New Roman" w:hAnsi="Times New Roman" w:cs="Times New Roman"/>
          <w:sz w:val="24"/>
          <w:szCs w:val="24"/>
          <w:lang w:eastAsia="en-AU"/>
        </w:rPr>
        <w:t>a person</w:t>
      </w:r>
      <w:r w:rsidR="002C672C" w:rsidRPr="003659E8">
        <w:rPr>
          <w:rFonts w:ascii="Times New Roman" w:eastAsia="Times New Roman" w:hAnsi="Times New Roman" w:cs="Times New Roman"/>
          <w:sz w:val="24"/>
          <w:szCs w:val="24"/>
          <w:lang w:eastAsia="en-AU"/>
        </w:rPr>
        <w:t xml:space="preserve"> want</w:t>
      </w:r>
      <w:r w:rsidR="001D4F3C" w:rsidRPr="003659E8">
        <w:rPr>
          <w:rFonts w:ascii="Times New Roman" w:eastAsia="Times New Roman" w:hAnsi="Times New Roman" w:cs="Times New Roman"/>
          <w:sz w:val="24"/>
          <w:szCs w:val="24"/>
          <w:lang w:eastAsia="en-AU"/>
        </w:rPr>
        <w:t>s</w:t>
      </w:r>
    </w:p>
    <w:p w14:paraId="6667C732" w14:textId="120E9D69" w:rsidR="002C672C" w:rsidRPr="003659E8" w:rsidRDefault="00327209" w:rsidP="003659E8">
      <w:pPr>
        <w:spacing w:before="72" w:after="72" w:line="240" w:lineRule="auto"/>
        <w:jc w:val="both"/>
        <w:textAlignment w:val="baseline"/>
        <w:rPr>
          <w:rFonts w:ascii="Times New Roman" w:eastAsia="Times New Roman" w:hAnsi="Times New Roman" w:cs="Times New Roman"/>
          <w:sz w:val="24"/>
          <w:szCs w:val="24"/>
          <w:lang w:eastAsia="en-AU"/>
        </w:rPr>
      </w:pPr>
      <w:r w:rsidRPr="003659E8">
        <w:rPr>
          <w:rFonts w:ascii="Times New Roman" w:eastAsia="Times New Roman" w:hAnsi="Times New Roman" w:cs="Times New Roman"/>
          <w:sz w:val="24"/>
          <w:szCs w:val="24"/>
          <w:lang w:eastAsia="en-AU"/>
        </w:rPr>
        <w:t>c.</w:t>
      </w:r>
      <w:r w:rsidRPr="003659E8">
        <w:rPr>
          <w:rFonts w:ascii="Times New Roman" w:eastAsia="Times New Roman" w:hAnsi="Times New Roman" w:cs="Times New Roman"/>
          <w:sz w:val="24"/>
          <w:szCs w:val="24"/>
          <w:lang w:eastAsia="en-AU"/>
        </w:rPr>
        <w:tab/>
      </w:r>
      <w:r w:rsidR="002C672C" w:rsidRPr="003659E8">
        <w:rPr>
          <w:rFonts w:ascii="Times New Roman" w:eastAsia="Times New Roman" w:hAnsi="Times New Roman" w:cs="Times New Roman"/>
          <w:sz w:val="24"/>
          <w:szCs w:val="24"/>
          <w:lang w:eastAsia="en-AU"/>
        </w:rPr>
        <w:t xml:space="preserve">be able to control who can see or use information about </w:t>
      </w:r>
      <w:r w:rsidR="001D4F3C" w:rsidRPr="003659E8">
        <w:rPr>
          <w:rFonts w:ascii="Times New Roman" w:eastAsia="Times New Roman" w:hAnsi="Times New Roman" w:cs="Times New Roman"/>
          <w:sz w:val="24"/>
          <w:szCs w:val="24"/>
          <w:lang w:eastAsia="en-AU"/>
        </w:rPr>
        <w:t>NAA members</w:t>
      </w:r>
    </w:p>
    <w:p w14:paraId="4181CE07" w14:textId="14C62454" w:rsidR="002C672C" w:rsidRPr="003659E8" w:rsidRDefault="00327209" w:rsidP="003659E8">
      <w:pPr>
        <w:spacing w:before="240" w:after="240" w:line="240" w:lineRule="auto"/>
        <w:jc w:val="both"/>
        <w:textAlignment w:val="baseline"/>
        <w:rPr>
          <w:rFonts w:ascii="Times New Roman" w:eastAsia="Times New Roman" w:hAnsi="Times New Roman" w:cs="Times New Roman"/>
          <w:sz w:val="24"/>
          <w:szCs w:val="24"/>
          <w:lang w:eastAsia="en-AU"/>
        </w:rPr>
      </w:pPr>
      <w:r w:rsidRPr="003659E8">
        <w:rPr>
          <w:rFonts w:ascii="Times New Roman" w:eastAsia="Times New Roman" w:hAnsi="Times New Roman" w:cs="Times New Roman"/>
          <w:sz w:val="24"/>
          <w:szCs w:val="24"/>
          <w:lang w:eastAsia="en-AU"/>
        </w:rPr>
        <w:t>2</w:t>
      </w:r>
      <w:r w:rsidR="009C0853">
        <w:rPr>
          <w:rFonts w:ascii="Times New Roman" w:eastAsia="Times New Roman" w:hAnsi="Times New Roman" w:cs="Times New Roman"/>
          <w:sz w:val="24"/>
          <w:szCs w:val="24"/>
          <w:lang w:eastAsia="en-AU"/>
        </w:rPr>
        <w:t>7</w:t>
      </w:r>
      <w:r w:rsidRPr="003659E8">
        <w:rPr>
          <w:rFonts w:ascii="Times New Roman" w:eastAsia="Times New Roman" w:hAnsi="Times New Roman" w:cs="Times New Roman"/>
          <w:sz w:val="24"/>
          <w:szCs w:val="24"/>
          <w:lang w:eastAsia="en-AU"/>
        </w:rPr>
        <w:t>.3.</w:t>
      </w:r>
      <w:r w:rsidRPr="003659E8">
        <w:rPr>
          <w:rFonts w:ascii="Times New Roman" w:eastAsia="Times New Roman" w:hAnsi="Times New Roman" w:cs="Times New Roman"/>
          <w:sz w:val="24"/>
          <w:szCs w:val="24"/>
          <w:lang w:eastAsia="en-AU"/>
        </w:rPr>
        <w:tab/>
      </w:r>
      <w:r w:rsidR="001D4F3C" w:rsidRPr="003659E8">
        <w:rPr>
          <w:rFonts w:ascii="Times New Roman" w:eastAsia="Times New Roman" w:hAnsi="Times New Roman" w:cs="Times New Roman"/>
          <w:sz w:val="24"/>
          <w:szCs w:val="24"/>
          <w:lang w:eastAsia="en-AU"/>
        </w:rPr>
        <w:t xml:space="preserve">Privacy can be assessed in three stovepipes: </w:t>
      </w:r>
      <w:r w:rsidR="002C672C" w:rsidRPr="003659E8">
        <w:rPr>
          <w:rFonts w:ascii="Times New Roman" w:eastAsia="Times New Roman" w:hAnsi="Times New Roman" w:cs="Times New Roman"/>
          <w:b/>
          <w:bCs/>
          <w:sz w:val="24"/>
          <w:szCs w:val="24"/>
          <w:lang w:eastAsia="en-AU"/>
        </w:rPr>
        <w:t>physical privacy</w:t>
      </w:r>
      <w:r w:rsidR="001D4F3C" w:rsidRPr="003659E8">
        <w:rPr>
          <w:rFonts w:ascii="Times New Roman" w:eastAsia="Times New Roman" w:hAnsi="Times New Roman" w:cs="Times New Roman"/>
          <w:b/>
          <w:bCs/>
          <w:sz w:val="24"/>
          <w:szCs w:val="24"/>
          <w:lang w:eastAsia="en-AU"/>
        </w:rPr>
        <w:t>,</w:t>
      </w:r>
      <w:r w:rsidR="002C672C" w:rsidRPr="003659E8">
        <w:rPr>
          <w:rFonts w:ascii="Times New Roman" w:eastAsia="Times New Roman" w:hAnsi="Times New Roman" w:cs="Times New Roman"/>
          <w:b/>
          <w:bCs/>
          <w:sz w:val="24"/>
          <w:szCs w:val="24"/>
          <w:lang w:eastAsia="en-AU"/>
        </w:rPr>
        <w:t xml:space="preserve"> surveillance </w:t>
      </w:r>
      <w:r w:rsidR="001D4F3C" w:rsidRPr="003659E8">
        <w:rPr>
          <w:rFonts w:ascii="Times New Roman" w:eastAsia="Times New Roman" w:hAnsi="Times New Roman" w:cs="Times New Roman"/>
          <w:b/>
          <w:bCs/>
          <w:sz w:val="24"/>
          <w:szCs w:val="24"/>
          <w:lang w:eastAsia="en-AU"/>
        </w:rPr>
        <w:t xml:space="preserve">and </w:t>
      </w:r>
      <w:r w:rsidR="002C672C" w:rsidRPr="003659E8">
        <w:rPr>
          <w:rFonts w:ascii="Times New Roman" w:eastAsia="Times New Roman" w:hAnsi="Times New Roman" w:cs="Times New Roman"/>
          <w:b/>
          <w:bCs/>
          <w:sz w:val="24"/>
          <w:szCs w:val="24"/>
          <w:lang w:eastAsia="en-AU"/>
        </w:rPr>
        <w:t xml:space="preserve">information </w:t>
      </w:r>
      <w:r w:rsidR="002C672C" w:rsidRPr="003659E8">
        <w:rPr>
          <w:rFonts w:ascii="Times New Roman" w:eastAsia="Times New Roman" w:hAnsi="Times New Roman" w:cs="Times New Roman"/>
          <w:sz w:val="24"/>
          <w:szCs w:val="24"/>
          <w:lang w:eastAsia="en-AU"/>
        </w:rPr>
        <w:t>privacy (how your </w:t>
      </w:r>
      <w:hyperlink r:id="rId26" w:history="1">
        <w:r w:rsidR="002C672C" w:rsidRPr="003659E8">
          <w:rPr>
            <w:rFonts w:ascii="Times New Roman" w:eastAsia="Times New Roman" w:hAnsi="Times New Roman" w:cs="Times New Roman"/>
            <w:sz w:val="24"/>
            <w:szCs w:val="24"/>
            <w:u w:val="single"/>
            <w:bdr w:val="none" w:sz="0" w:space="0" w:color="auto" w:frame="1"/>
            <w:lang w:eastAsia="en-AU"/>
          </w:rPr>
          <w:t>personal information</w:t>
        </w:r>
      </w:hyperlink>
      <w:r w:rsidR="002C672C" w:rsidRPr="003659E8">
        <w:rPr>
          <w:rFonts w:ascii="Times New Roman" w:eastAsia="Times New Roman" w:hAnsi="Times New Roman" w:cs="Times New Roman"/>
          <w:sz w:val="24"/>
          <w:szCs w:val="24"/>
          <w:lang w:eastAsia="en-AU"/>
        </w:rPr>
        <w:t> is handled)</w:t>
      </w:r>
      <w:r w:rsidR="001D4F3C" w:rsidRPr="003659E8">
        <w:rPr>
          <w:rFonts w:ascii="Times New Roman" w:eastAsia="Times New Roman" w:hAnsi="Times New Roman" w:cs="Times New Roman"/>
          <w:sz w:val="24"/>
          <w:szCs w:val="24"/>
          <w:lang w:eastAsia="en-AU"/>
        </w:rPr>
        <w:t xml:space="preserve">. </w:t>
      </w:r>
      <w:r w:rsidR="002C672C" w:rsidRPr="003659E8">
        <w:rPr>
          <w:rFonts w:ascii="Times New Roman" w:eastAsia="Times New Roman" w:hAnsi="Times New Roman" w:cs="Times New Roman"/>
          <w:sz w:val="24"/>
          <w:szCs w:val="24"/>
          <w:lang w:eastAsia="en-AU"/>
        </w:rPr>
        <w:t>Information privacy is about promoting the protection of information that says who we are, what we do and what we believe.</w:t>
      </w:r>
    </w:p>
    <w:p w14:paraId="6FE166A3" w14:textId="73D642A5" w:rsidR="002C672C" w:rsidRPr="003659E8" w:rsidRDefault="001D4F3C" w:rsidP="003659E8">
      <w:pPr>
        <w:jc w:val="both"/>
        <w:rPr>
          <w:rFonts w:ascii="Times New Roman" w:hAnsi="Times New Roman" w:cs="Times New Roman"/>
          <w:b/>
          <w:bCs/>
          <w:sz w:val="24"/>
          <w:szCs w:val="24"/>
        </w:rPr>
      </w:pPr>
      <w:r w:rsidRPr="003659E8">
        <w:rPr>
          <w:rFonts w:ascii="Times New Roman" w:hAnsi="Times New Roman" w:cs="Times New Roman"/>
          <w:b/>
          <w:bCs/>
          <w:sz w:val="24"/>
          <w:szCs w:val="24"/>
        </w:rPr>
        <w:t>The Australian Privacy Principles</w:t>
      </w:r>
      <w:r w:rsidR="006C1492" w:rsidRPr="003659E8">
        <w:rPr>
          <w:rFonts w:ascii="Times New Roman" w:hAnsi="Times New Roman" w:cs="Times New Roman"/>
          <w:b/>
          <w:bCs/>
          <w:sz w:val="24"/>
          <w:szCs w:val="24"/>
        </w:rPr>
        <w:t xml:space="preserve"> (APPs)</w:t>
      </w:r>
    </w:p>
    <w:p w14:paraId="3F76B4E0" w14:textId="292DA1A3" w:rsidR="006C1492" w:rsidRPr="003659E8" w:rsidRDefault="00327209" w:rsidP="003659E8">
      <w:pPr>
        <w:jc w:val="both"/>
        <w:rPr>
          <w:rFonts w:ascii="Times New Roman" w:hAnsi="Times New Roman" w:cs="Times New Roman"/>
          <w:sz w:val="24"/>
          <w:szCs w:val="24"/>
        </w:rPr>
      </w:pPr>
      <w:r w:rsidRPr="003659E8">
        <w:rPr>
          <w:rFonts w:ascii="Times New Roman" w:hAnsi="Times New Roman" w:cs="Times New Roman"/>
          <w:sz w:val="24"/>
          <w:szCs w:val="24"/>
        </w:rPr>
        <w:t>2</w:t>
      </w:r>
      <w:r w:rsidR="009C0853">
        <w:rPr>
          <w:rFonts w:ascii="Times New Roman" w:hAnsi="Times New Roman" w:cs="Times New Roman"/>
          <w:sz w:val="24"/>
          <w:szCs w:val="24"/>
        </w:rPr>
        <w:t>7</w:t>
      </w:r>
      <w:r w:rsidRPr="003659E8">
        <w:rPr>
          <w:rFonts w:ascii="Times New Roman" w:hAnsi="Times New Roman" w:cs="Times New Roman"/>
          <w:sz w:val="24"/>
          <w:szCs w:val="24"/>
        </w:rPr>
        <w:t>.4.</w:t>
      </w:r>
      <w:r w:rsidRPr="003659E8">
        <w:rPr>
          <w:rFonts w:ascii="Times New Roman" w:hAnsi="Times New Roman" w:cs="Times New Roman"/>
          <w:sz w:val="24"/>
          <w:szCs w:val="24"/>
        </w:rPr>
        <w:tab/>
      </w:r>
      <w:r w:rsidR="006C1492" w:rsidRPr="003659E8">
        <w:rPr>
          <w:rFonts w:ascii="Times New Roman" w:hAnsi="Times New Roman" w:cs="Times New Roman"/>
          <w:sz w:val="24"/>
          <w:szCs w:val="24"/>
        </w:rPr>
        <w:t xml:space="preserve">There are </w:t>
      </w:r>
      <w:bookmarkStart w:id="32" w:name="_Hlk113623052"/>
      <w:r w:rsidR="006C1492" w:rsidRPr="003659E8">
        <w:rPr>
          <w:rFonts w:ascii="Times New Roman" w:hAnsi="Times New Roman" w:cs="Times New Roman"/>
          <w:sz w:val="24"/>
          <w:szCs w:val="24"/>
        </w:rPr>
        <w:t xml:space="preserve">thirteen APPs </w:t>
      </w:r>
      <w:bookmarkEnd w:id="32"/>
      <w:r w:rsidR="006C1492" w:rsidRPr="003659E8">
        <w:rPr>
          <w:rFonts w:ascii="Times New Roman" w:hAnsi="Times New Roman" w:cs="Times New Roman"/>
          <w:sz w:val="24"/>
          <w:szCs w:val="24"/>
        </w:rPr>
        <w:t xml:space="preserve">that will impact how the NAA Victorian Section </w:t>
      </w:r>
      <w:r w:rsidR="00D131BC" w:rsidRPr="003659E8">
        <w:rPr>
          <w:rFonts w:ascii="Times New Roman" w:hAnsi="Times New Roman" w:cs="Times New Roman"/>
          <w:sz w:val="24"/>
          <w:szCs w:val="24"/>
        </w:rPr>
        <w:t xml:space="preserve">manages </w:t>
      </w:r>
      <w:r w:rsidR="006C1492" w:rsidRPr="003659E8">
        <w:rPr>
          <w:rFonts w:ascii="Times New Roman" w:hAnsi="Times New Roman" w:cs="Times New Roman"/>
          <w:sz w:val="24"/>
          <w:szCs w:val="24"/>
        </w:rPr>
        <w:t xml:space="preserve">privacy issues; these </w:t>
      </w:r>
      <w:r w:rsidR="001247A9" w:rsidRPr="003659E8">
        <w:rPr>
          <w:rFonts w:ascii="Times New Roman" w:hAnsi="Times New Roman" w:cs="Times New Roman"/>
          <w:sz w:val="24"/>
          <w:szCs w:val="24"/>
        </w:rPr>
        <w:t xml:space="preserve">thirteen APPs </w:t>
      </w:r>
      <w:r w:rsidR="006C1492" w:rsidRPr="003659E8">
        <w:rPr>
          <w:rFonts w:ascii="Times New Roman" w:hAnsi="Times New Roman" w:cs="Times New Roman"/>
          <w:sz w:val="24"/>
          <w:szCs w:val="24"/>
        </w:rPr>
        <w:t>are</w:t>
      </w:r>
      <w:r w:rsidR="001247A9">
        <w:rPr>
          <w:rFonts w:ascii="Times New Roman" w:hAnsi="Times New Roman" w:cs="Times New Roman"/>
          <w:sz w:val="24"/>
          <w:szCs w:val="24"/>
        </w:rPr>
        <w:t xml:space="preserve"> available here via this link.</w:t>
      </w:r>
    </w:p>
    <w:bookmarkEnd w:id="31"/>
    <w:p w14:paraId="7843D5ED" w14:textId="60759333" w:rsidR="00D131BC" w:rsidRPr="003659E8" w:rsidRDefault="00D54E71" w:rsidP="003659E8">
      <w:pPr>
        <w:jc w:val="both"/>
        <w:rPr>
          <w:rFonts w:ascii="Times New Roman" w:hAnsi="Times New Roman" w:cs="Times New Roman"/>
          <w:b/>
          <w:bCs/>
          <w:sz w:val="24"/>
          <w:szCs w:val="24"/>
        </w:rPr>
      </w:pPr>
      <w:r w:rsidRPr="00E4292A">
        <w:rPr>
          <w:rFonts w:ascii="Times New Roman" w:hAnsi="Times New Roman" w:cs="Times New Roman"/>
          <w:sz w:val="24"/>
          <w:szCs w:val="24"/>
        </w:rPr>
        <w:t>28.</w:t>
      </w:r>
      <w:r>
        <w:rPr>
          <w:rFonts w:ascii="Times New Roman" w:hAnsi="Times New Roman" w:cs="Times New Roman"/>
          <w:b/>
          <w:bCs/>
          <w:sz w:val="24"/>
          <w:szCs w:val="24"/>
        </w:rPr>
        <w:tab/>
      </w:r>
      <w:r w:rsidR="00D131BC" w:rsidRPr="003659E8">
        <w:rPr>
          <w:rFonts w:ascii="Times New Roman" w:hAnsi="Times New Roman" w:cs="Times New Roman"/>
          <w:b/>
          <w:bCs/>
          <w:sz w:val="24"/>
          <w:szCs w:val="24"/>
        </w:rPr>
        <w:t>Bereavement</w:t>
      </w:r>
    </w:p>
    <w:p w14:paraId="0007A52F" w14:textId="1ABA4F65" w:rsidR="00D131BC" w:rsidRPr="003659E8" w:rsidRDefault="009C0853" w:rsidP="003659E8">
      <w:pPr>
        <w:jc w:val="both"/>
        <w:rPr>
          <w:rFonts w:ascii="Times New Roman" w:hAnsi="Times New Roman" w:cs="Times New Roman"/>
          <w:sz w:val="24"/>
          <w:szCs w:val="24"/>
        </w:rPr>
      </w:pPr>
      <w:r>
        <w:rPr>
          <w:rFonts w:ascii="Times New Roman" w:hAnsi="Times New Roman" w:cs="Times New Roman"/>
          <w:sz w:val="24"/>
          <w:szCs w:val="24"/>
        </w:rPr>
        <w:t>28</w:t>
      </w:r>
      <w:r w:rsidR="009D65E7">
        <w:rPr>
          <w:rFonts w:ascii="Times New Roman" w:hAnsi="Times New Roman" w:cs="Times New Roman"/>
          <w:sz w:val="24"/>
          <w:szCs w:val="24"/>
        </w:rPr>
        <w:t>.</w:t>
      </w:r>
      <w:r w:rsidR="00355427">
        <w:rPr>
          <w:rFonts w:ascii="Times New Roman" w:hAnsi="Times New Roman" w:cs="Times New Roman"/>
          <w:sz w:val="24"/>
          <w:szCs w:val="24"/>
        </w:rPr>
        <w:t>1</w:t>
      </w:r>
      <w:r w:rsidR="009D65E7">
        <w:rPr>
          <w:rFonts w:ascii="Times New Roman" w:hAnsi="Times New Roman" w:cs="Times New Roman"/>
          <w:sz w:val="24"/>
          <w:szCs w:val="24"/>
        </w:rPr>
        <w:tab/>
      </w:r>
      <w:r w:rsidR="004D7B17" w:rsidRPr="003659E8">
        <w:rPr>
          <w:rFonts w:ascii="Times New Roman" w:hAnsi="Times New Roman" w:cs="Times New Roman"/>
          <w:sz w:val="24"/>
          <w:szCs w:val="24"/>
        </w:rPr>
        <w:t>The state of Victoria is separated into regions for the purpose of bereavement and the delivery of a Naval Burial Service as a part of the holistic family service</w:t>
      </w:r>
      <w:r w:rsidR="009D65E7">
        <w:rPr>
          <w:rFonts w:ascii="Times New Roman" w:hAnsi="Times New Roman" w:cs="Times New Roman"/>
          <w:sz w:val="24"/>
          <w:szCs w:val="24"/>
        </w:rPr>
        <w:t>, if requested by the family,</w:t>
      </w:r>
      <w:r w:rsidR="004D7B17" w:rsidRPr="003659E8">
        <w:rPr>
          <w:rFonts w:ascii="Times New Roman" w:hAnsi="Times New Roman" w:cs="Times New Roman"/>
          <w:sz w:val="24"/>
          <w:szCs w:val="24"/>
        </w:rPr>
        <w:t xml:space="preserve"> to commemorate and celebrate the deceased member</w:t>
      </w:r>
      <w:r w:rsidR="009D65E7">
        <w:rPr>
          <w:rFonts w:ascii="Times New Roman" w:hAnsi="Times New Roman" w:cs="Times New Roman"/>
          <w:sz w:val="24"/>
          <w:szCs w:val="24"/>
        </w:rPr>
        <w:t>’s</w:t>
      </w:r>
      <w:r w:rsidR="006E0A52" w:rsidRPr="003659E8">
        <w:rPr>
          <w:rFonts w:ascii="Times New Roman" w:hAnsi="Times New Roman" w:cs="Times New Roman"/>
          <w:sz w:val="24"/>
          <w:szCs w:val="24"/>
        </w:rPr>
        <w:t xml:space="preserve"> life and Service to his/her country</w:t>
      </w:r>
      <w:r w:rsidR="004D7B17" w:rsidRPr="003659E8">
        <w:rPr>
          <w:rFonts w:ascii="Times New Roman" w:hAnsi="Times New Roman" w:cs="Times New Roman"/>
          <w:sz w:val="24"/>
          <w:szCs w:val="24"/>
        </w:rPr>
        <w:t>.</w:t>
      </w:r>
      <w:r w:rsidR="006E0A52" w:rsidRPr="003659E8">
        <w:rPr>
          <w:rFonts w:ascii="Times New Roman" w:hAnsi="Times New Roman" w:cs="Times New Roman"/>
          <w:sz w:val="24"/>
          <w:szCs w:val="24"/>
        </w:rPr>
        <w:t xml:space="preserve"> The regions are Western, Central and East</w:t>
      </w:r>
      <w:r w:rsidR="00EC4B84" w:rsidRPr="003659E8">
        <w:rPr>
          <w:rFonts w:ascii="Times New Roman" w:hAnsi="Times New Roman" w:cs="Times New Roman"/>
          <w:sz w:val="24"/>
          <w:szCs w:val="24"/>
        </w:rPr>
        <w:t>ern</w:t>
      </w:r>
      <w:r w:rsidR="006E0A52" w:rsidRPr="003659E8">
        <w:rPr>
          <w:rFonts w:ascii="Times New Roman" w:hAnsi="Times New Roman" w:cs="Times New Roman"/>
          <w:sz w:val="24"/>
          <w:szCs w:val="24"/>
        </w:rPr>
        <w:t>.</w:t>
      </w:r>
    </w:p>
    <w:p w14:paraId="130BAD48" w14:textId="0AEF05B0" w:rsidR="006E0A52" w:rsidRPr="003659E8" w:rsidRDefault="00355427" w:rsidP="003659E8">
      <w:pPr>
        <w:jc w:val="both"/>
        <w:rPr>
          <w:rFonts w:ascii="Times New Roman" w:hAnsi="Times New Roman" w:cs="Times New Roman"/>
          <w:sz w:val="24"/>
          <w:szCs w:val="24"/>
        </w:rPr>
      </w:pPr>
      <w:r>
        <w:rPr>
          <w:rFonts w:ascii="Times New Roman" w:hAnsi="Times New Roman" w:cs="Times New Roman"/>
          <w:sz w:val="24"/>
          <w:szCs w:val="24"/>
        </w:rPr>
        <w:t>28.2</w:t>
      </w:r>
      <w:r>
        <w:rPr>
          <w:rFonts w:ascii="Times New Roman" w:hAnsi="Times New Roman" w:cs="Times New Roman"/>
          <w:sz w:val="24"/>
          <w:szCs w:val="24"/>
        </w:rPr>
        <w:tab/>
      </w:r>
      <w:r w:rsidR="009D65E7">
        <w:rPr>
          <w:rFonts w:ascii="Times New Roman" w:hAnsi="Times New Roman" w:cs="Times New Roman"/>
          <w:sz w:val="24"/>
          <w:szCs w:val="24"/>
        </w:rPr>
        <w:t xml:space="preserve">Guidance to the delivery </w:t>
      </w:r>
      <w:r w:rsidR="00D54E71">
        <w:rPr>
          <w:rFonts w:ascii="Times New Roman" w:hAnsi="Times New Roman" w:cs="Times New Roman"/>
          <w:sz w:val="24"/>
          <w:szCs w:val="24"/>
        </w:rPr>
        <w:t xml:space="preserve">of the </w:t>
      </w:r>
      <w:r w:rsidR="006E0A52" w:rsidRPr="003659E8">
        <w:rPr>
          <w:rFonts w:ascii="Times New Roman" w:hAnsi="Times New Roman" w:cs="Times New Roman"/>
          <w:sz w:val="24"/>
          <w:szCs w:val="24"/>
        </w:rPr>
        <w:t>Naval Burial Service package is available</w:t>
      </w:r>
      <w:r w:rsidR="00D54E71">
        <w:rPr>
          <w:rFonts w:ascii="Times New Roman" w:hAnsi="Times New Roman" w:cs="Times New Roman"/>
          <w:sz w:val="24"/>
          <w:szCs w:val="24"/>
        </w:rPr>
        <w:t xml:space="preserve"> in the NAA By-laws: Section 1, 1.6.4 and 1.6.6. Click here for a direct link. </w:t>
      </w:r>
    </w:p>
    <w:p w14:paraId="209EF032" w14:textId="77777777" w:rsidR="006E0A52" w:rsidRPr="003659E8" w:rsidRDefault="006E0A52" w:rsidP="004D7B17">
      <w:pPr>
        <w:jc w:val="both"/>
        <w:rPr>
          <w:rFonts w:ascii="Times New Roman" w:hAnsi="Times New Roman" w:cs="Times New Roman"/>
          <w:sz w:val="24"/>
          <w:szCs w:val="24"/>
        </w:rPr>
      </w:pPr>
    </w:p>
    <w:p w14:paraId="121CCB71" w14:textId="77777777" w:rsidR="006E0A52" w:rsidRPr="003659E8" w:rsidRDefault="006E0A52" w:rsidP="004D7B17">
      <w:pPr>
        <w:jc w:val="both"/>
        <w:rPr>
          <w:rFonts w:ascii="Times New Roman" w:hAnsi="Times New Roman" w:cs="Times New Roman"/>
          <w:sz w:val="24"/>
          <w:szCs w:val="24"/>
        </w:rPr>
      </w:pPr>
    </w:p>
    <w:p w14:paraId="0F974F3B" w14:textId="3AC7555D" w:rsidR="00ED15D1" w:rsidRPr="003659E8" w:rsidRDefault="00ED15D1">
      <w:pPr>
        <w:rPr>
          <w:rFonts w:ascii="Times New Roman" w:hAnsi="Times New Roman" w:cs="Times New Roman"/>
          <w:b/>
          <w:bCs/>
          <w:sz w:val="24"/>
          <w:szCs w:val="24"/>
        </w:rPr>
      </w:pPr>
    </w:p>
    <w:p w14:paraId="58F92793" w14:textId="77777777" w:rsidR="0043117C" w:rsidRDefault="0043117C" w:rsidP="00ED15D1">
      <w:pPr>
        <w:jc w:val="both"/>
        <w:rPr>
          <w:rFonts w:ascii="Times New Roman" w:hAnsi="Times New Roman" w:cs="Times New Roman"/>
          <w:sz w:val="24"/>
          <w:szCs w:val="24"/>
        </w:rPr>
      </w:pPr>
    </w:p>
    <w:p w14:paraId="008B8230" w14:textId="77777777" w:rsidR="00DD5248" w:rsidRDefault="00DD5248" w:rsidP="00ED15D1">
      <w:pPr>
        <w:jc w:val="both"/>
        <w:rPr>
          <w:rFonts w:ascii="Times New Roman" w:hAnsi="Times New Roman" w:cs="Times New Roman"/>
          <w:sz w:val="24"/>
          <w:szCs w:val="24"/>
        </w:rPr>
      </w:pPr>
    </w:p>
    <w:p w14:paraId="51CA3167" w14:textId="3E4022C2" w:rsidR="00DD5248" w:rsidRDefault="00DD5248" w:rsidP="00ED15D1">
      <w:pPr>
        <w:jc w:val="both"/>
        <w:rPr>
          <w:rFonts w:ascii="Times New Roman" w:hAnsi="Times New Roman" w:cs="Times New Roman"/>
          <w:sz w:val="24"/>
          <w:szCs w:val="24"/>
        </w:rPr>
      </w:pPr>
    </w:p>
    <w:p w14:paraId="3D823622" w14:textId="77777777" w:rsidR="00DD5248" w:rsidRDefault="00DD5248">
      <w:pPr>
        <w:rPr>
          <w:rFonts w:ascii="Times New Roman" w:hAnsi="Times New Roman" w:cs="Times New Roman"/>
          <w:sz w:val="24"/>
          <w:szCs w:val="24"/>
        </w:rPr>
      </w:pPr>
      <w:r>
        <w:rPr>
          <w:rFonts w:ascii="Times New Roman" w:hAnsi="Times New Roman" w:cs="Times New Roman"/>
          <w:sz w:val="24"/>
          <w:szCs w:val="24"/>
        </w:rPr>
        <w:br w:type="page"/>
      </w:r>
    </w:p>
    <w:p w14:paraId="0B0AF405" w14:textId="77777777" w:rsidR="00DD5248" w:rsidRDefault="00DD5248" w:rsidP="00ED15D1">
      <w:pPr>
        <w:jc w:val="both"/>
        <w:rPr>
          <w:rFonts w:ascii="Times New Roman" w:hAnsi="Times New Roman" w:cs="Times New Roman"/>
          <w:sz w:val="24"/>
          <w:szCs w:val="24"/>
        </w:rPr>
      </w:pPr>
    </w:p>
    <w:p w14:paraId="33DA2FDA" w14:textId="77777777" w:rsidR="00DD5248" w:rsidRDefault="00DD5248" w:rsidP="00ED15D1">
      <w:pPr>
        <w:jc w:val="both"/>
        <w:rPr>
          <w:rFonts w:ascii="Times New Roman" w:hAnsi="Times New Roman" w:cs="Times New Roman"/>
          <w:sz w:val="24"/>
          <w:szCs w:val="24"/>
        </w:rPr>
      </w:pPr>
    </w:p>
    <w:p w14:paraId="1809C670" w14:textId="77777777" w:rsidR="00DD5248" w:rsidRDefault="00DD5248" w:rsidP="00ED15D1">
      <w:pPr>
        <w:jc w:val="both"/>
        <w:rPr>
          <w:rFonts w:ascii="Times New Roman" w:hAnsi="Times New Roman" w:cs="Times New Roman"/>
          <w:sz w:val="24"/>
          <w:szCs w:val="24"/>
        </w:rPr>
      </w:pPr>
    </w:p>
    <w:p w14:paraId="2567C64E" w14:textId="77777777" w:rsidR="00DD5248" w:rsidRDefault="00DD5248" w:rsidP="00ED15D1">
      <w:pPr>
        <w:jc w:val="both"/>
        <w:rPr>
          <w:rFonts w:ascii="Times New Roman" w:hAnsi="Times New Roman" w:cs="Times New Roman"/>
          <w:sz w:val="24"/>
          <w:szCs w:val="24"/>
        </w:rPr>
      </w:pPr>
    </w:p>
    <w:p w14:paraId="480642DD" w14:textId="77777777" w:rsidR="00DD5248" w:rsidRDefault="00DD5248" w:rsidP="00ED15D1">
      <w:pPr>
        <w:jc w:val="both"/>
        <w:rPr>
          <w:rFonts w:ascii="Times New Roman" w:hAnsi="Times New Roman" w:cs="Times New Roman"/>
          <w:sz w:val="24"/>
          <w:szCs w:val="24"/>
        </w:rPr>
      </w:pPr>
    </w:p>
    <w:p w14:paraId="36723039" w14:textId="77777777" w:rsidR="00DD5248" w:rsidRDefault="00DD5248" w:rsidP="00ED15D1">
      <w:pPr>
        <w:jc w:val="both"/>
        <w:rPr>
          <w:rFonts w:ascii="Times New Roman" w:hAnsi="Times New Roman" w:cs="Times New Roman"/>
          <w:sz w:val="24"/>
          <w:szCs w:val="24"/>
        </w:rPr>
      </w:pPr>
    </w:p>
    <w:p w14:paraId="7864583B" w14:textId="77777777" w:rsidR="00DD5248" w:rsidRDefault="00DD5248" w:rsidP="00ED15D1">
      <w:pPr>
        <w:jc w:val="both"/>
        <w:rPr>
          <w:rFonts w:ascii="Times New Roman" w:hAnsi="Times New Roman" w:cs="Times New Roman"/>
          <w:sz w:val="24"/>
          <w:szCs w:val="24"/>
        </w:rPr>
      </w:pPr>
    </w:p>
    <w:p w14:paraId="738E943B" w14:textId="77777777" w:rsidR="00DD5248" w:rsidRDefault="00DD5248" w:rsidP="00ED15D1">
      <w:pPr>
        <w:jc w:val="both"/>
        <w:rPr>
          <w:rFonts w:ascii="Times New Roman" w:hAnsi="Times New Roman" w:cs="Times New Roman"/>
          <w:sz w:val="24"/>
          <w:szCs w:val="24"/>
        </w:rPr>
      </w:pPr>
    </w:p>
    <w:p w14:paraId="1B3A2245" w14:textId="77777777" w:rsidR="00DD5248" w:rsidRDefault="00DD5248" w:rsidP="00ED15D1">
      <w:pPr>
        <w:jc w:val="both"/>
        <w:rPr>
          <w:rFonts w:ascii="Times New Roman" w:hAnsi="Times New Roman" w:cs="Times New Roman"/>
          <w:sz w:val="24"/>
          <w:szCs w:val="24"/>
        </w:rPr>
      </w:pPr>
    </w:p>
    <w:p w14:paraId="4F0D3716" w14:textId="77777777" w:rsidR="00DD5248" w:rsidRDefault="00DD5248" w:rsidP="00ED15D1">
      <w:pPr>
        <w:jc w:val="both"/>
        <w:rPr>
          <w:rFonts w:ascii="Times New Roman" w:hAnsi="Times New Roman" w:cs="Times New Roman"/>
          <w:sz w:val="24"/>
          <w:szCs w:val="24"/>
        </w:rPr>
      </w:pPr>
    </w:p>
    <w:p w14:paraId="34E49620" w14:textId="77777777" w:rsidR="00DD5248" w:rsidRDefault="00DD5248" w:rsidP="00ED15D1">
      <w:pPr>
        <w:jc w:val="both"/>
        <w:rPr>
          <w:rFonts w:ascii="Times New Roman" w:hAnsi="Times New Roman" w:cs="Times New Roman"/>
          <w:sz w:val="24"/>
          <w:szCs w:val="24"/>
        </w:rPr>
      </w:pPr>
    </w:p>
    <w:p w14:paraId="414094CB" w14:textId="77777777" w:rsidR="00DD5248" w:rsidRDefault="00DD5248" w:rsidP="00ED15D1">
      <w:pPr>
        <w:jc w:val="both"/>
        <w:rPr>
          <w:rFonts w:ascii="Times New Roman" w:hAnsi="Times New Roman" w:cs="Times New Roman"/>
          <w:sz w:val="24"/>
          <w:szCs w:val="24"/>
        </w:rPr>
      </w:pPr>
    </w:p>
    <w:p w14:paraId="3B147109" w14:textId="77777777" w:rsidR="00DD5248" w:rsidRDefault="00DD5248" w:rsidP="00ED15D1">
      <w:pPr>
        <w:jc w:val="both"/>
        <w:rPr>
          <w:rFonts w:ascii="Times New Roman" w:hAnsi="Times New Roman" w:cs="Times New Roman"/>
          <w:sz w:val="24"/>
          <w:szCs w:val="24"/>
        </w:rPr>
      </w:pPr>
    </w:p>
    <w:p w14:paraId="5395EBBB" w14:textId="77777777" w:rsidR="00DD5248" w:rsidRDefault="00DD5248" w:rsidP="00ED15D1">
      <w:pPr>
        <w:jc w:val="both"/>
        <w:rPr>
          <w:rFonts w:ascii="Times New Roman" w:hAnsi="Times New Roman" w:cs="Times New Roman"/>
          <w:sz w:val="24"/>
          <w:szCs w:val="24"/>
        </w:rPr>
      </w:pPr>
    </w:p>
    <w:p w14:paraId="316E3FC8" w14:textId="77777777" w:rsidR="00DD5248" w:rsidRDefault="00DD5248" w:rsidP="00ED15D1">
      <w:pPr>
        <w:jc w:val="both"/>
        <w:rPr>
          <w:rFonts w:ascii="Times New Roman" w:hAnsi="Times New Roman" w:cs="Times New Roman"/>
          <w:sz w:val="24"/>
          <w:szCs w:val="24"/>
        </w:rPr>
      </w:pPr>
    </w:p>
    <w:p w14:paraId="0582EDA3" w14:textId="77777777" w:rsidR="00DD5248" w:rsidRDefault="00DD5248" w:rsidP="00ED15D1">
      <w:pPr>
        <w:jc w:val="both"/>
        <w:rPr>
          <w:rFonts w:ascii="Times New Roman" w:hAnsi="Times New Roman" w:cs="Times New Roman"/>
          <w:sz w:val="24"/>
          <w:szCs w:val="24"/>
        </w:rPr>
      </w:pPr>
    </w:p>
    <w:p w14:paraId="4B59BF44" w14:textId="77777777" w:rsidR="00DD5248" w:rsidRDefault="00DD5248" w:rsidP="00ED15D1">
      <w:pPr>
        <w:jc w:val="both"/>
        <w:rPr>
          <w:rFonts w:ascii="Times New Roman" w:hAnsi="Times New Roman" w:cs="Times New Roman"/>
          <w:sz w:val="24"/>
          <w:szCs w:val="24"/>
        </w:rPr>
      </w:pPr>
    </w:p>
    <w:p w14:paraId="482BD98D" w14:textId="77777777" w:rsidR="00DD5248" w:rsidRDefault="00DD5248" w:rsidP="00ED15D1">
      <w:pPr>
        <w:jc w:val="both"/>
        <w:rPr>
          <w:rFonts w:ascii="Times New Roman" w:hAnsi="Times New Roman" w:cs="Times New Roman"/>
          <w:sz w:val="24"/>
          <w:szCs w:val="24"/>
        </w:rPr>
      </w:pPr>
    </w:p>
    <w:p w14:paraId="71BC0DF3" w14:textId="77777777" w:rsidR="00DD5248" w:rsidRDefault="00DD5248" w:rsidP="00ED15D1">
      <w:pPr>
        <w:jc w:val="both"/>
        <w:rPr>
          <w:rFonts w:ascii="Times New Roman" w:hAnsi="Times New Roman" w:cs="Times New Roman"/>
          <w:sz w:val="24"/>
          <w:szCs w:val="24"/>
        </w:rPr>
      </w:pPr>
    </w:p>
    <w:p w14:paraId="235F21DA" w14:textId="77777777" w:rsidR="00DD5248" w:rsidRDefault="00DD5248" w:rsidP="00ED15D1">
      <w:pPr>
        <w:jc w:val="both"/>
        <w:rPr>
          <w:rFonts w:ascii="Times New Roman" w:hAnsi="Times New Roman" w:cs="Times New Roman"/>
          <w:sz w:val="24"/>
          <w:szCs w:val="24"/>
        </w:rPr>
      </w:pPr>
    </w:p>
    <w:p w14:paraId="58F6AC62" w14:textId="77777777" w:rsidR="00DD5248" w:rsidRDefault="00DD5248" w:rsidP="00ED15D1">
      <w:pPr>
        <w:jc w:val="both"/>
        <w:rPr>
          <w:rFonts w:ascii="Times New Roman" w:hAnsi="Times New Roman" w:cs="Times New Roman"/>
          <w:sz w:val="24"/>
          <w:szCs w:val="24"/>
        </w:rPr>
      </w:pPr>
    </w:p>
    <w:p w14:paraId="59703FEE" w14:textId="77777777" w:rsidR="00DD5248" w:rsidRDefault="00DD5248" w:rsidP="00ED15D1">
      <w:pPr>
        <w:jc w:val="both"/>
        <w:rPr>
          <w:rFonts w:ascii="Times New Roman" w:hAnsi="Times New Roman" w:cs="Times New Roman"/>
          <w:sz w:val="24"/>
          <w:szCs w:val="24"/>
        </w:rPr>
      </w:pPr>
    </w:p>
    <w:p w14:paraId="4B953CDF" w14:textId="77777777" w:rsidR="00DD5248" w:rsidRDefault="00DD5248" w:rsidP="00ED15D1">
      <w:pPr>
        <w:jc w:val="both"/>
        <w:rPr>
          <w:rFonts w:ascii="Times New Roman" w:hAnsi="Times New Roman" w:cs="Times New Roman"/>
          <w:sz w:val="24"/>
          <w:szCs w:val="24"/>
        </w:rPr>
      </w:pPr>
    </w:p>
    <w:p w14:paraId="2438999A" w14:textId="77777777" w:rsidR="00DD5248" w:rsidRDefault="00DD5248" w:rsidP="00ED15D1">
      <w:pPr>
        <w:jc w:val="both"/>
        <w:rPr>
          <w:rFonts w:ascii="Times New Roman" w:hAnsi="Times New Roman" w:cs="Times New Roman"/>
          <w:sz w:val="24"/>
          <w:szCs w:val="24"/>
        </w:rPr>
      </w:pPr>
    </w:p>
    <w:p w14:paraId="26F18E12" w14:textId="77777777" w:rsidR="00DD5248" w:rsidRDefault="00DD5248" w:rsidP="00ED15D1">
      <w:pPr>
        <w:jc w:val="both"/>
        <w:rPr>
          <w:rFonts w:ascii="Times New Roman" w:hAnsi="Times New Roman" w:cs="Times New Roman"/>
          <w:sz w:val="24"/>
          <w:szCs w:val="24"/>
        </w:rPr>
      </w:pPr>
    </w:p>
    <w:p w14:paraId="19C597E3" w14:textId="77777777" w:rsidR="00DD5248" w:rsidRDefault="00DD5248" w:rsidP="00ED15D1">
      <w:pPr>
        <w:jc w:val="both"/>
        <w:rPr>
          <w:rFonts w:ascii="Times New Roman" w:hAnsi="Times New Roman" w:cs="Times New Roman"/>
          <w:sz w:val="24"/>
          <w:szCs w:val="24"/>
        </w:rPr>
      </w:pPr>
    </w:p>
    <w:p w14:paraId="32957AD5" w14:textId="77777777" w:rsidR="00DD5248" w:rsidRDefault="00DD5248" w:rsidP="00ED15D1">
      <w:pPr>
        <w:jc w:val="both"/>
        <w:rPr>
          <w:rFonts w:ascii="Times New Roman" w:hAnsi="Times New Roman" w:cs="Times New Roman"/>
          <w:sz w:val="24"/>
          <w:szCs w:val="24"/>
        </w:rPr>
      </w:pPr>
    </w:p>
    <w:p w14:paraId="368D01F5" w14:textId="77777777" w:rsidR="00DD5248" w:rsidRDefault="00DD5248" w:rsidP="00ED15D1">
      <w:pPr>
        <w:jc w:val="both"/>
        <w:rPr>
          <w:rFonts w:ascii="Times New Roman" w:hAnsi="Times New Roman" w:cs="Times New Roman"/>
          <w:sz w:val="24"/>
          <w:szCs w:val="24"/>
        </w:rPr>
      </w:pPr>
    </w:p>
    <w:p w14:paraId="055A6523" w14:textId="77777777" w:rsidR="00DD5248" w:rsidRDefault="00DD5248" w:rsidP="00ED15D1">
      <w:pPr>
        <w:jc w:val="both"/>
        <w:rPr>
          <w:rFonts w:ascii="Times New Roman" w:hAnsi="Times New Roman" w:cs="Times New Roman"/>
          <w:sz w:val="24"/>
          <w:szCs w:val="24"/>
        </w:rPr>
      </w:pPr>
    </w:p>
    <w:p w14:paraId="6418571A" w14:textId="77777777" w:rsidR="00DD5248" w:rsidRDefault="00DD5248" w:rsidP="00ED15D1">
      <w:pPr>
        <w:jc w:val="both"/>
        <w:rPr>
          <w:rFonts w:ascii="Times New Roman" w:hAnsi="Times New Roman" w:cs="Times New Roman"/>
          <w:sz w:val="24"/>
          <w:szCs w:val="24"/>
        </w:rPr>
      </w:pPr>
    </w:p>
    <w:p w14:paraId="68149CFD" w14:textId="2636BA4E" w:rsidR="00DD5248" w:rsidRPr="00DD5248" w:rsidRDefault="00DD5248" w:rsidP="00DD5248">
      <w:pPr>
        <w:rPr>
          <w:b/>
          <w:kern w:val="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Pr>
          <w:b/>
          <w:kern w:val="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lastRenderedPageBreak/>
        <w:t>2</w:t>
      </w:r>
      <w:r w:rsidR="00550D61">
        <w:rPr>
          <w:b/>
          <w:kern w:val="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9</w:t>
      </w:r>
      <w:r>
        <w:rPr>
          <w:b/>
          <w:kern w:val="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w:t>
      </w:r>
      <w:r>
        <w:rPr>
          <w:b/>
          <w:kern w:val="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ab/>
      </w:r>
      <w:r w:rsidRPr="00DD5248">
        <w:rPr>
          <w:b/>
          <w:kern w:val="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Disclose Perceived or Actual Material Conflict of Interest</w:t>
      </w:r>
    </w:p>
    <w:p w14:paraId="79D78D6B" w14:textId="43EC513B" w:rsidR="00DD5248" w:rsidRPr="00DD5248" w:rsidRDefault="00DD5248" w:rsidP="00DD5248">
      <w:pPr>
        <w:shd w:val="clear" w:color="auto" w:fill="FFFFFF"/>
        <w:spacing w:after="100" w:afterAutospacing="1" w:line="240" w:lineRule="auto"/>
        <w:jc w:val="both"/>
        <w:rPr>
          <w:rFonts w:ascii="Times New Roman" w:eastAsia="Times New Roman" w:hAnsi="Times New Roman" w:cs="Times New Roman"/>
          <w:sz w:val="24"/>
          <w:szCs w:val="24"/>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Times New Roman" w:hAnsi="Times New Roman" w:cs="Times New Roman"/>
          <w:sz w:val="24"/>
          <w:szCs w:val="24"/>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550D61">
        <w:rPr>
          <w:rFonts w:ascii="Times New Roman" w:eastAsia="Times New Roman" w:hAnsi="Times New Roman" w:cs="Times New Roman"/>
          <w:sz w:val="24"/>
          <w:szCs w:val="24"/>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9</w:t>
      </w:r>
      <w:r>
        <w:rPr>
          <w:rFonts w:ascii="Times New Roman" w:eastAsia="Times New Roman" w:hAnsi="Times New Roman" w:cs="Times New Roman"/>
          <w:sz w:val="24"/>
          <w:szCs w:val="24"/>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w:t>
      </w:r>
      <w:r>
        <w:rPr>
          <w:rFonts w:ascii="Times New Roman" w:eastAsia="Times New Roman" w:hAnsi="Times New Roman" w:cs="Times New Roman"/>
          <w:sz w:val="24"/>
          <w:szCs w:val="24"/>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DD5248">
        <w:rPr>
          <w:rFonts w:ascii="Times New Roman" w:eastAsia="Times New Roman" w:hAnsi="Times New Roman" w:cs="Times New Roman"/>
          <w:sz w:val="24"/>
          <w:szCs w:val="24"/>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conflict of interest occurs when an entity or individual becomes unreliable because of a clash between personal (or self-serving) interests and professional duties or responsibilities. Such a conflict occurs when a company or person has a </w:t>
      </w:r>
      <w:hyperlink r:id="rId27" w:history="1">
        <w:r w:rsidRPr="00DD5248">
          <w:rPr>
            <w:rFonts w:ascii="Times New Roman" w:eastAsia="Times New Roman" w:hAnsi="Times New Roman" w:cs="Times New Roman"/>
            <w:sz w:val="24"/>
            <w:szCs w:val="24"/>
            <w:u w:val="single"/>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vested interest</w:t>
        </w:r>
      </w:hyperlink>
      <w:r w:rsidRPr="00DD5248">
        <w:rPr>
          <w:rFonts w:ascii="Times New Roman" w:eastAsia="Times New Roman" w:hAnsi="Times New Roman" w:cs="Times New Roman"/>
          <w:sz w:val="24"/>
          <w:szCs w:val="24"/>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—such as money, status, knowledge, relationships, or reputation—which puts into question whether their actions, judgment, or decision-making can be unbiased. </w:t>
      </w:r>
    </w:p>
    <w:p w14:paraId="5D593735" w14:textId="63528F39" w:rsidR="00DD5248" w:rsidRPr="00DD5248" w:rsidRDefault="00DD5248" w:rsidP="00DD5248">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2</w:t>
      </w:r>
      <w:r w:rsidR="00550D61">
        <w:rPr>
          <w:rFonts w:ascii="Times New Roman" w:hAnsi="Times New Roman" w:cs="Times New Roman"/>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9</w:t>
      </w:r>
      <w:r>
        <w:rPr>
          <w:rFonts w:ascii="Times New Roman" w:hAnsi="Times New Roman" w:cs="Times New Roman"/>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.2</w:t>
      </w:r>
      <w:r>
        <w:rPr>
          <w:rFonts w:ascii="Times New Roman" w:hAnsi="Times New Roman" w:cs="Times New Roman"/>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ab/>
      </w:r>
      <w:r w:rsidRPr="00DD5248">
        <w:rPr>
          <w:rFonts w:ascii="Times New Roman" w:hAnsi="Times New Roman" w:cs="Times New Roman"/>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To disclose an actual, perceived, or potential conflict(s) of interest, that exist or arise in the course of Naval Association of Australia Victorian Section duties, use </w:t>
      </w:r>
      <w:hyperlink r:id="rId28" w:history="1">
        <w:r w:rsidRPr="00DD5248">
          <w:rPr>
            <w:rFonts w:ascii="Times New Roman" w:hAnsi="Times New Roman" w:cs="Times New Roman"/>
            <w:kern w:val="2"/>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Form D (hyperlinked)</w:t>
        </w:r>
      </w:hyperlink>
      <w:r w:rsidRPr="00DD5248">
        <w:rPr>
          <w:rFonts w:ascii="Times New Roman" w:hAnsi="Times New Roman" w:cs="Times New Roman"/>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to make the disclosure. </w:t>
      </w:r>
    </w:p>
    <w:p w14:paraId="42A7D77A" w14:textId="2E9D7117" w:rsidR="00DD5248" w:rsidRPr="00DD5248" w:rsidRDefault="00DD5248" w:rsidP="00DD5248">
      <w:pPr>
        <w:shd w:val="clear" w:color="auto" w:fill="FFFFFF"/>
        <w:spacing w:before="100" w:beforeAutospacing="1" w:after="100" w:afterAutospacing="1" w:line="240" w:lineRule="auto"/>
        <w:jc w:val="both"/>
        <w:rPr>
          <w:rFonts w:ascii="Times New Roman" w:hAnsi="Times New Roman" w:cs="Times New Roman"/>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Pr>
          <w:rFonts w:ascii="Times New Roman" w:hAnsi="Times New Roman" w:cs="Times New Roman"/>
          <w:bCs/>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2</w:t>
      </w:r>
      <w:r w:rsidR="00550D61">
        <w:rPr>
          <w:rFonts w:ascii="Times New Roman" w:hAnsi="Times New Roman" w:cs="Times New Roman"/>
          <w:bCs/>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9.</w:t>
      </w:r>
      <w:r>
        <w:rPr>
          <w:rFonts w:ascii="Times New Roman" w:hAnsi="Times New Roman" w:cs="Times New Roman"/>
          <w:bCs/>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3</w:t>
      </w:r>
      <w:r>
        <w:rPr>
          <w:rFonts w:ascii="Times New Roman" w:hAnsi="Times New Roman" w:cs="Times New Roman"/>
          <w:bCs/>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ab/>
      </w:r>
      <w:r w:rsidRPr="00DD5248">
        <w:rPr>
          <w:rFonts w:ascii="Times New Roman" w:hAnsi="Times New Roman" w:cs="Times New Roman"/>
          <w:bCs/>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When to submit?</w:t>
      </w:r>
      <w:r w:rsidRPr="00DD5248">
        <w:rPr>
          <w:rFonts w:ascii="Times New Roman" w:hAnsi="Times New Roman" w:cs="Times New Roman"/>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Form D Disclosure must be completed no later than 14 days after becoming aware of a real, apparent or potential conflict of interest. Submitting Form D promptly will help the Naval Association of Australia, Victorian Section to demonstrate compliance with the ACNC Governance Standards.</w:t>
      </w:r>
    </w:p>
    <w:p w14:paraId="3C023A63" w14:textId="7BA6DAA2" w:rsidR="00DD5248" w:rsidRPr="00DD5248" w:rsidRDefault="00DD5248" w:rsidP="00DD5248">
      <w:pPr>
        <w:jc w:val="both"/>
        <w:rPr>
          <w:rFonts w:ascii="Times New Roman" w:hAnsi="Times New Roman" w:cs="Times New Roman"/>
          <w:bCs/>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DD5248">
        <w:rPr>
          <w:rFonts w:ascii="Times New Roman" w:hAnsi="Times New Roman" w:cs="Times New Roman"/>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w:t>
      </w:r>
      <w:r>
        <w:rPr>
          <w:rFonts w:ascii="Times New Roman" w:hAnsi="Times New Roman" w:cs="Times New Roman"/>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2</w:t>
      </w:r>
      <w:r w:rsidR="00550D61">
        <w:rPr>
          <w:rFonts w:ascii="Times New Roman" w:hAnsi="Times New Roman" w:cs="Times New Roman"/>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9</w:t>
      </w:r>
      <w:r>
        <w:rPr>
          <w:rFonts w:ascii="Times New Roman" w:hAnsi="Times New Roman" w:cs="Times New Roman"/>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.4</w:t>
      </w:r>
      <w:r>
        <w:rPr>
          <w:rFonts w:ascii="Times New Roman" w:hAnsi="Times New Roman" w:cs="Times New Roman"/>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ab/>
      </w:r>
      <w:r w:rsidRPr="00DD5248">
        <w:rPr>
          <w:rFonts w:ascii="Times New Roman" w:hAnsi="Times New Roman" w:cs="Times New Roman"/>
          <w:b/>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Instructions</w:t>
      </w:r>
      <w:r w:rsidRPr="00DD5248">
        <w:rPr>
          <w:rFonts w:ascii="Times New Roman" w:hAnsi="Times New Roman" w:cs="Times New Roman"/>
          <w:bCs/>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w:t>
      </w:r>
    </w:p>
    <w:p w14:paraId="3C86C45A" w14:textId="77777777" w:rsidR="00DD5248" w:rsidRPr="00DD5248" w:rsidRDefault="00DD5248" w:rsidP="00DD5248">
      <w:pPr>
        <w:jc w:val="both"/>
        <w:rPr>
          <w:rFonts w:ascii="Times New Roman" w:hAnsi="Times New Roman" w:cs="Times New Roman"/>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DD5248">
        <w:rPr>
          <w:rFonts w:ascii="Times New Roman" w:hAnsi="Times New Roman" w:cs="Times New Roman"/>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Print the blank Form D and fill it out by hand in blue or black pen.</w:t>
      </w:r>
    </w:p>
    <w:p w14:paraId="1927891D" w14:textId="77777777" w:rsidR="00DD5248" w:rsidRPr="00DD5248" w:rsidRDefault="00DD5248" w:rsidP="00DD5248">
      <w:pPr>
        <w:jc w:val="both"/>
        <w:rPr>
          <w:rFonts w:ascii="Times New Roman" w:hAnsi="Times New Roman" w:cs="Times New Roman"/>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DD5248">
        <w:rPr>
          <w:rFonts w:ascii="Times New Roman" w:hAnsi="Times New Roman" w:cs="Times New Roman"/>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Make sure the declaration is signed. Section C of the Form D explains who can sign the declaration. Form D must be signed by: </w:t>
      </w:r>
    </w:p>
    <w:p w14:paraId="1CC3DDE7" w14:textId="77777777" w:rsidR="00DD5248" w:rsidRPr="00DD5248" w:rsidRDefault="00DD5248" w:rsidP="00DD5248">
      <w:pPr>
        <w:jc w:val="both"/>
        <w:rPr>
          <w:rFonts w:ascii="Times New Roman" w:hAnsi="Times New Roman" w:cs="Times New Roman"/>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DD5248">
        <w:rPr>
          <w:rFonts w:ascii="Times New Roman" w:hAnsi="Times New Roman" w:cs="Times New Roman"/>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a Responsible Person (such as a board or committee member or trustee), or </w:t>
      </w:r>
    </w:p>
    <w:p w14:paraId="21249B85" w14:textId="77777777" w:rsidR="00DD5248" w:rsidRPr="00DD5248" w:rsidRDefault="00DD5248" w:rsidP="00DD5248">
      <w:pPr>
        <w:jc w:val="both"/>
        <w:rPr>
          <w:rFonts w:ascii="Times New Roman" w:hAnsi="Times New Roman" w:cs="Times New Roman"/>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DD5248">
        <w:rPr>
          <w:rFonts w:ascii="Times New Roman" w:hAnsi="Times New Roman" w:cs="Times New Roman"/>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an authorised person who holds a position in the Victorian Section Executive that provides authority to sign (such as a CEO or CFO), or </w:t>
      </w:r>
    </w:p>
    <w:p w14:paraId="146F046D" w14:textId="77777777" w:rsidR="00DD5248" w:rsidRPr="00DD5248" w:rsidRDefault="00DD5248" w:rsidP="00DD5248">
      <w:pPr>
        <w:jc w:val="both"/>
        <w:rPr>
          <w:rFonts w:ascii="Times New Roman" w:hAnsi="Times New Roman" w:cs="Times New Roman"/>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DD5248">
        <w:rPr>
          <w:rFonts w:ascii="Times New Roman" w:hAnsi="Times New Roman" w:cs="Times New Roman"/>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an agent authorised by the charity to sign this form (such as a lawyer or an accountant).</w:t>
      </w:r>
    </w:p>
    <w:p w14:paraId="02098B8A" w14:textId="77777777" w:rsidR="00DD5248" w:rsidRPr="00DD5248" w:rsidRDefault="00DD5248" w:rsidP="00DD5248">
      <w:pPr>
        <w:jc w:val="both"/>
        <w:rPr>
          <w:rFonts w:ascii="Times New Roman" w:hAnsi="Times New Roman" w:cs="Times New Roman"/>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DD5248">
        <w:rPr>
          <w:rFonts w:ascii="Times New Roman" w:hAnsi="Times New Roman" w:cs="Times New Roman"/>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Attach any additional information to this form (for example, if you need more space to complete a response).</w:t>
      </w:r>
    </w:p>
    <w:p w14:paraId="433ADA9D" w14:textId="77777777" w:rsidR="00DD5248" w:rsidRPr="00DD5248" w:rsidRDefault="00DD5248" w:rsidP="00DD5248">
      <w:pPr>
        <w:jc w:val="both"/>
        <w:rPr>
          <w:rFonts w:ascii="Times New Roman" w:hAnsi="Times New Roman" w:cs="Times New Roman"/>
          <w:b/>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DD5248">
        <w:rPr>
          <w:rFonts w:ascii="Times New Roman" w:hAnsi="Times New Roman" w:cs="Times New Roman"/>
          <w:b/>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Notes:</w:t>
      </w:r>
    </w:p>
    <w:p w14:paraId="43E19CB1" w14:textId="399DAC7E" w:rsidR="00DD5248" w:rsidRPr="00DD5248" w:rsidRDefault="00DD5248" w:rsidP="00DD5248">
      <w:pPr>
        <w:jc w:val="both"/>
        <w:rPr>
          <w:rFonts w:ascii="Times New Roman" w:hAnsi="Times New Roman" w:cs="Times New Roman"/>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DD5248">
        <w:rPr>
          <w:rFonts w:ascii="Times New Roman" w:hAnsi="Times New Roman" w:cs="Times New Roman"/>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A Responsible Person’s perceived or actual material conflict of interest only needs to be disclosed to the ACNC Commissioner if it cannot be disclosed to other people within the </w:t>
      </w:r>
      <w:r w:rsidR="00987517">
        <w:rPr>
          <w:rFonts w:ascii="Times New Roman" w:hAnsi="Times New Roman" w:cs="Times New Roman"/>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Victorian Section,</w:t>
      </w:r>
      <w:r w:rsidR="00EB4F80">
        <w:rPr>
          <w:rFonts w:ascii="Times New Roman" w:hAnsi="Times New Roman" w:cs="Times New Roman"/>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w:t>
      </w:r>
      <w:r w:rsidR="00987517">
        <w:rPr>
          <w:rFonts w:ascii="Times New Roman" w:hAnsi="Times New Roman" w:cs="Times New Roman"/>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f</w:t>
      </w:r>
      <w:r w:rsidRPr="00DD5248">
        <w:rPr>
          <w:rFonts w:ascii="Times New Roman" w:hAnsi="Times New Roman" w:cs="Times New Roman"/>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or example, if the person with the conflict of interest is the charity’s sole Responsible Person and member, the conflict of interest will need to be disclosed to the ACNC Commissioner using Form D. </w:t>
      </w:r>
    </w:p>
    <w:p w14:paraId="4145131C" w14:textId="77777777" w:rsidR="00DD5248" w:rsidRPr="00DD5248" w:rsidRDefault="00DD5248" w:rsidP="00DD5248">
      <w:pPr>
        <w:jc w:val="both"/>
        <w:rPr>
          <w:rFonts w:ascii="Times New Roman" w:hAnsi="Times New Roman" w:cs="Times New Roman"/>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DD5248">
        <w:rPr>
          <w:rFonts w:ascii="Times New Roman" w:hAnsi="Times New Roman" w:cs="Times New Roman"/>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A conflict of interest will be ‘material’ if a reasonable impartial observer would expect it to affect how the person with the conflict of interest would decide or exercise judgement. </w:t>
      </w:r>
    </w:p>
    <w:p w14:paraId="11FAE6BA" w14:textId="77777777" w:rsidR="00DD5248" w:rsidRPr="00DD5248" w:rsidRDefault="00DD5248" w:rsidP="00DD5248">
      <w:pPr>
        <w:jc w:val="both"/>
        <w:rPr>
          <w:rFonts w:ascii="Times New Roman" w:hAnsi="Times New Roman" w:cs="Times New Roman"/>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DD5248">
        <w:rPr>
          <w:rFonts w:ascii="Times New Roman" w:hAnsi="Times New Roman" w:cs="Times New Roman"/>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For more information about identifying material conflicts of interest, refer to: </w:t>
      </w:r>
      <w:hyperlink r:id="rId29" w:history="1">
        <w:r w:rsidRPr="00DD5248">
          <w:rPr>
            <w:rFonts w:ascii="Times New Roman" w:hAnsi="Times New Roman" w:cs="Times New Roman"/>
            <w:kern w:val="2"/>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acnc.gov.au/conflicts of interest.</w:t>
        </w:r>
      </w:hyperlink>
      <w:r w:rsidRPr="00DD5248">
        <w:rPr>
          <w:rFonts w:ascii="Times New Roman" w:hAnsi="Times New Roman" w:cs="Times New Roman"/>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w:t>
      </w:r>
    </w:p>
    <w:p w14:paraId="617220F8" w14:textId="5922C215" w:rsidR="00DD5248" w:rsidRPr="00987517" w:rsidRDefault="00DD5248" w:rsidP="00DD5248">
      <w:pPr>
        <w:jc w:val="both"/>
        <w:rPr>
          <w:rFonts w:ascii="Times New Roman" w:hAnsi="Times New Roman" w:cs="Times New Roman"/>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DD5248">
        <w:rPr>
          <w:rFonts w:ascii="Times New Roman" w:hAnsi="Times New Roman" w:cs="Times New Roman"/>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lastRenderedPageBreak/>
        <w:t xml:space="preserve">Section B: Details A perceived or actual material conflict of interest that must be disclosed includes a related party transaction. For more information about related party transactions, please see </w:t>
      </w:r>
      <w:hyperlink r:id="rId30" w:history="1">
        <w:r w:rsidRPr="00DD5248">
          <w:rPr>
            <w:rFonts w:ascii="Times New Roman" w:hAnsi="Times New Roman" w:cs="Times New Roman"/>
            <w:kern w:val="2"/>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acnc.gov.au/related party.</w:t>
        </w:r>
      </w:hyperlink>
      <w:r w:rsidR="00987517">
        <w:rPr>
          <w:rFonts w:ascii="Times New Roman" w:hAnsi="Times New Roman" w:cs="Times New Roman"/>
          <w:kern w:val="2"/>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w:t>
      </w:r>
      <w:r w:rsidR="00987517" w:rsidRPr="00987517">
        <w:rPr>
          <w:rFonts w:ascii="Times New Roman" w:hAnsi="Times New Roman" w:cs="Times New Roman"/>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Conflicts of Interest are to be recorded in the </w:t>
      </w:r>
      <w:hyperlink r:id="rId31" w:history="1">
        <w:r w:rsidR="00987517" w:rsidRPr="00EB4F80">
          <w:rPr>
            <w:rStyle w:val="Hyperlink"/>
            <w:rFonts w:ascii="Times New Roman" w:hAnsi="Times New Roman" w:cs="Times New Roman"/>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Section’s Conflict of Interest Register</w:t>
        </w:r>
        <w:r w:rsidR="00EB4F80" w:rsidRPr="00EB4F80">
          <w:rPr>
            <w:rStyle w:val="Hyperlink"/>
            <w:rFonts w:ascii="Times New Roman" w:hAnsi="Times New Roman" w:cs="Times New Roman"/>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Folder.</w:t>
        </w:r>
      </w:hyperlink>
    </w:p>
    <w:p w14:paraId="7267BB28" w14:textId="6939B54C" w:rsidR="00DD5248" w:rsidRPr="00DD5248" w:rsidRDefault="00DD5248" w:rsidP="00DD5248">
      <w:pPr>
        <w:jc w:val="both"/>
        <w:rPr>
          <w:rFonts w:ascii="Times New Roman" w:hAnsi="Times New Roman" w:cs="Times New Roman"/>
          <w:b/>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550D61">
        <w:rPr>
          <w:rFonts w:ascii="Times New Roman" w:hAnsi="Times New Roman" w:cs="Times New Roman"/>
          <w:bCs/>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2</w:t>
      </w:r>
      <w:r w:rsidR="00550D61" w:rsidRPr="00550D61">
        <w:rPr>
          <w:rFonts w:ascii="Times New Roman" w:hAnsi="Times New Roman" w:cs="Times New Roman"/>
          <w:bCs/>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9</w:t>
      </w:r>
      <w:r w:rsidRPr="00550D61">
        <w:rPr>
          <w:rFonts w:ascii="Times New Roman" w:hAnsi="Times New Roman" w:cs="Times New Roman"/>
          <w:bCs/>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.5</w:t>
      </w:r>
      <w:r>
        <w:rPr>
          <w:rFonts w:ascii="Times New Roman" w:hAnsi="Times New Roman" w:cs="Times New Roman"/>
          <w:b/>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ab/>
      </w:r>
      <w:r w:rsidRPr="00DD5248">
        <w:rPr>
          <w:rFonts w:ascii="Times New Roman" w:hAnsi="Times New Roman" w:cs="Times New Roman"/>
          <w:b/>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Penalties </w:t>
      </w:r>
    </w:p>
    <w:p w14:paraId="1083F169" w14:textId="54C393F9" w:rsidR="00DD5248" w:rsidRPr="00DD5248" w:rsidRDefault="00DD5248" w:rsidP="00DD5248">
      <w:pPr>
        <w:jc w:val="both"/>
        <w:rPr>
          <w:rFonts w:ascii="Times New Roman" w:hAnsi="Times New Roman" w:cs="Times New Roman"/>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DD5248">
        <w:rPr>
          <w:rFonts w:ascii="Times New Roman" w:hAnsi="Times New Roman" w:cs="Times New Roman"/>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Penalties may be imposed for giving false or misleading information. </w:t>
      </w:r>
    </w:p>
    <w:p w14:paraId="30D0F0A2" w14:textId="55ACF11B" w:rsidR="00DD5248" w:rsidRPr="00DD5248" w:rsidRDefault="00DD5248" w:rsidP="00DD5248">
      <w:pPr>
        <w:jc w:val="both"/>
        <w:rPr>
          <w:rFonts w:ascii="Times New Roman" w:hAnsi="Times New Roman" w:cs="Times New Roman"/>
          <w:b/>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550D61">
        <w:rPr>
          <w:rFonts w:ascii="Times New Roman" w:hAnsi="Times New Roman" w:cs="Times New Roman"/>
          <w:bCs/>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2</w:t>
      </w:r>
      <w:r w:rsidR="00550D61" w:rsidRPr="00550D61">
        <w:rPr>
          <w:rFonts w:ascii="Times New Roman" w:hAnsi="Times New Roman" w:cs="Times New Roman"/>
          <w:bCs/>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9</w:t>
      </w:r>
      <w:r w:rsidRPr="00550D61">
        <w:rPr>
          <w:rFonts w:ascii="Times New Roman" w:hAnsi="Times New Roman" w:cs="Times New Roman"/>
          <w:bCs/>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.6</w:t>
      </w:r>
      <w:r w:rsidRPr="00550D61">
        <w:rPr>
          <w:rFonts w:ascii="Times New Roman" w:hAnsi="Times New Roman" w:cs="Times New Roman"/>
          <w:bCs/>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ab/>
      </w:r>
      <w:r w:rsidRPr="00DD5248">
        <w:rPr>
          <w:rFonts w:ascii="Times New Roman" w:hAnsi="Times New Roman" w:cs="Times New Roman"/>
          <w:b/>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Privacy </w:t>
      </w:r>
    </w:p>
    <w:p w14:paraId="5AAC4620" w14:textId="66AA6E13" w:rsidR="00DD5248" w:rsidRPr="00DD5248" w:rsidRDefault="00DD5248" w:rsidP="00DD5248">
      <w:pPr>
        <w:jc w:val="both"/>
        <w:rPr>
          <w:rFonts w:ascii="Times New Roman" w:hAnsi="Times New Roman" w:cs="Times New Roman"/>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DD5248">
        <w:rPr>
          <w:rFonts w:ascii="Times New Roman" w:hAnsi="Times New Roman" w:cs="Times New Roman"/>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The information in Form D is collected for the purpose of administering the Australian Charities and Not-for-profits Commission Act 2012 (</w:t>
      </w:r>
      <w:proofErr w:type="spellStart"/>
      <w:r w:rsidRPr="00DD5248">
        <w:rPr>
          <w:rFonts w:ascii="Times New Roman" w:hAnsi="Times New Roman" w:cs="Times New Roman"/>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Cth</w:t>
      </w:r>
      <w:proofErr w:type="spellEnd"/>
      <w:r w:rsidRPr="00DD5248">
        <w:rPr>
          <w:rFonts w:ascii="Times New Roman" w:hAnsi="Times New Roman" w:cs="Times New Roman"/>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The ACNC will use this information to assess the NAA Victorian Section’s continued entitlement to registration. If a decision is made not to provide the ACNC with the information requested on Form D, the ACNC will be unable to provide continued entitlement to registration. </w:t>
      </w:r>
    </w:p>
    <w:p w14:paraId="1E0B1A36" w14:textId="77777777" w:rsidR="00DD5248" w:rsidRPr="00DD5248" w:rsidRDefault="00DD5248" w:rsidP="00DD5248">
      <w:pPr>
        <w:jc w:val="both"/>
        <w:rPr>
          <w:rFonts w:ascii="Times New Roman" w:hAnsi="Times New Roman" w:cs="Times New Roman"/>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DD5248">
        <w:rPr>
          <w:rFonts w:ascii="Times New Roman" w:hAnsi="Times New Roman" w:cs="Times New Roman"/>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Where authorised to do so, ACNC may give information to other government agencies. The ACNC’s privacy policy is available on our website (acnc.gov.au). The policy contains important information about how you can access and request correction of information the ACNC holds, how to lodge a complaint about a breach of the Australian Privacy Principles and how the ACNC will deal with any privacy complaint. </w:t>
      </w:r>
    </w:p>
    <w:p w14:paraId="2AF94244" w14:textId="77777777" w:rsidR="00DD5248" w:rsidRPr="00DD5248" w:rsidRDefault="00DD5248" w:rsidP="00DD5248">
      <w:pPr>
        <w:jc w:val="both"/>
        <w:rPr>
          <w:rFonts w:ascii="Times New Roman" w:hAnsi="Times New Roman" w:cs="Times New Roman"/>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pPr>
      <w:r w:rsidRPr="00DD5248">
        <w:rPr>
          <w:rFonts w:ascii="Times New Roman" w:hAnsi="Times New Roman" w:cs="Times New Roman"/>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For questions, the ACNCs contact details are </w:t>
      </w:r>
      <w:proofErr w:type="spellStart"/>
      <w:r w:rsidRPr="00DD5248">
        <w:rPr>
          <w:rFonts w:ascii="Times New Roman" w:hAnsi="Times New Roman" w:cs="Times New Roman"/>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advice@acnc</w:t>
      </w:r>
      <w:proofErr w:type="spellEnd"/>
      <w:r w:rsidRPr="00DD5248">
        <w:rPr>
          <w:rFonts w:ascii="Times New Roman" w:hAnsi="Times New Roman" w:cs="Times New Roman"/>
          <w:kern w:val="2"/>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ligatures w14:val="standardContextual"/>
        </w:rPr>
        <w:t xml:space="preserve">. gov.au, 13 22 62 or GPO Box 5108 Melbourne Victoria 3001. </w:t>
      </w:r>
    </w:p>
    <w:p w14:paraId="6967BFF1" w14:textId="77777777" w:rsidR="00DD5248" w:rsidRDefault="00DD5248" w:rsidP="00ED15D1">
      <w:pPr>
        <w:jc w:val="both"/>
        <w:rPr>
          <w:rFonts w:ascii="Times New Roman" w:hAnsi="Times New Roman" w:cs="Times New Roman"/>
          <w:sz w:val="24"/>
          <w:szCs w:val="24"/>
        </w:rPr>
      </w:pPr>
    </w:p>
    <w:p w14:paraId="1F6B98F2" w14:textId="77777777" w:rsidR="00DD5248" w:rsidRDefault="00DD5248" w:rsidP="00ED15D1">
      <w:pPr>
        <w:jc w:val="both"/>
        <w:rPr>
          <w:rFonts w:ascii="Times New Roman" w:hAnsi="Times New Roman" w:cs="Times New Roman"/>
          <w:sz w:val="24"/>
          <w:szCs w:val="24"/>
        </w:rPr>
      </w:pPr>
    </w:p>
    <w:p w14:paraId="6FB5D54F" w14:textId="77777777" w:rsidR="002D4A26" w:rsidRDefault="002D4A26" w:rsidP="00ED15D1">
      <w:pPr>
        <w:jc w:val="both"/>
        <w:rPr>
          <w:rFonts w:ascii="Times New Roman" w:hAnsi="Times New Roman" w:cs="Times New Roman"/>
          <w:sz w:val="24"/>
          <w:szCs w:val="24"/>
        </w:rPr>
      </w:pPr>
    </w:p>
    <w:p w14:paraId="01AB0E7F" w14:textId="77777777" w:rsidR="002D4A26" w:rsidRDefault="002D4A26" w:rsidP="00ED15D1">
      <w:pPr>
        <w:jc w:val="both"/>
        <w:rPr>
          <w:rFonts w:ascii="Times New Roman" w:hAnsi="Times New Roman" w:cs="Times New Roman"/>
          <w:sz w:val="24"/>
          <w:szCs w:val="24"/>
        </w:rPr>
      </w:pPr>
    </w:p>
    <w:p w14:paraId="33008904" w14:textId="77777777" w:rsidR="002D4A26" w:rsidRDefault="002D4A26" w:rsidP="00ED15D1">
      <w:pPr>
        <w:jc w:val="both"/>
        <w:rPr>
          <w:rFonts w:ascii="Times New Roman" w:hAnsi="Times New Roman" w:cs="Times New Roman"/>
          <w:sz w:val="24"/>
          <w:szCs w:val="24"/>
        </w:rPr>
      </w:pPr>
    </w:p>
    <w:p w14:paraId="151EEC9C" w14:textId="77777777" w:rsidR="002D4A26" w:rsidRDefault="002D4A26" w:rsidP="00ED15D1">
      <w:pPr>
        <w:jc w:val="both"/>
        <w:rPr>
          <w:rFonts w:ascii="Times New Roman" w:hAnsi="Times New Roman" w:cs="Times New Roman"/>
          <w:sz w:val="24"/>
          <w:szCs w:val="24"/>
        </w:rPr>
      </w:pPr>
    </w:p>
    <w:p w14:paraId="53C52424" w14:textId="77777777" w:rsidR="002D4A26" w:rsidRDefault="002D4A26" w:rsidP="00ED15D1">
      <w:pPr>
        <w:jc w:val="both"/>
        <w:rPr>
          <w:rFonts w:ascii="Times New Roman" w:hAnsi="Times New Roman" w:cs="Times New Roman"/>
          <w:sz w:val="24"/>
          <w:szCs w:val="24"/>
        </w:rPr>
      </w:pPr>
    </w:p>
    <w:p w14:paraId="573EA68E" w14:textId="77777777" w:rsidR="002D4A26" w:rsidRDefault="002D4A26" w:rsidP="00ED15D1">
      <w:pPr>
        <w:jc w:val="both"/>
        <w:rPr>
          <w:rFonts w:ascii="Times New Roman" w:hAnsi="Times New Roman" w:cs="Times New Roman"/>
          <w:sz w:val="24"/>
          <w:szCs w:val="24"/>
        </w:rPr>
      </w:pPr>
    </w:p>
    <w:p w14:paraId="225B37F2" w14:textId="77777777" w:rsidR="002D4A26" w:rsidRDefault="002D4A26" w:rsidP="00ED15D1">
      <w:pPr>
        <w:jc w:val="both"/>
        <w:rPr>
          <w:rFonts w:ascii="Times New Roman" w:hAnsi="Times New Roman" w:cs="Times New Roman"/>
          <w:sz w:val="24"/>
          <w:szCs w:val="24"/>
        </w:rPr>
      </w:pPr>
    </w:p>
    <w:p w14:paraId="1B193462" w14:textId="77777777" w:rsidR="002D4A26" w:rsidRDefault="002D4A26" w:rsidP="00ED15D1">
      <w:pPr>
        <w:jc w:val="both"/>
        <w:rPr>
          <w:rFonts w:ascii="Times New Roman" w:hAnsi="Times New Roman" w:cs="Times New Roman"/>
          <w:sz w:val="24"/>
          <w:szCs w:val="24"/>
        </w:rPr>
      </w:pPr>
    </w:p>
    <w:p w14:paraId="32C5DD3B" w14:textId="77777777" w:rsidR="002D4A26" w:rsidRDefault="002D4A26" w:rsidP="00ED15D1">
      <w:pPr>
        <w:jc w:val="both"/>
        <w:rPr>
          <w:rFonts w:ascii="Times New Roman" w:hAnsi="Times New Roman" w:cs="Times New Roman"/>
          <w:sz w:val="24"/>
          <w:szCs w:val="24"/>
        </w:rPr>
      </w:pPr>
    </w:p>
    <w:p w14:paraId="7F1E1CF6" w14:textId="77777777" w:rsidR="002D4A26" w:rsidRDefault="002D4A26" w:rsidP="00ED15D1">
      <w:pPr>
        <w:jc w:val="both"/>
        <w:rPr>
          <w:rFonts w:ascii="Times New Roman" w:hAnsi="Times New Roman" w:cs="Times New Roman"/>
          <w:sz w:val="24"/>
          <w:szCs w:val="24"/>
        </w:rPr>
      </w:pPr>
    </w:p>
    <w:p w14:paraId="4DCE9546" w14:textId="77777777" w:rsidR="002D4A26" w:rsidRDefault="002D4A26" w:rsidP="00ED15D1">
      <w:pPr>
        <w:jc w:val="both"/>
        <w:rPr>
          <w:rFonts w:ascii="Times New Roman" w:hAnsi="Times New Roman" w:cs="Times New Roman"/>
          <w:sz w:val="24"/>
          <w:szCs w:val="24"/>
        </w:rPr>
      </w:pPr>
    </w:p>
    <w:p w14:paraId="2DBE771D" w14:textId="77777777" w:rsidR="002D4A26" w:rsidRDefault="002D4A26" w:rsidP="00ED15D1">
      <w:pPr>
        <w:jc w:val="both"/>
        <w:rPr>
          <w:rFonts w:ascii="Times New Roman" w:hAnsi="Times New Roman" w:cs="Times New Roman"/>
          <w:sz w:val="24"/>
          <w:szCs w:val="24"/>
        </w:rPr>
      </w:pPr>
    </w:p>
    <w:p w14:paraId="4CB749DE" w14:textId="420182A6" w:rsidR="002D4A26" w:rsidRDefault="002D4A26" w:rsidP="00ED15D1">
      <w:pPr>
        <w:jc w:val="both"/>
        <w:rPr>
          <w:rFonts w:ascii="Times New Roman" w:hAnsi="Times New Roman" w:cs="Times New Roman"/>
          <w:sz w:val="24"/>
          <w:szCs w:val="24"/>
        </w:rPr>
      </w:pPr>
      <w:r>
        <w:rPr>
          <w:rFonts w:ascii="Times New Roman" w:hAnsi="Times New Roman" w:cs="Times New Roman"/>
          <w:sz w:val="24"/>
          <w:szCs w:val="24"/>
        </w:rPr>
        <w:lastRenderedPageBreak/>
        <w:t>30.</w:t>
      </w:r>
      <w:r>
        <w:rPr>
          <w:rFonts w:ascii="Times New Roman" w:hAnsi="Times New Roman" w:cs="Times New Roman"/>
          <w:sz w:val="24"/>
          <w:szCs w:val="24"/>
        </w:rPr>
        <w:tab/>
      </w:r>
      <w:r w:rsidRPr="00A6613D">
        <w:rPr>
          <w:rFonts w:ascii="Times New Roman" w:hAnsi="Times New Roman" w:cs="Times New Roman"/>
          <w:b/>
          <w:bCs/>
          <w:sz w:val="24"/>
          <w:szCs w:val="24"/>
        </w:rPr>
        <w:t>Working with Partners</w:t>
      </w:r>
    </w:p>
    <w:p w14:paraId="3294FE1D" w14:textId="21A02281" w:rsidR="002D4A26" w:rsidRPr="002D4A26" w:rsidRDefault="002D4A26" w:rsidP="002D4A26">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30.1</w:t>
      </w:r>
      <w:r>
        <w:rPr>
          <w:rFonts w:ascii="Times New Roman" w:eastAsia="Times New Roman" w:hAnsi="Times New Roman" w:cs="Times New Roman"/>
          <w:sz w:val="24"/>
          <w:szCs w:val="24"/>
          <w:lang w:eastAsia="en-AU"/>
        </w:rPr>
        <w:tab/>
      </w:r>
      <w:r w:rsidRPr="002D4A26">
        <w:rPr>
          <w:rFonts w:ascii="Times New Roman" w:eastAsia="Times New Roman" w:hAnsi="Times New Roman" w:cs="Times New Roman"/>
          <w:sz w:val="24"/>
          <w:szCs w:val="24"/>
          <w:lang w:eastAsia="en-AU"/>
        </w:rPr>
        <w:t xml:space="preserve">Partners are third parties that </w:t>
      </w:r>
      <w:r>
        <w:rPr>
          <w:rFonts w:ascii="Times New Roman" w:eastAsia="Times New Roman" w:hAnsi="Times New Roman" w:cs="Times New Roman"/>
          <w:sz w:val="24"/>
          <w:szCs w:val="24"/>
          <w:lang w:eastAsia="en-AU"/>
        </w:rPr>
        <w:t>the Victorian Section</w:t>
      </w:r>
      <w:r w:rsidRPr="002D4A26">
        <w:rPr>
          <w:rFonts w:ascii="Times New Roman" w:eastAsia="Times New Roman" w:hAnsi="Times New Roman" w:cs="Times New Roman"/>
          <w:sz w:val="24"/>
          <w:szCs w:val="24"/>
          <w:lang w:eastAsia="en-AU"/>
        </w:rPr>
        <w:t xml:space="preserve"> might work with on services or programs.</w:t>
      </w:r>
    </w:p>
    <w:p w14:paraId="18E56771" w14:textId="738417D7" w:rsidR="002D4A26" w:rsidRPr="002D4A26" w:rsidRDefault="002D4A26" w:rsidP="002D4A26">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30.2</w:t>
      </w:r>
      <w:r>
        <w:rPr>
          <w:rFonts w:ascii="Times New Roman" w:eastAsia="Times New Roman" w:hAnsi="Times New Roman" w:cs="Times New Roman"/>
          <w:sz w:val="24"/>
          <w:szCs w:val="24"/>
          <w:lang w:eastAsia="en-AU"/>
        </w:rPr>
        <w:tab/>
      </w:r>
      <w:r w:rsidRPr="002D4A26">
        <w:rPr>
          <w:rFonts w:ascii="Times New Roman" w:eastAsia="Times New Roman" w:hAnsi="Times New Roman" w:cs="Times New Roman"/>
          <w:sz w:val="24"/>
          <w:szCs w:val="24"/>
          <w:lang w:eastAsia="en-AU"/>
        </w:rPr>
        <w:t>An arrangement to work with a partner may be formal or informal, but it is more than a simple customer-supplier relationship.</w:t>
      </w:r>
    </w:p>
    <w:p w14:paraId="33BE29C7" w14:textId="768458A7" w:rsidR="002D4A26" w:rsidRPr="002D4A26" w:rsidRDefault="002D4A26" w:rsidP="002D4A26">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30.3</w:t>
      </w:r>
      <w:r>
        <w:rPr>
          <w:rFonts w:ascii="Times New Roman" w:eastAsia="Times New Roman" w:hAnsi="Times New Roman" w:cs="Times New Roman"/>
          <w:sz w:val="24"/>
          <w:szCs w:val="24"/>
          <w:lang w:eastAsia="en-AU"/>
        </w:rPr>
        <w:tab/>
      </w:r>
      <w:r w:rsidRPr="002D4A26">
        <w:rPr>
          <w:rFonts w:ascii="Times New Roman" w:eastAsia="Times New Roman" w:hAnsi="Times New Roman" w:cs="Times New Roman"/>
          <w:sz w:val="24"/>
          <w:szCs w:val="24"/>
          <w:lang w:eastAsia="en-AU"/>
        </w:rPr>
        <w:t>There are many types of partners, and each has its own considerations and benefits. Some examples include:</w:t>
      </w:r>
    </w:p>
    <w:p w14:paraId="215574F6" w14:textId="6FFE415D" w:rsidR="002D4A26" w:rsidRPr="002D4A26" w:rsidRDefault="002D4A26" w:rsidP="002D4A26">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AU"/>
        </w:rPr>
      </w:pPr>
      <w:r w:rsidRPr="002D4A26">
        <w:rPr>
          <w:rFonts w:ascii="Times New Roman" w:eastAsia="Times New Roman" w:hAnsi="Times New Roman" w:cs="Times New Roman"/>
          <w:b/>
          <w:bCs/>
          <w:sz w:val="24"/>
          <w:szCs w:val="24"/>
          <w:lang w:eastAsia="en-AU"/>
        </w:rPr>
        <w:t xml:space="preserve">Corporate entities: </w:t>
      </w:r>
      <w:r>
        <w:rPr>
          <w:rFonts w:ascii="Times New Roman" w:eastAsia="Times New Roman" w:hAnsi="Times New Roman" w:cs="Times New Roman"/>
          <w:sz w:val="24"/>
          <w:szCs w:val="24"/>
          <w:lang w:eastAsia="en-AU"/>
        </w:rPr>
        <w:t>the Victorian Section</w:t>
      </w:r>
      <w:r w:rsidRPr="002D4A26">
        <w:rPr>
          <w:rFonts w:ascii="Times New Roman" w:eastAsia="Times New Roman" w:hAnsi="Times New Roman" w:cs="Times New Roman"/>
          <w:sz w:val="24"/>
          <w:szCs w:val="24"/>
          <w:lang w:eastAsia="en-AU"/>
        </w:rPr>
        <w:t xml:space="preserve"> might receive funds, goods or services, and the corporate partner receives benefits of being associated with charitable work and meeting obligations of social responsibility.</w:t>
      </w:r>
    </w:p>
    <w:p w14:paraId="6674C7A6" w14:textId="77777777" w:rsidR="002D4A26" w:rsidRPr="002D4A26" w:rsidRDefault="002D4A26" w:rsidP="002D4A26">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AU"/>
        </w:rPr>
      </w:pPr>
      <w:r w:rsidRPr="002D4A26">
        <w:rPr>
          <w:rFonts w:ascii="Times New Roman" w:eastAsia="Times New Roman" w:hAnsi="Times New Roman" w:cs="Times New Roman"/>
          <w:b/>
          <w:bCs/>
          <w:sz w:val="24"/>
          <w:szCs w:val="24"/>
          <w:lang w:eastAsia="en-AU"/>
        </w:rPr>
        <w:t>Other charities:</w:t>
      </w:r>
      <w:r w:rsidRPr="002D4A26">
        <w:rPr>
          <w:rFonts w:ascii="Times New Roman" w:eastAsia="Times New Roman" w:hAnsi="Times New Roman" w:cs="Times New Roman"/>
          <w:sz w:val="24"/>
          <w:szCs w:val="24"/>
          <w:lang w:eastAsia="en-AU"/>
        </w:rPr>
        <w:t xml:space="preserve"> working with other charities or not-for-profits might involve joint fundraising or collaborating on a project.</w:t>
      </w:r>
    </w:p>
    <w:p w14:paraId="291C13AE" w14:textId="77777777" w:rsidR="002D4A26" w:rsidRPr="002D4A26" w:rsidRDefault="002D4A26" w:rsidP="002D4A26">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AU"/>
        </w:rPr>
      </w:pPr>
      <w:r w:rsidRPr="002D4A26">
        <w:rPr>
          <w:rFonts w:ascii="Times New Roman" w:eastAsia="Times New Roman" w:hAnsi="Times New Roman" w:cs="Times New Roman"/>
          <w:b/>
          <w:bCs/>
          <w:sz w:val="24"/>
          <w:szCs w:val="24"/>
          <w:lang w:eastAsia="en-AU"/>
        </w:rPr>
        <w:t xml:space="preserve">Government entities: </w:t>
      </w:r>
      <w:r w:rsidRPr="002D4A26">
        <w:rPr>
          <w:rFonts w:ascii="Times New Roman" w:eastAsia="Times New Roman" w:hAnsi="Times New Roman" w:cs="Times New Roman"/>
          <w:sz w:val="24"/>
          <w:szCs w:val="24"/>
          <w:lang w:eastAsia="en-AU"/>
        </w:rPr>
        <w:t>a charity may become a partner for the purpose of implementing a government project.</w:t>
      </w:r>
    </w:p>
    <w:p w14:paraId="352BD506" w14:textId="77777777" w:rsidR="002D4A26" w:rsidRPr="002D4A26" w:rsidRDefault="002D4A26" w:rsidP="002D4A26">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AU"/>
        </w:rPr>
      </w:pPr>
      <w:r w:rsidRPr="002D4A26">
        <w:rPr>
          <w:rFonts w:ascii="Times New Roman" w:eastAsia="Times New Roman" w:hAnsi="Times New Roman" w:cs="Times New Roman"/>
          <w:b/>
          <w:bCs/>
          <w:sz w:val="24"/>
          <w:szCs w:val="24"/>
          <w:lang w:eastAsia="en-AU"/>
        </w:rPr>
        <w:t xml:space="preserve">Suppliers of goods and services: </w:t>
      </w:r>
      <w:r w:rsidRPr="002D4A26">
        <w:rPr>
          <w:rFonts w:ascii="Times New Roman" w:eastAsia="Times New Roman" w:hAnsi="Times New Roman" w:cs="Times New Roman"/>
          <w:sz w:val="24"/>
          <w:szCs w:val="24"/>
          <w:lang w:eastAsia="en-AU"/>
        </w:rPr>
        <w:t xml:space="preserve">although most relationships with suppliers might be relatively simple transactions or contracted services, some charities might have a broader, more collaborative arrangement. Activities might include, for example: </w:t>
      </w:r>
    </w:p>
    <w:p w14:paraId="6D9826B6" w14:textId="155EAB51" w:rsidR="002D4A26" w:rsidRPr="002D4A26" w:rsidRDefault="002D4A26" w:rsidP="002D4A26">
      <w:pPr>
        <w:numPr>
          <w:ilvl w:val="1"/>
          <w:numId w:val="33"/>
        </w:numPr>
        <w:spacing w:before="100" w:beforeAutospacing="1" w:after="100" w:afterAutospacing="1" w:line="240" w:lineRule="auto"/>
        <w:rPr>
          <w:rFonts w:ascii="Times New Roman" w:eastAsia="Times New Roman" w:hAnsi="Times New Roman" w:cs="Times New Roman"/>
          <w:sz w:val="24"/>
          <w:szCs w:val="24"/>
          <w:lang w:eastAsia="en-AU"/>
        </w:rPr>
      </w:pPr>
      <w:r w:rsidRPr="002D4A26">
        <w:rPr>
          <w:rFonts w:ascii="Times New Roman" w:eastAsia="Times New Roman" w:hAnsi="Times New Roman" w:cs="Times New Roman"/>
          <w:sz w:val="24"/>
          <w:szCs w:val="24"/>
          <w:lang w:eastAsia="en-AU"/>
        </w:rPr>
        <w:t>working with fundraising agencies on fundraising campaigns</w:t>
      </w:r>
      <w:r>
        <w:rPr>
          <w:rFonts w:ascii="Times New Roman" w:eastAsia="Times New Roman" w:hAnsi="Times New Roman" w:cs="Times New Roman"/>
          <w:sz w:val="24"/>
          <w:szCs w:val="24"/>
          <w:lang w:eastAsia="en-AU"/>
        </w:rPr>
        <w:t>.</w:t>
      </w:r>
    </w:p>
    <w:p w14:paraId="011204AA" w14:textId="081E819A" w:rsidR="002D4A26" w:rsidRPr="002D4A26" w:rsidRDefault="002D4A26" w:rsidP="002D4A26">
      <w:pPr>
        <w:numPr>
          <w:ilvl w:val="1"/>
          <w:numId w:val="33"/>
        </w:numPr>
        <w:spacing w:before="100" w:beforeAutospacing="1" w:after="100" w:afterAutospacing="1" w:line="240" w:lineRule="auto"/>
        <w:rPr>
          <w:rFonts w:ascii="Times New Roman" w:eastAsia="Times New Roman" w:hAnsi="Times New Roman" w:cs="Times New Roman"/>
          <w:sz w:val="24"/>
          <w:szCs w:val="24"/>
          <w:lang w:eastAsia="en-AU"/>
        </w:rPr>
      </w:pPr>
      <w:r w:rsidRPr="002D4A26">
        <w:rPr>
          <w:rFonts w:ascii="Times New Roman" w:eastAsia="Times New Roman" w:hAnsi="Times New Roman" w:cs="Times New Roman"/>
          <w:sz w:val="24"/>
          <w:szCs w:val="24"/>
          <w:lang w:eastAsia="en-AU"/>
        </w:rPr>
        <w:t>mandatory compliance services that the charity may need, such as the work of an auditor or a lawyer</w:t>
      </w:r>
      <w:r>
        <w:rPr>
          <w:rFonts w:ascii="Times New Roman" w:eastAsia="Times New Roman" w:hAnsi="Times New Roman" w:cs="Times New Roman"/>
          <w:sz w:val="24"/>
          <w:szCs w:val="24"/>
          <w:lang w:eastAsia="en-AU"/>
        </w:rPr>
        <w:t>.</w:t>
      </w:r>
    </w:p>
    <w:p w14:paraId="2B499AA4" w14:textId="77777777" w:rsidR="002D4A26" w:rsidRDefault="002D4A26" w:rsidP="002D4A26">
      <w:pPr>
        <w:numPr>
          <w:ilvl w:val="1"/>
          <w:numId w:val="33"/>
        </w:numPr>
        <w:spacing w:before="100" w:beforeAutospacing="1" w:after="100" w:afterAutospacing="1" w:line="240" w:lineRule="auto"/>
        <w:rPr>
          <w:rFonts w:ascii="Times New Roman" w:eastAsia="Times New Roman" w:hAnsi="Times New Roman" w:cs="Times New Roman"/>
          <w:sz w:val="24"/>
          <w:szCs w:val="24"/>
          <w:lang w:eastAsia="en-AU"/>
        </w:rPr>
      </w:pPr>
      <w:r w:rsidRPr="002D4A26">
        <w:rPr>
          <w:rFonts w:ascii="Times New Roman" w:eastAsia="Times New Roman" w:hAnsi="Times New Roman" w:cs="Times New Roman"/>
          <w:sz w:val="24"/>
          <w:szCs w:val="24"/>
          <w:lang w:eastAsia="en-AU"/>
        </w:rPr>
        <w:t>other services that a charity does not have the resources to manage, such as an IT system.</w:t>
      </w:r>
    </w:p>
    <w:p w14:paraId="66696F9C" w14:textId="661E0D7F" w:rsidR="002D4A26" w:rsidRDefault="002D4A26" w:rsidP="002D4A26">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30.4</w:t>
      </w:r>
      <w:r>
        <w:rPr>
          <w:rFonts w:ascii="Times New Roman" w:eastAsia="Times New Roman" w:hAnsi="Times New Roman" w:cs="Times New Roman"/>
          <w:sz w:val="24"/>
          <w:szCs w:val="24"/>
          <w:lang w:eastAsia="en-AU"/>
        </w:rPr>
        <w:tab/>
        <w:t>For guidance and compliance requirements the ACNC website resources are to be used. In this case the following URL will be useful:</w:t>
      </w:r>
    </w:p>
    <w:p w14:paraId="22DD614C" w14:textId="13A04012" w:rsidR="002D4A26" w:rsidRPr="002D4A26" w:rsidRDefault="00000000" w:rsidP="002D4A26">
      <w:pPr>
        <w:spacing w:before="100" w:beforeAutospacing="1" w:after="100" w:afterAutospacing="1" w:line="240" w:lineRule="auto"/>
        <w:rPr>
          <w:rFonts w:ascii="Times New Roman" w:eastAsia="Times New Roman" w:hAnsi="Times New Roman" w:cs="Times New Roman"/>
          <w:sz w:val="24"/>
          <w:szCs w:val="24"/>
          <w:lang w:eastAsia="en-AU"/>
        </w:rPr>
      </w:pPr>
      <w:hyperlink r:id="rId32" w:history="1">
        <w:r w:rsidR="002D4A26" w:rsidRPr="002D4A26">
          <w:rPr>
            <w:rStyle w:val="Hyperlink"/>
            <w:rFonts w:ascii="Times New Roman" w:eastAsia="Times New Roman" w:hAnsi="Times New Roman" w:cs="Times New Roman"/>
            <w:sz w:val="24"/>
            <w:szCs w:val="24"/>
            <w:lang w:eastAsia="en-AU"/>
          </w:rPr>
          <w:t>https://www.acnc.gov.au/for-charities/manage-your-charity/governance-hub/governance-toolkit/governance-toolkit-working-partners</w:t>
        </w:r>
      </w:hyperlink>
    </w:p>
    <w:p w14:paraId="17ADA2B9" w14:textId="77777777" w:rsidR="002D4A26" w:rsidRDefault="002D4A26" w:rsidP="00ED15D1">
      <w:pPr>
        <w:jc w:val="both"/>
        <w:rPr>
          <w:rFonts w:ascii="Times New Roman" w:hAnsi="Times New Roman" w:cs="Times New Roman"/>
          <w:sz w:val="24"/>
          <w:szCs w:val="24"/>
        </w:rPr>
      </w:pPr>
    </w:p>
    <w:p w14:paraId="5A18A1F0" w14:textId="77777777" w:rsidR="002D4A26" w:rsidRDefault="002D4A26" w:rsidP="00ED15D1">
      <w:pPr>
        <w:jc w:val="both"/>
        <w:rPr>
          <w:rFonts w:ascii="Times New Roman" w:hAnsi="Times New Roman" w:cs="Times New Roman"/>
          <w:sz w:val="24"/>
          <w:szCs w:val="24"/>
        </w:rPr>
      </w:pPr>
    </w:p>
    <w:p w14:paraId="4666BCCA" w14:textId="77777777" w:rsidR="00DD5248" w:rsidRDefault="00DD5248" w:rsidP="00ED15D1">
      <w:pPr>
        <w:jc w:val="both"/>
        <w:rPr>
          <w:rFonts w:ascii="Times New Roman" w:hAnsi="Times New Roman" w:cs="Times New Roman"/>
          <w:sz w:val="24"/>
          <w:szCs w:val="24"/>
        </w:rPr>
      </w:pPr>
    </w:p>
    <w:p w14:paraId="4350C112" w14:textId="77777777" w:rsidR="00DD5248" w:rsidRDefault="00DD5248" w:rsidP="00ED15D1">
      <w:pPr>
        <w:jc w:val="both"/>
        <w:rPr>
          <w:rFonts w:ascii="Times New Roman" w:hAnsi="Times New Roman" w:cs="Times New Roman"/>
          <w:sz w:val="24"/>
          <w:szCs w:val="24"/>
        </w:rPr>
      </w:pPr>
    </w:p>
    <w:p w14:paraId="34CFD289" w14:textId="77777777" w:rsidR="00DD5248" w:rsidRDefault="00DD5248" w:rsidP="00ED15D1">
      <w:pPr>
        <w:jc w:val="both"/>
        <w:rPr>
          <w:rFonts w:ascii="Times New Roman" w:hAnsi="Times New Roman" w:cs="Times New Roman"/>
          <w:sz w:val="24"/>
          <w:szCs w:val="24"/>
        </w:rPr>
      </w:pPr>
    </w:p>
    <w:p w14:paraId="7AC1354B" w14:textId="77777777" w:rsidR="00DD5248" w:rsidRDefault="00DD5248" w:rsidP="00ED15D1">
      <w:pPr>
        <w:jc w:val="both"/>
        <w:rPr>
          <w:rFonts w:ascii="Times New Roman" w:hAnsi="Times New Roman" w:cs="Times New Roman"/>
          <w:sz w:val="24"/>
          <w:szCs w:val="24"/>
        </w:rPr>
      </w:pPr>
    </w:p>
    <w:p w14:paraId="1BF35D5B" w14:textId="77777777" w:rsidR="00DD5248" w:rsidRDefault="00DD5248" w:rsidP="00ED15D1">
      <w:pPr>
        <w:jc w:val="both"/>
        <w:rPr>
          <w:rFonts w:ascii="Times New Roman" w:hAnsi="Times New Roman" w:cs="Times New Roman"/>
          <w:sz w:val="24"/>
          <w:szCs w:val="24"/>
        </w:rPr>
      </w:pPr>
    </w:p>
    <w:p w14:paraId="5F1F2653" w14:textId="77777777" w:rsidR="00DD5248" w:rsidRDefault="00DD5248" w:rsidP="00ED15D1">
      <w:pPr>
        <w:jc w:val="both"/>
        <w:rPr>
          <w:rFonts w:ascii="Times New Roman" w:hAnsi="Times New Roman" w:cs="Times New Roman"/>
          <w:sz w:val="24"/>
          <w:szCs w:val="24"/>
        </w:rPr>
      </w:pPr>
    </w:p>
    <w:p w14:paraId="404A73F3" w14:textId="77777777" w:rsidR="00DD5248" w:rsidRDefault="00DD5248" w:rsidP="00ED15D1">
      <w:pPr>
        <w:jc w:val="both"/>
        <w:rPr>
          <w:rFonts w:ascii="Times New Roman" w:hAnsi="Times New Roman" w:cs="Times New Roman"/>
          <w:sz w:val="24"/>
          <w:szCs w:val="24"/>
        </w:rPr>
      </w:pPr>
    </w:p>
    <w:p w14:paraId="0A0B73D7" w14:textId="77777777" w:rsidR="00DD5248" w:rsidRDefault="00DD5248" w:rsidP="00ED15D1">
      <w:pPr>
        <w:jc w:val="both"/>
        <w:rPr>
          <w:rFonts w:ascii="Times New Roman" w:hAnsi="Times New Roman" w:cs="Times New Roman"/>
          <w:sz w:val="24"/>
          <w:szCs w:val="24"/>
        </w:rPr>
      </w:pPr>
    </w:p>
    <w:p w14:paraId="4C4BA37D" w14:textId="63ED876F" w:rsidR="00DD5248" w:rsidRPr="00174E28" w:rsidRDefault="00174E28" w:rsidP="00ED15D1">
      <w:pPr>
        <w:jc w:val="both"/>
        <w:rPr>
          <w:rFonts w:ascii="Times New Roman" w:hAnsi="Times New Roman" w:cs="Times New Roman"/>
          <w:b/>
          <w:bCs/>
          <w:sz w:val="24"/>
          <w:szCs w:val="24"/>
        </w:rPr>
      </w:pPr>
      <w:r w:rsidRPr="00174E28">
        <w:rPr>
          <w:rFonts w:ascii="Times New Roman" w:hAnsi="Times New Roman" w:cs="Times New Roman"/>
          <w:sz w:val="24"/>
          <w:szCs w:val="24"/>
        </w:rPr>
        <w:lastRenderedPageBreak/>
        <w:t>31.</w:t>
      </w:r>
      <w:r>
        <w:rPr>
          <w:rFonts w:ascii="Times New Roman" w:hAnsi="Times New Roman" w:cs="Times New Roman"/>
          <w:b/>
          <w:bCs/>
          <w:sz w:val="24"/>
          <w:szCs w:val="24"/>
        </w:rPr>
        <w:tab/>
      </w:r>
      <w:r w:rsidR="009D496B" w:rsidRPr="00174E28">
        <w:rPr>
          <w:rFonts w:ascii="Times New Roman" w:hAnsi="Times New Roman" w:cs="Times New Roman"/>
          <w:b/>
          <w:bCs/>
          <w:sz w:val="24"/>
          <w:szCs w:val="24"/>
        </w:rPr>
        <w:t>Work Health and Safety – Risk Management.</w:t>
      </w:r>
    </w:p>
    <w:p w14:paraId="6BA3175E" w14:textId="4E96397A" w:rsidR="00174E28" w:rsidRDefault="00174E28" w:rsidP="00174E28">
      <w:pPr>
        <w:pStyle w:val="Heading3"/>
        <w:tabs>
          <w:tab w:val="clear" w:pos="360"/>
        </w:tabs>
        <w:jc w:val="both"/>
        <w:rPr>
          <w:rFonts w:cs="Times New Roman"/>
          <w:sz w:val="24"/>
          <w:szCs w:val="24"/>
          <w:lang w:eastAsia="en-AU"/>
        </w:rPr>
      </w:pPr>
      <w:r>
        <w:rPr>
          <w:rFonts w:cs="Times New Roman"/>
          <w:sz w:val="24"/>
          <w:szCs w:val="24"/>
          <w:lang w:eastAsia="en-AU"/>
        </w:rPr>
        <w:t>31.1</w:t>
      </w:r>
      <w:r>
        <w:rPr>
          <w:rFonts w:cs="Times New Roman"/>
          <w:sz w:val="24"/>
          <w:szCs w:val="24"/>
          <w:lang w:eastAsia="en-AU"/>
        </w:rPr>
        <w:tab/>
        <w:t xml:space="preserve">The </w:t>
      </w:r>
      <w:bookmarkStart w:id="33" w:name="_Hlk129273373"/>
      <w:r>
        <w:rPr>
          <w:rFonts w:cs="Times New Roman"/>
          <w:sz w:val="24"/>
          <w:szCs w:val="24"/>
        </w:rPr>
        <w:t>NAA Risk Assessment and Hazard Risk Assessment Register</w:t>
      </w:r>
      <w:r>
        <w:rPr>
          <w:rFonts w:cs="Times New Roman"/>
          <w:sz w:val="24"/>
          <w:szCs w:val="24"/>
          <w:lang w:eastAsia="en-AU"/>
        </w:rPr>
        <w:t xml:space="preserve"> – enclosure 1, </w:t>
      </w:r>
      <w:bookmarkEnd w:id="33"/>
      <w:r>
        <w:rPr>
          <w:rFonts w:cs="Times New Roman"/>
          <w:sz w:val="24"/>
          <w:szCs w:val="24"/>
          <w:lang w:eastAsia="en-AU"/>
        </w:rPr>
        <w:t xml:space="preserve">should be issued by the PCBU and any other PCBU owing WHS duties concerning the matters. </w:t>
      </w:r>
    </w:p>
    <w:p w14:paraId="52055C3B" w14:textId="490AD763" w:rsidR="00174E28" w:rsidRDefault="00174E28" w:rsidP="00174E28">
      <w:pPr>
        <w:pStyle w:val="Heading3"/>
        <w:tabs>
          <w:tab w:val="clear" w:pos="360"/>
        </w:tabs>
        <w:jc w:val="both"/>
        <w:rPr>
          <w:rFonts w:cs="Times New Roman"/>
          <w:sz w:val="24"/>
          <w:szCs w:val="24"/>
          <w:lang w:eastAsia="en-AU"/>
        </w:rPr>
      </w:pPr>
      <w:r>
        <w:rPr>
          <w:rFonts w:cs="Times New Roman"/>
          <w:sz w:val="24"/>
          <w:szCs w:val="24"/>
          <w:lang w:eastAsia="en-AU"/>
        </w:rPr>
        <w:t>31.2</w:t>
      </w:r>
      <w:r>
        <w:rPr>
          <w:rFonts w:cs="Times New Roman"/>
          <w:sz w:val="24"/>
          <w:szCs w:val="24"/>
          <w:lang w:eastAsia="en-AU"/>
        </w:rPr>
        <w:tab/>
        <w:t xml:space="preserve">The </w:t>
      </w:r>
      <w:r>
        <w:rPr>
          <w:rFonts w:cs="Times New Roman"/>
          <w:sz w:val="24"/>
          <w:szCs w:val="24"/>
        </w:rPr>
        <w:t>NAA Risk Assessment and Hazard Risk Assessment Register</w:t>
      </w:r>
      <w:r>
        <w:rPr>
          <w:rFonts w:cs="Times New Roman"/>
          <w:sz w:val="24"/>
          <w:szCs w:val="24"/>
          <w:lang w:eastAsia="en-AU"/>
        </w:rPr>
        <w:t xml:space="preserve"> – enclosure 1, is developed to the point where most common hazards are identified. Enclosure 1 provides a ready reckoner for Likelihood and Consequence Descriptors, Likelihood and Consequence Chart. Separate worksheets for IT, Home Office, Workstation Setup, Event Management, Financial Risk, and Security Risk, Welfare – Care, and Compliance risks. A Register of risks across all worksheets are provided. These worksheets are your base line Risk Assessment and mitigation documents. Additionally, a consolidated Risk Register, brings all your identified hazards, identified risks and mitigations into a single document. When a new hazard and associated risks are identified the relevant work sheet is amended and the Risk Register adjusted. </w:t>
      </w:r>
    </w:p>
    <w:p w14:paraId="55D76118" w14:textId="657E45FB" w:rsidR="00174E28" w:rsidRDefault="00174E28" w:rsidP="00174E28">
      <w:pPr>
        <w:pStyle w:val="Heading3"/>
        <w:tabs>
          <w:tab w:val="clear" w:pos="360"/>
        </w:tabs>
        <w:rPr>
          <w:rFonts w:cs="Times New Roman"/>
          <w:sz w:val="24"/>
          <w:szCs w:val="24"/>
          <w:lang w:eastAsia="en-AU"/>
        </w:rPr>
      </w:pPr>
      <w:r>
        <w:rPr>
          <w:rFonts w:cs="Times New Roman"/>
          <w:sz w:val="24"/>
          <w:szCs w:val="24"/>
          <w:lang w:eastAsia="en-AU"/>
        </w:rPr>
        <w:t>31.3</w:t>
      </w:r>
      <w:r>
        <w:rPr>
          <w:rFonts w:cs="Times New Roman"/>
          <w:sz w:val="24"/>
          <w:szCs w:val="24"/>
          <w:lang w:eastAsia="en-AU"/>
        </w:rPr>
        <w:tab/>
        <w:t xml:space="preserve">The link to the Section Risk Management worksheets is: </w:t>
      </w:r>
      <w:hyperlink r:id="rId33" w:history="1">
        <w:r w:rsidRPr="00174E28">
          <w:rPr>
            <w:rStyle w:val="Hyperlink"/>
            <w:rFonts w:cs="Times New Roman"/>
            <w:sz w:val="24"/>
            <w:szCs w:val="24"/>
            <w:lang w:eastAsia="en-AU"/>
          </w:rPr>
          <w:t>https://navalassoc.org.au/sites/default/files/NAA%20Risk%20Assessmnet%20and%20Hazard-Risk-Assessment%20Register%20V1.03%20as%20at%2016%20June%202023_0.xlsx</w:t>
        </w:r>
      </w:hyperlink>
    </w:p>
    <w:p w14:paraId="2B2E5753" w14:textId="3BC3671F" w:rsidR="00174E28" w:rsidRDefault="00174E28" w:rsidP="00174E28">
      <w:pPr>
        <w:pStyle w:val="Heading3"/>
        <w:tabs>
          <w:tab w:val="clear" w:pos="360"/>
        </w:tabs>
        <w:rPr>
          <w:rFonts w:cs="Times New Roman"/>
          <w:sz w:val="24"/>
          <w:szCs w:val="24"/>
          <w:lang w:eastAsia="en-AU"/>
        </w:rPr>
      </w:pPr>
      <w:r>
        <w:rPr>
          <w:rFonts w:cs="Times New Roman"/>
          <w:sz w:val="24"/>
          <w:szCs w:val="24"/>
          <w:lang w:eastAsia="en-AU"/>
        </w:rPr>
        <w:t xml:space="preserve">This register is to be reviewed and updated by the Executive at least monthly.  </w:t>
      </w:r>
    </w:p>
    <w:p w14:paraId="66C195C0" w14:textId="77777777" w:rsidR="009D496B" w:rsidRDefault="009D496B" w:rsidP="00ED15D1">
      <w:pPr>
        <w:jc w:val="both"/>
        <w:rPr>
          <w:rFonts w:ascii="Times New Roman" w:hAnsi="Times New Roman" w:cs="Times New Roman"/>
          <w:sz w:val="24"/>
          <w:szCs w:val="24"/>
        </w:rPr>
      </w:pPr>
    </w:p>
    <w:p w14:paraId="3F92B2E0" w14:textId="77777777" w:rsidR="009D496B" w:rsidRDefault="009D496B" w:rsidP="00ED15D1">
      <w:pPr>
        <w:jc w:val="both"/>
        <w:rPr>
          <w:rFonts w:ascii="Times New Roman" w:hAnsi="Times New Roman" w:cs="Times New Roman"/>
          <w:sz w:val="24"/>
          <w:szCs w:val="24"/>
        </w:rPr>
      </w:pPr>
    </w:p>
    <w:p w14:paraId="019582DB" w14:textId="77777777" w:rsidR="00DD5248" w:rsidRDefault="00DD5248" w:rsidP="00ED15D1">
      <w:pPr>
        <w:jc w:val="both"/>
        <w:rPr>
          <w:rFonts w:ascii="Times New Roman" w:hAnsi="Times New Roman" w:cs="Times New Roman"/>
          <w:sz w:val="24"/>
          <w:szCs w:val="24"/>
        </w:rPr>
      </w:pPr>
    </w:p>
    <w:p w14:paraId="5B3F3C18" w14:textId="77777777" w:rsidR="00DD5248" w:rsidRPr="003659E8" w:rsidRDefault="00DD5248" w:rsidP="00ED15D1">
      <w:pPr>
        <w:jc w:val="both"/>
        <w:rPr>
          <w:rFonts w:ascii="Times New Roman" w:hAnsi="Times New Roman" w:cs="Times New Roman"/>
          <w:sz w:val="24"/>
          <w:szCs w:val="24"/>
        </w:rPr>
      </w:pPr>
    </w:p>
    <w:sectPr w:rsidR="00DD5248" w:rsidRPr="003659E8">
      <w:headerReference w:type="default" r:id="rId34"/>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82DB4" w14:textId="77777777" w:rsidR="000B0D98" w:rsidRDefault="000B0D98" w:rsidP="00842FD1">
      <w:pPr>
        <w:spacing w:after="0" w:line="240" w:lineRule="auto"/>
      </w:pPr>
      <w:r>
        <w:separator/>
      </w:r>
    </w:p>
  </w:endnote>
  <w:endnote w:type="continuationSeparator" w:id="0">
    <w:p w14:paraId="39E1AF57" w14:textId="77777777" w:rsidR="000B0D98" w:rsidRDefault="000B0D98" w:rsidP="00842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1"/>
      <w:gridCol w:w="4495"/>
    </w:tblGrid>
    <w:tr w:rsidR="00871557" w14:paraId="020FCA39" w14:textId="77777777">
      <w:trPr>
        <w:trHeight w:hRule="exact" w:val="115"/>
        <w:jc w:val="center"/>
      </w:trPr>
      <w:tc>
        <w:tcPr>
          <w:tcW w:w="4686" w:type="dxa"/>
          <w:shd w:val="clear" w:color="auto" w:fill="4472C4" w:themeFill="accent1"/>
          <w:tcMar>
            <w:top w:w="0" w:type="dxa"/>
            <w:bottom w:w="0" w:type="dxa"/>
          </w:tcMar>
        </w:tcPr>
        <w:p w14:paraId="57449952" w14:textId="77777777" w:rsidR="00871557" w:rsidRDefault="00871557">
          <w:pPr>
            <w:pStyle w:val="Header"/>
            <w:rPr>
              <w:caps/>
              <w:sz w:val="18"/>
            </w:rPr>
          </w:pPr>
        </w:p>
      </w:tc>
      <w:tc>
        <w:tcPr>
          <w:tcW w:w="4674" w:type="dxa"/>
          <w:shd w:val="clear" w:color="auto" w:fill="4472C4" w:themeFill="accent1"/>
          <w:tcMar>
            <w:top w:w="0" w:type="dxa"/>
            <w:bottom w:w="0" w:type="dxa"/>
          </w:tcMar>
        </w:tcPr>
        <w:p w14:paraId="7DBACB22" w14:textId="77777777" w:rsidR="00871557" w:rsidRDefault="00871557">
          <w:pPr>
            <w:pStyle w:val="Header"/>
            <w:jc w:val="right"/>
            <w:rPr>
              <w:caps/>
              <w:sz w:val="18"/>
            </w:rPr>
          </w:pPr>
        </w:p>
      </w:tc>
    </w:tr>
    <w:tr w:rsidR="00871557" w14:paraId="36241E2D" w14:textId="77777777">
      <w:trPr>
        <w:jc w:val="center"/>
      </w:trPr>
      <w:sdt>
        <w:sdtPr>
          <w:rPr>
            <w:caps/>
            <w:color w:val="808080" w:themeColor="background1" w:themeShade="80"/>
            <w:sz w:val="18"/>
            <w:szCs w:val="18"/>
          </w:rPr>
          <w:alias w:val="Author"/>
          <w:tag w:val=""/>
          <w:id w:val="1534151868"/>
          <w:placeholder>
            <w:docPart w:val="3127F527DDF140C8B6C6780E54A88941"/>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32CD8B5B" w14:textId="2302C6DB" w:rsidR="00871557" w:rsidRDefault="00871557">
              <w:pPr>
                <w:pStyle w:val="Footer"/>
                <w:rPr>
                  <w:caps/>
                  <w:color w:val="808080" w:themeColor="background1" w:themeShade="80"/>
                  <w:sz w:val="18"/>
                  <w:szCs w:val="18"/>
                </w:rPr>
              </w:pPr>
              <w:r>
                <w:rPr>
                  <w:caps/>
                  <w:color w:val="808080" w:themeColor="background1" w:themeShade="80"/>
                  <w:sz w:val="18"/>
                  <w:szCs w:val="18"/>
                </w:rPr>
                <w:t>Graham Thomas</w:t>
              </w:r>
            </w:p>
          </w:tc>
        </w:sdtContent>
      </w:sdt>
      <w:tc>
        <w:tcPr>
          <w:tcW w:w="4674" w:type="dxa"/>
          <w:shd w:val="clear" w:color="auto" w:fill="auto"/>
          <w:vAlign w:val="center"/>
        </w:tcPr>
        <w:p w14:paraId="1267E0B4" w14:textId="77777777" w:rsidR="00871557" w:rsidRDefault="00871557">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5C31D654" w14:textId="0F99121A" w:rsidR="00842FD1" w:rsidRDefault="00871557">
    <w:pPr>
      <w:pStyle w:val="Footer"/>
    </w:pPr>
    <w:r>
      <w:t>Version: 1.0</w:t>
    </w:r>
    <w:r w:rsidR="005F7E75">
      <w:t>6</w:t>
    </w:r>
    <w:r>
      <w:tab/>
      <w:t xml:space="preserve">Dated: </w:t>
    </w:r>
    <w:r w:rsidR="00384B39">
      <w:t>19</w:t>
    </w:r>
    <w:r w:rsidR="007F0642">
      <w:t xml:space="preserve"> 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76D8B" w14:textId="77777777" w:rsidR="000B0D98" w:rsidRDefault="000B0D98" w:rsidP="00842FD1">
      <w:pPr>
        <w:spacing w:after="0" w:line="240" w:lineRule="auto"/>
      </w:pPr>
      <w:r>
        <w:separator/>
      </w:r>
    </w:p>
  </w:footnote>
  <w:footnote w:type="continuationSeparator" w:id="0">
    <w:p w14:paraId="0411EBB0" w14:textId="77777777" w:rsidR="000B0D98" w:rsidRDefault="000B0D98" w:rsidP="00842F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425D" w14:textId="28E91E21" w:rsidR="00C57ECD" w:rsidRPr="00C57ECD" w:rsidRDefault="00C57ECD" w:rsidP="00C57ECD">
    <w:pPr>
      <w:pStyle w:val="Header"/>
      <w:jc w:val="center"/>
      <w:rPr>
        <w:b/>
        <w:bCs/>
      </w:rPr>
    </w:pPr>
    <w:r w:rsidRPr="00C57ECD">
      <w:rPr>
        <w:b/>
        <w:bCs/>
      </w:rPr>
      <w:t>Naval Association of Australia, Victori</w:t>
    </w:r>
    <w:r w:rsidR="006E0A52">
      <w:rPr>
        <w:b/>
        <w:bCs/>
      </w:rPr>
      <w:t>a</w:t>
    </w:r>
    <w:r w:rsidRPr="00C57ECD">
      <w:rPr>
        <w:b/>
        <w:bCs/>
      </w:rPr>
      <w:t>n Section - Regulations</w:t>
    </w:r>
  </w:p>
  <w:p w14:paraId="547A1AA2" w14:textId="637B4093" w:rsidR="00842FD1" w:rsidRDefault="00842FD1" w:rsidP="0087155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54410"/>
    <w:multiLevelType w:val="multilevel"/>
    <w:tmpl w:val="B84CC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856CD"/>
    <w:multiLevelType w:val="multilevel"/>
    <w:tmpl w:val="8968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F6239"/>
    <w:multiLevelType w:val="multilevel"/>
    <w:tmpl w:val="ED50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D2AE7"/>
    <w:multiLevelType w:val="hybridMultilevel"/>
    <w:tmpl w:val="167CD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464CF2"/>
    <w:multiLevelType w:val="multilevel"/>
    <w:tmpl w:val="3592A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776F11"/>
    <w:multiLevelType w:val="multilevel"/>
    <w:tmpl w:val="636E01BC"/>
    <w:lvl w:ilvl="0">
      <w:start w:val="21"/>
      <w:numFmt w:val="decimal"/>
      <w:lvlText w:val="%1"/>
      <w:lvlJc w:val="left"/>
      <w:pPr>
        <w:ind w:left="540" w:hanging="540"/>
      </w:pPr>
      <w:rPr>
        <w:rFonts w:hint="default"/>
      </w:rPr>
    </w:lvl>
    <w:lvl w:ilvl="1">
      <w:start w:val="1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1B3706"/>
    <w:multiLevelType w:val="multilevel"/>
    <w:tmpl w:val="561A93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D81771"/>
    <w:multiLevelType w:val="multilevel"/>
    <w:tmpl w:val="FFE0F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A57A2B"/>
    <w:multiLevelType w:val="multilevel"/>
    <w:tmpl w:val="1AA22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E36ADC"/>
    <w:multiLevelType w:val="multilevel"/>
    <w:tmpl w:val="93942844"/>
    <w:lvl w:ilvl="0">
      <w:start w:val="21"/>
      <w:numFmt w:val="decimal"/>
      <w:lvlText w:val="%1"/>
      <w:lvlJc w:val="left"/>
      <w:pPr>
        <w:ind w:left="540" w:hanging="540"/>
      </w:pPr>
      <w:rPr>
        <w:rFonts w:hint="default"/>
      </w:rPr>
    </w:lvl>
    <w:lvl w:ilvl="1">
      <w:start w:val="1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C510E5"/>
    <w:multiLevelType w:val="multilevel"/>
    <w:tmpl w:val="A22267B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77E3704"/>
    <w:multiLevelType w:val="hybridMultilevel"/>
    <w:tmpl w:val="5EBE2C4A"/>
    <w:lvl w:ilvl="0" w:tplc="46826B3C">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ABA5D4E"/>
    <w:multiLevelType w:val="hybridMultilevel"/>
    <w:tmpl w:val="D930B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12056B"/>
    <w:multiLevelType w:val="multilevel"/>
    <w:tmpl w:val="0958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1B7261"/>
    <w:multiLevelType w:val="multilevel"/>
    <w:tmpl w:val="69183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CC0F97"/>
    <w:multiLevelType w:val="multilevel"/>
    <w:tmpl w:val="A3662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376F8B"/>
    <w:multiLevelType w:val="hybridMultilevel"/>
    <w:tmpl w:val="E71A6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BE3AF7"/>
    <w:multiLevelType w:val="hybridMultilevel"/>
    <w:tmpl w:val="B770D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0C72CE"/>
    <w:multiLevelType w:val="hybridMultilevel"/>
    <w:tmpl w:val="3DF8BE92"/>
    <w:lvl w:ilvl="0" w:tplc="0F301BEE">
      <w:start w:val="1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7E01B3"/>
    <w:multiLevelType w:val="hybridMultilevel"/>
    <w:tmpl w:val="6BE232D2"/>
    <w:lvl w:ilvl="0" w:tplc="25BE5D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9AB0240"/>
    <w:multiLevelType w:val="hybridMultilevel"/>
    <w:tmpl w:val="F0EA00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D731747"/>
    <w:multiLevelType w:val="hybridMultilevel"/>
    <w:tmpl w:val="375E9F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F0A14EC"/>
    <w:multiLevelType w:val="multilevel"/>
    <w:tmpl w:val="AA086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1F6BF9"/>
    <w:multiLevelType w:val="multilevel"/>
    <w:tmpl w:val="0ED8F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135572"/>
    <w:multiLevelType w:val="hybridMultilevel"/>
    <w:tmpl w:val="7646F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3D69DD"/>
    <w:multiLevelType w:val="hybridMultilevel"/>
    <w:tmpl w:val="E600206A"/>
    <w:lvl w:ilvl="0" w:tplc="B7AAA45C">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6" w15:restartNumberingAfterBreak="0">
    <w:nsid w:val="4E31633F"/>
    <w:multiLevelType w:val="hybridMultilevel"/>
    <w:tmpl w:val="CFE290A8"/>
    <w:lvl w:ilvl="0" w:tplc="6872785E">
      <w:start w:val="1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E7B0759"/>
    <w:multiLevelType w:val="hybridMultilevel"/>
    <w:tmpl w:val="0240A7C8"/>
    <w:lvl w:ilvl="0" w:tplc="E452B82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545A50A2"/>
    <w:multiLevelType w:val="multilevel"/>
    <w:tmpl w:val="47F86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6E0390"/>
    <w:multiLevelType w:val="multilevel"/>
    <w:tmpl w:val="9708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B93C94"/>
    <w:multiLevelType w:val="hybridMultilevel"/>
    <w:tmpl w:val="4080CA9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99B66C6"/>
    <w:multiLevelType w:val="multilevel"/>
    <w:tmpl w:val="EC5A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2651A2"/>
    <w:multiLevelType w:val="hybridMultilevel"/>
    <w:tmpl w:val="D3A2A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AD16AD"/>
    <w:multiLevelType w:val="hybridMultilevel"/>
    <w:tmpl w:val="7C0660A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68851381"/>
    <w:multiLevelType w:val="multilevel"/>
    <w:tmpl w:val="BB0C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AC23AC"/>
    <w:multiLevelType w:val="hybridMultilevel"/>
    <w:tmpl w:val="64DA6DC6"/>
    <w:lvl w:ilvl="0" w:tplc="CB5AEE4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6BC2458D"/>
    <w:multiLevelType w:val="multilevel"/>
    <w:tmpl w:val="02FC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792B9D"/>
    <w:multiLevelType w:val="multilevel"/>
    <w:tmpl w:val="A2369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7A7FE2"/>
    <w:multiLevelType w:val="multilevel"/>
    <w:tmpl w:val="9664E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1F55ED"/>
    <w:multiLevelType w:val="multilevel"/>
    <w:tmpl w:val="FEACB7D0"/>
    <w:lvl w:ilvl="0">
      <w:start w:val="1"/>
      <w:numFmt w:val="decimal"/>
      <w:lvlText w:val="%1."/>
      <w:lvlJc w:val="left"/>
      <w:pPr>
        <w:ind w:left="720" w:hanging="360"/>
      </w:pPr>
      <w:rPr>
        <w:rFonts w:hint="default"/>
      </w:rPr>
    </w:lvl>
    <w:lvl w:ilvl="1">
      <w:start w:val="4"/>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70CE6059"/>
    <w:multiLevelType w:val="hybridMultilevel"/>
    <w:tmpl w:val="A4084DEC"/>
    <w:lvl w:ilvl="0" w:tplc="9C1A360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5285304"/>
    <w:multiLevelType w:val="multilevel"/>
    <w:tmpl w:val="F04066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5AA4009"/>
    <w:multiLevelType w:val="hybridMultilevel"/>
    <w:tmpl w:val="17A45252"/>
    <w:lvl w:ilvl="0" w:tplc="1A2427BE">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9BA1905"/>
    <w:multiLevelType w:val="multilevel"/>
    <w:tmpl w:val="1466D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0552D9"/>
    <w:multiLevelType w:val="hybridMultilevel"/>
    <w:tmpl w:val="A87C2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F9A1C6A"/>
    <w:multiLevelType w:val="multilevel"/>
    <w:tmpl w:val="83C46B4C"/>
    <w:lvl w:ilvl="0">
      <w:start w:val="1"/>
      <w:numFmt w:val="decimal"/>
      <w:lvlText w:val="%1."/>
      <w:lvlJc w:val="left"/>
      <w:pPr>
        <w:tabs>
          <w:tab w:val="num" w:pos="964"/>
        </w:tabs>
        <w:ind w:left="964" w:hanging="964"/>
      </w:pPr>
      <w:rPr>
        <w:rFonts w:ascii="Times New Roman" w:hAnsi="Times New Roman" w:cs="Times New Roman" w:hint="default"/>
        <w:b w:val="0"/>
        <w:bCs/>
        <w:i w:val="0"/>
        <w:caps/>
        <w:strike w:val="0"/>
        <w:dstrike w:val="0"/>
        <w:sz w:val="24"/>
        <w:szCs w:val="24"/>
        <w:u w:val="none"/>
        <w:effect w:val="none"/>
      </w:rPr>
    </w:lvl>
    <w:lvl w:ilvl="1">
      <w:start w:val="1"/>
      <w:numFmt w:val="decimal"/>
      <w:lvlText w:val="%1.%2"/>
      <w:lvlJc w:val="left"/>
      <w:pPr>
        <w:tabs>
          <w:tab w:val="num" w:pos="964"/>
        </w:tabs>
        <w:ind w:left="964" w:hanging="964"/>
      </w:pPr>
      <w:rPr>
        <w:rFonts w:ascii="Arial" w:hAnsi="Arial" w:cs="Times New Roman" w:hint="default"/>
        <w:b/>
        <w:i w:val="0"/>
        <w:strike w:val="0"/>
        <w:dstrike w:val="0"/>
        <w:sz w:val="24"/>
        <w:u w:val="none"/>
        <w:effect w:val="none"/>
      </w:rPr>
    </w:lvl>
    <w:lvl w:ilvl="2">
      <w:start w:val="1"/>
      <w:numFmt w:val="lowerLetter"/>
      <w:lvlText w:val="(%3)"/>
      <w:lvlJc w:val="left"/>
      <w:pPr>
        <w:tabs>
          <w:tab w:val="num" w:pos="1928"/>
        </w:tabs>
        <w:ind w:left="1928" w:hanging="964"/>
      </w:pPr>
      <w:rPr>
        <w:rFonts w:cs="Times New Roman"/>
        <w:b w:val="0"/>
        <w:i w:val="0"/>
        <w:strike w:val="0"/>
        <w:dstrike w:val="0"/>
        <w:u w:val="none"/>
        <w:effect w:val="none"/>
      </w:rPr>
    </w:lvl>
    <w:lvl w:ilvl="3">
      <w:start w:val="1"/>
      <w:numFmt w:val="lowerRoman"/>
      <w:lvlText w:val="(%4)"/>
      <w:lvlJc w:val="left"/>
      <w:pPr>
        <w:tabs>
          <w:tab w:val="num" w:pos="2892"/>
        </w:tabs>
        <w:ind w:left="2892" w:hanging="964"/>
      </w:pPr>
      <w:rPr>
        <w:rFonts w:cs="Times New Roman"/>
        <w:strike w:val="0"/>
        <w:dstrike w:val="0"/>
        <w:u w:val="none"/>
        <w:effect w:val="none"/>
      </w:rPr>
    </w:lvl>
    <w:lvl w:ilvl="4">
      <w:start w:val="1"/>
      <w:numFmt w:val="upperLetter"/>
      <w:lvlText w:val="%5."/>
      <w:lvlJc w:val="left"/>
      <w:pPr>
        <w:tabs>
          <w:tab w:val="num" w:pos="3856"/>
        </w:tabs>
        <w:ind w:left="3856" w:hanging="964"/>
      </w:pPr>
      <w:rPr>
        <w:rFonts w:cs="Times New Roman"/>
        <w:b w:val="0"/>
        <w:i w:val="0"/>
        <w:strike w:val="0"/>
        <w:dstrike w:val="0"/>
        <w:u w:val="none"/>
        <w:effect w:val="none"/>
      </w:rPr>
    </w:lvl>
    <w:lvl w:ilvl="5">
      <w:start w:val="1"/>
      <w:numFmt w:val="decimal"/>
      <w:lvlText w:val="%6)"/>
      <w:lvlJc w:val="left"/>
      <w:pPr>
        <w:tabs>
          <w:tab w:val="num" w:pos="4820"/>
        </w:tabs>
        <w:ind w:left="4820" w:hanging="964"/>
      </w:pPr>
      <w:rPr>
        <w:rFonts w:cs="Times New Roman"/>
        <w:b w:val="0"/>
        <w:i w:val="0"/>
        <w:strike w:val="0"/>
        <w:dstrike w:val="0"/>
        <w:u w:val="none"/>
        <w:effect w:val="none"/>
      </w:rPr>
    </w:lvl>
    <w:lvl w:ilvl="6">
      <w:start w:val="1"/>
      <w:numFmt w:val="lowerLetter"/>
      <w:lvlText w:val="%7)"/>
      <w:lvlJc w:val="left"/>
      <w:pPr>
        <w:tabs>
          <w:tab w:val="num" w:pos="5783"/>
        </w:tabs>
        <w:ind w:left="5783" w:hanging="963"/>
      </w:pPr>
      <w:rPr>
        <w:rFonts w:cs="Times New Roman"/>
        <w:b w:val="0"/>
        <w:i w:val="0"/>
        <w:strike w:val="0"/>
        <w:dstrike w:val="0"/>
        <w:u w:val="none"/>
        <w:effect w:val="none"/>
      </w:rPr>
    </w:lvl>
    <w:lvl w:ilvl="7">
      <w:start w:val="1"/>
      <w:numFmt w:val="lowerRoman"/>
      <w:lvlText w:val="%8)"/>
      <w:lvlJc w:val="left"/>
      <w:pPr>
        <w:tabs>
          <w:tab w:val="num" w:pos="6747"/>
        </w:tabs>
        <w:ind w:left="6747" w:hanging="964"/>
      </w:pPr>
      <w:rPr>
        <w:rFonts w:cs="Times New Roman"/>
        <w:b w:val="0"/>
        <w:i w:val="0"/>
        <w:strike w:val="0"/>
        <w:dstrike w:val="0"/>
        <w:u w:val="none"/>
        <w:effect w:val="none"/>
      </w:rPr>
    </w:lvl>
    <w:lvl w:ilvl="8">
      <w:start w:val="1"/>
      <w:numFmt w:val="none"/>
      <w:lvlRestart w:val="0"/>
      <w:suff w:val="nothing"/>
      <w:lvlText w:val=""/>
      <w:lvlJc w:val="left"/>
      <w:pPr>
        <w:ind w:left="0" w:firstLine="0"/>
      </w:pPr>
      <w:rPr>
        <w:rFonts w:cs="Times New Roman"/>
      </w:rPr>
    </w:lvl>
  </w:abstractNum>
  <w:num w:numId="1" w16cid:durableId="156464307">
    <w:abstractNumId w:val="40"/>
  </w:num>
  <w:num w:numId="2" w16cid:durableId="2084796515">
    <w:abstractNumId w:val="39"/>
  </w:num>
  <w:num w:numId="3" w16cid:durableId="457379594">
    <w:abstractNumId w:val="10"/>
  </w:num>
  <w:num w:numId="4" w16cid:durableId="1954052557">
    <w:abstractNumId w:val="41"/>
  </w:num>
  <w:num w:numId="5" w16cid:durableId="150174135">
    <w:abstractNumId w:val="11"/>
  </w:num>
  <w:num w:numId="6" w16cid:durableId="1490320809">
    <w:abstractNumId w:val="42"/>
  </w:num>
  <w:num w:numId="7" w16cid:durableId="1636448802">
    <w:abstractNumId w:val="43"/>
  </w:num>
  <w:num w:numId="8" w16cid:durableId="1462074637">
    <w:abstractNumId w:val="34"/>
  </w:num>
  <w:num w:numId="9" w16cid:durableId="282931240">
    <w:abstractNumId w:val="14"/>
  </w:num>
  <w:num w:numId="10" w16cid:durableId="684937913">
    <w:abstractNumId w:val="37"/>
  </w:num>
  <w:num w:numId="11" w16cid:durableId="724375491">
    <w:abstractNumId w:val="13"/>
  </w:num>
  <w:num w:numId="12" w16cid:durableId="647788427">
    <w:abstractNumId w:val="15"/>
  </w:num>
  <w:num w:numId="13" w16cid:durableId="929696319">
    <w:abstractNumId w:val="0"/>
  </w:num>
  <w:num w:numId="14" w16cid:durableId="1833334165">
    <w:abstractNumId w:val="22"/>
  </w:num>
  <w:num w:numId="15" w16cid:durableId="787159288">
    <w:abstractNumId w:val="23"/>
  </w:num>
  <w:num w:numId="16" w16cid:durableId="102459837">
    <w:abstractNumId w:val="31"/>
  </w:num>
  <w:num w:numId="17" w16cid:durableId="819035010">
    <w:abstractNumId w:val="29"/>
  </w:num>
  <w:num w:numId="18" w16cid:durableId="1439596473">
    <w:abstractNumId w:val="2"/>
  </w:num>
  <w:num w:numId="19" w16cid:durableId="502206075">
    <w:abstractNumId w:val="6"/>
  </w:num>
  <w:num w:numId="20" w16cid:durableId="1923447413">
    <w:abstractNumId w:val="1"/>
  </w:num>
  <w:num w:numId="21" w16cid:durableId="300041425">
    <w:abstractNumId w:val="4"/>
  </w:num>
  <w:num w:numId="22" w16cid:durableId="383798320">
    <w:abstractNumId w:val="19"/>
  </w:num>
  <w:num w:numId="23" w16cid:durableId="1689216389">
    <w:abstractNumId w:val="36"/>
  </w:num>
  <w:num w:numId="24" w16cid:durableId="1861164431">
    <w:abstractNumId w:val="20"/>
  </w:num>
  <w:num w:numId="25" w16cid:durableId="1702824834">
    <w:abstractNumId w:val="12"/>
  </w:num>
  <w:num w:numId="26" w16cid:durableId="985744019">
    <w:abstractNumId w:val="24"/>
  </w:num>
  <w:num w:numId="27" w16cid:durableId="1730684854">
    <w:abstractNumId w:val="17"/>
  </w:num>
  <w:num w:numId="28" w16cid:durableId="1227491085">
    <w:abstractNumId w:val="16"/>
  </w:num>
  <w:num w:numId="29" w16cid:durableId="1393506946">
    <w:abstractNumId w:val="32"/>
  </w:num>
  <w:num w:numId="30" w16cid:durableId="121115976">
    <w:abstractNumId w:val="3"/>
  </w:num>
  <w:num w:numId="31" w16cid:durableId="743574886">
    <w:abstractNumId w:val="18"/>
  </w:num>
  <w:num w:numId="32" w16cid:durableId="1356034897">
    <w:abstractNumId w:val="26"/>
  </w:num>
  <w:num w:numId="33" w16cid:durableId="421295305">
    <w:abstractNumId w:val="38"/>
  </w:num>
  <w:num w:numId="34" w16cid:durableId="330838715">
    <w:abstractNumId w:val="7"/>
  </w:num>
  <w:num w:numId="35" w16cid:durableId="468517261">
    <w:abstractNumId w:val="28"/>
  </w:num>
  <w:num w:numId="36" w16cid:durableId="1848015425">
    <w:abstractNumId w:val="8"/>
  </w:num>
  <w:num w:numId="37" w16cid:durableId="596863302">
    <w:abstractNumId w:val="44"/>
  </w:num>
  <w:num w:numId="38" w16cid:durableId="276957957">
    <w:abstractNumId w:val="33"/>
  </w:num>
  <w:num w:numId="39" w16cid:durableId="8979792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38296244">
    <w:abstractNumId w:val="21"/>
  </w:num>
  <w:num w:numId="41" w16cid:durableId="1546870288">
    <w:abstractNumId w:val="25"/>
  </w:num>
  <w:num w:numId="42" w16cid:durableId="1565021584">
    <w:abstractNumId w:val="30"/>
  </w:num>
  <w:num w:numId="43" w16cid:durableId="758067339">
    <w:abstractNumId w:val="27"/>
  </w:num>
  <w:num w:numId="44" w16cid:durableId="1922177161">
    <w:abstractNumId w:val="35"/>
  </w:num>
  <w:num w:numId="45" w16cid:durableId="550385084">
    <w:abstractNumId w:val="9"/>
  </w:num>
  <w:num w:numId="46" w16cid:durableId="19947982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3D0"/>
    <w:rsid w:val="0000520A"/>
    <w:rsid w:val="00011BD3"/>
    <w:rsid w:val="000216BF"/>
    <w:rsid w:val="000242CA"/>
    <w:rsid w:val="000302AA"/>
    <w:rsid w:val="00031003"/>
    <w:rsid w:val="00035F06"/>
    <w:rsid w:val="000533A1"/>
    <w:rsid w:val="00063C73"/>
    <w:rsid w:val="0008396B"/>
    <w:rsid w:val="000A6C2F"/>
    <w:rsid w:val="000B0D98"/>
    <w:rsid w:val="000B5BB9"/>
    <w:rsid w:val="000E10F5"/>
    <w:rsid w:val="00102027"/>
    <w:rsid w:val="0011657C"/>
    <w:rsid w:val="001247A9"/>
    <w:rsid w:val="00137DF8"/>
    <w:rsid w:val="001429B9"/>
    <w:rsid w:val="00161571"/>
    <w:rsid w:val="0016161B"/>
    <w:rsid w:val="001746BD"/>
    <w:rsid w:val="00174E28"/>
    <w:rsid w:val="00176DB0"/>
    <w:rsid w:val="001933CB"/>
    <w:rsid w:val="001D4F3C"/>
    <w:rsid w:val="001E351D"/>
    <w:rsid w:val="001F26D9"/>
    <w:rsid w:val="00200296"/>
    <w:rsid w:val="00203691"/>
    <w:rsid w:val="00206420"/>
    <w:rsid w:val="00224FC7"/>
    <w:rsid w:val="0023356A"/>
    <w:rsid w:val="00246787"/>
    <w:rsid w:val="0025379D"/>
    <w:rsid w:val="0026169D"/>
    <w:rsid w:val="00261C53"/>
    <w:rsid w:val="0028143F"/>
    <w:rsid w:val="00291660"/>
    <w:rsid w:val="00297A02"/>
    <w:rsid w:val="002B7809"/>
    <w:rsid w:val="002C41F5"/>
    <w:rsid w:val="002C672C"/>
    <w:rsid w:val="002D42E3"/>
    <w:rsid w:val="002D4A26"/>
    <w:rsid w:val="002D5E23"/>
    <w:rsid w:val="00305D1D"/>
    <w:rsid w:val="00306E0D"/>
    <w:rsid w:val="00322266"/>
    <w:rsid w:val="00327209"/>
    <w:rsid w:val="003438C6"/>
    <w:rsid w:val="00345DAD"/>
    <w:rsid w:val="00355427"/>
    <w:rsid w:val="003558FC"/>
    <w:rsid w:val="00362320"/>
    <w:rsid w:val="003659E8"/>
    <w:rsid w:val="00367593"/>
    <w:rsid w:val="0038138F"/>
    <w:rsid w:val="00384B39"/>
    <w:rsid w:val="003A5246"/>
    <w:rsid w:val="003A5D50"/>
    <w:rsid w:val="003B1CD7"/>
    <w:rsid w:val="003C2124"/>
    <w:rsid w:val="003D0B5F"/>
    <w:rsid w:val="004229B1"/>
    <w:rsid w:val="004278ED"/>
    <w:rsid w:val="0043117C"/>
    <w:rsid w:val="00454ACB"/>
    <w:rsid w:val="00460F8D"/>
    <w:rsid w:val="00461F43"/>
    <w:rsid w:val="00465D93"/>
    <w:rsid w:val="00471EE9"/>
    <w:rsid w:val="00494D63"/>
    <w:rsid w:val="0049741A"/>
    <w:rsid w:val="00497B91"/>
    <w:rsid w:val="004A1E53"/>
    <w:rsid w:val="004B59D1"/>
    <w:rsid w:val="004C0A2F"/>
    <w:rsid w:val="004C7DAF"/>
    <w:rsid w:val="004D35A0"/>
    <w:rsid w:val="004D548E"/>
    <w:rsid w:val="004D7B17"/>
    <w:rsid w:val="00503B7D"/>
    <w:rsid w:val="00507FE1"/>
    <w:rsid w:val="0051731E"/>
    <w:rsid w:val="00550D61"/>
    <w:rsid w:val="00556E30"/>
    <w:rsid w:val="00563357"/>
    <w:rsid w:val="00576507"/>
    <w:rsid w:val="00576A28"/>
    <w:rsid w:val="00590BD1"/>
    <w:rsid w:val="00591F7E"/>
    <w:rsid w:val="0059246A"/>
    <w:rsid w:val="005A60D6"/>
    <w:rsid w:val="005C218F"/>
    <w:rsid w:val="005C34FE"/>
    <w:rsid w:val="005D730F"/>
    <w:rsid w:val="005F23D0"/>
    <w:rsid w:val="005F4A26"/>
    <w:rsid w:val="005F5F5F"/>
    <w:rsid w:val="005F7E75"/>
    <w:rsid w:val="00602FE4"/>
    <w:rsid w:val="00603893"/>
    <w:rsid w:val="00604149"/>
    <w:rsid w:val="00611AEC"/>
    <w:rsid w:val="00612822"/>
    <w:rsid w:val="00612C2D"/>
    <w:rsid w:val="00634ABD"/>
    <w:rsid w:val="0064263E"/>
    <w:rsid w:val="00656111"/>
    <w:rsid w:val="006655EB"/>
    <w:rsid w:val="006A09A9"/>
    <w:rsid w:val="006B52E4"/>
    <w:rsid w:val="006C1492"/>
    <w:rsid w:val="006C5BB9"/>
    <w:rsid w:val="006D26E2"/>
    <w:rsid w:val="006E0A52"/>
    <w:rsid w:val="006E40E5"/>
    <w:rsid w:val="00703157"/>
    <w:rsid w:val="007034E7"/>
    <w:rsid w:val="00731532"/>
    <w:rsid w:val="007323BA"/>
    <w:rsid w:val="0073328B"/>
    <w:rsid w:val="00745C8B"/>
    <w:rsid w:val="00765A27"/>
    <w:rsid w:val="00773A18"/>
    <w:rsid w:val="007A31EC"/>
    <w:rsid w:val="007A7719"/>
    <w:rsid w:val="007D17D0"/>
    <w:rsid w:val="007D2238"/>
    <w:rsid w:val="007E4A5F"/>
    <w:rsid w:val="007F0642"/>
    <w:rsid w:val="007F4AF3"/>
    <w:rsid w:val="008015FB"/>
    <w:rsid w:val="00803306"/>
    <w:rsid w:val="00805792"/>
    <w:rsid w:val="00805A44"/>
    <w:rsid w:val="008065F1"/>
    <w:rsid w:val="00822FE1"/>
    <w:rsid w:val="00842FD1"/>
    <w:rsid w:val="00865838"/>
    <w:rsid w:val="00871557"/>
    <w:rsid w:val="008C0369"/>
    <w:rsid w:val="008F1801"/>
    <w:rsid w:val="008F3F21"/>
    <w:rsid w:val="009154B0"/>
    <w:rsid w:val="00934BFA"/>
    <w:rsid w:val="009412E8"/>
    <w:rsid w:val="00953791"/>
    <w:rsid w:val="009549B2"/>
    <w:rsid w:val="00964687"/>
    <w:rsid w:val="00981FB3"/>
    <w:rsid w:val="00987517"/>
    <w:rsid w:val="009933E6"/>
    <w:rsid w:val="0099591C"/>
    <w:rsid w:val="009A3469"/>
    <w:rsid w:val="009C0853"/>
    <w:rsid w:val="009D0C4E"/>
    <w:rsid w:val="009D496B"/>
    <w:rsid w:val="009D65E7"/>
    <w:rsid w:val="009E1E09"/>
    <w:rsid w:val="00A049ED"/>
    <w:rsid w:val="00A074B1"/>
    <w:rsid w:val="00A209AA"/>
    <w:rsid w:val="00A27F50"/>
    <w:rsid w:val="00A34EFB"/>
    <w:rsid w:val="00A35C34"/>
    <w:rsid w:val="00A36CB3"/>
    <w:rsid w:val="00A41A33"/>
    <w:rsid w:val="00A444C8"/>
    <w:rsid w:val="00A6613D"/>
    <w:rsid w:val="00A77B9D"/>
    <w:rsid w:val="00A80BC0"/>
    <w:rsid w:val="00A8387E"/>
    <w:rsid w:val="00A905B4"/>
    <w:rsid w:val="00AA467B"/>
    <w:rsid w:val="00AD2940"/>
    <w:rsid w:val="00AE250D"/>
    <w:rsid w:val="00AF236D"/>
    <w:rsid w:val="00B075B4"/>
    <w:rsid w:val="00B22A30"/>
    <w:rsid w:val="00B24C65"/>
    <w:rsid w:val="00B3366B"/>
    <w:rsid w:val="00B353CF"/>
    <w:rsid w:val="00B371CD"/>
    <w:rsid w:val="00B64F35"/>
    <w:rsid w:val="00B6639B"/>
    <w:rsid w:val="00B676F9"/>
    <w:rsid w:val="00B73CDB"/>
    <w:rsid w:val="00B815EF"/>
    <w:rsid w:val="00BC0052"/>
    <w:rsid w:val="00BC5EE1"/>
    <w:rsid w:val="00BD08D4"/>
    <w:rsid w:val="00BE0901"/>
    <w:rsid w:val="00C00685"/>
    <w:rsid w:val="00C037D8"/>
    <w:rsid w:val="00C0602C"/>
    <w:rsid w:val="00C34F90"/>
    <w:rsid w:val="00C4665D"/>
    <w:rsid w:val="00C500D6"/>
    <w:rsid w:val="00C501F8"/>
    <w:rsid w:val="00C57ECD"/>
    <w:rsid w:val="00C612FF"/>
    <w:rsid w:val="00C657E1"/>
    <w:rsid w:val="00C71410"/>
    <w:rsid w:val="00C821CA"/>
    <w:rsid w:val="00C925C4"/>
    <w:rsid w:val="00C93EA8"/>
    <w:rsid w:val="00CA2F50"/>
    <w:rsid w:val="00CA4981"/>
    <w:rsid w:val="00CB56F0"/>
    <w:rsid w:val="00CB7D3A"/>
    <w:rsid w:val="00CC2E29"/>
    <w:rsid w:val="00CC5D10"/>
    <w:rsid w:val="00CE0D4A"/>
    <w:rsid w:val="00CE1D1B"/>
    <w:rsid w:val="00CE47A1"/>
    <w:rsid w:val="00CF0A86"/>
    <w:rsid w:val="00D12515"/>
    <w:rsid w:val="00D1287A"/>
    <w:rsid w:val="00D131BC"/>
    <w:rsid w:val="00D22D5C"/>
    <w:rsid w:val="00D34E5D"/>
    <w:rsid w:val="00D37826"/>
    <w:rsid w:val="00D41724"/>
    <w:rsid w:val="00D4462F"/>
    <w:rsid w:val="00D456EA"/>
    <w:rsid w:val="00D46CB6"/>
    <w:rsid w:val="00D54E71"/>
    <w:rsid w:val="00D55C45"/>
    <w:rsid w:val="00D77140"/>
    <w:rsid w:val="00D846BE"/>
    <w:rsid w:val="00D972C8"/>
    <w:rsid w:val="00DA1C53"/>
    <w:rsid w:val="00DC24BD"/>
    <w:rsid w:val="00DC7391"/>
    <w:rsid w:val="00DD2F21"/>
    <w:rsid w:val="00DD5248"/>
    <w:rsid w:val="00DF5FF4"/>
    <w:rsid w:val="00E113FA"/>
    <w:rsid w:val="00E20F0B"/>
    <w:rsid w:val="00E2281E"/>
    <w:rsid w:val="00E27651"/>
    <w:rsid w:val="00E3093B"/>
    <w:rsid w:val="00E4292A"/>
    <w:rsid w:val="00E73B46"/>
    <w:rsid w:val="00E74906"/>
    <w:rsid w:val="00E834E0"/>
    <w:rsid w:val="00E87554"/>
    <w:rsid w:val="00E95F17"/>
    <w:rsid w:val="00EB4F80"/>
    <w:rsid w:val="00EB6BE4"/>
    <w:rsid w:val="00EC4B84"/>
    <w:rsid w:val="00ED15D1"/>
    <w:rsid w:val="00ED692A"/>
    <w:rsid w:val="00ED6CD8"/>
    <w:rsid w:val="00EE5797"/>
    <w:rsid w:val="00EF51F5"/>
    <w:rsid w:val="00EF58CF"/>
    <w:rsid w:val="00F13AB0"/>
    <w:rsid w:val="00F22F4E"/>
    <w:rsid w:val="00F245A3"/>
    <w:rsid w:val="00F446B6"/>
    <w:rsid w:val="00F608DE"/>
    <w:rsid w:val="00F65403"/>
    <w:rsid w:val="00F7754B"/>
    <w:rsid w:val="00F87DD3"/>
    <w:rsid w:val="00F9752B"/>
    <w:rsid w:val="00FB5563"/>
    <w:rsid w:val="00FD0220"/>
    <w:rsid w:val="00FE45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824DD"/>
  <w15:chartTrackingRefBased/>
  <w15:docId w15:val="{12017955-3018-4FBC-9F31-AB3372483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semiHidden/>
    <w:unhideWhenUsed/>
    <w:qFormat/>
    <w:rsid w:val="00174E28"/>
    <w:pPr>
      <w:tabs>
        <w:tab w:val="num" w:pos="360"/>
      </w:tabs>
      <w:spacing w:after="220" w:line="240" w:lineRule="auto"/>
      <w:outlineLvl w:val="2"/>
    </w:pPr>
    <w:rPr>
      <w:rFonts w:ascii="Times New Roman" w:eastAsia="Times New Roman" w:hAnsi="Times New Roman"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2F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FD1"/>
  </w:style>
  <w:style w:type="paragraph" w:styleId="Footer">
    <w:name w:val="footer"/>
    <w:basedOn w:val="Normal"/>
    <w:link w:val="FooterChar"/>
    <w:uiPriority w:val="99"/>
    <w:unhideWhenUsed/>
    <w:rsid w:val="00842F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FD1"/>
  </w:style>
  <w:style w:type="table" w:styleId="TableGrid">
    <w:name w:val="Table Grid"/>
    <w:basedOn w:val="TableNormal"/>
    <w:uiPriority w:val="39"/>
    <w:rsid w:val="00C57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74B1"/>
    <w:pPr>
      <w:ind w:left="720"/>
      <w:contextualSpacing/>
    </w:pPr>
  </w:style>
  <w:style w:type="paragraph" w:styleId="Revision">
    <w:name w:val="Revision"/>
    <w:hidden/>
    <w:uiPriority w:val="99"/>
    <w:semiHidden/>
    <w:rsid w:val="00A905B4"/>
    <w:pPr>
      <w:spacing w:after="0" w:line="240" w:lineRule="auto"/>
    </w:pPr>
  </w:style>
  <w:style w:type="paragraph" w:styleId="NoSpacing">
    <w:name w:val="No Spacing"/>
    <w:uiPriority w:val="1"/>
    <w:qFormat/>
    <w:rsid w:val="00ED692A"/>
    <w:pPr>
      <w:suppressAutoHyphens/>
      <w:spacing w:after="0" w:line="240" w:lineRule="auto"/>
    </w:pPr>
    <w:rPr>
      <w:rFonts w:ascii="Calibri" w:eastAsia="Calibri" w:hAnsi="Calibri" w:cs="Times New Roman"/>
      <w:lang w:eastAsia="ar-SA"/>
    </w:rPr>
  </w:style>
  <w:style w:type="character" w:styleId="Strong">
    <w:name w:val="Strong"/>
    <w:basedOn w:val="DefaultParagraphFont"/>
    <w:uiPriority w:val="22"/>
    <w:qFormat/>
    <w:rsid w:val="00ED15D1"/>
    <w:rPr>
      <w:b/>
      <w:bCs/>
    </w:rPr>
  </w:style>
  <w:style w:type="character" w:styleId="Hyperlink">
    <w:name w:val="Hyperlink"/>
    <w:basedOn w:val="DefaultParagraphFont"/>
    <w:uiPriority w:val="99"/>
    <w:unhideWhenUsed/>
    <w:rsid w:val="008C0369"/>
    <w:rPr>
      <w:color w:val="0563C1" w:themeColor="hyperlink"/>
      <w:u w:val="single"/>
    </w:rPr>
  </w:style>
  <w:style w:type="character" w:styleId="UnresolvedMention">
    <w:name w:val="Unresolved Mention"/>
    <w:basedOn w:val="DefaultParagraphFont"/>
    <w:uiPriority w:val="99"/>
    <w:semiHidden/>
    <w:unhideWhenUsed/>
    <w:rsid w:val="008C0369"/>
    <w:rPr>
      <w:color w:val="605E5C"/>
      <w:shd w:val="clear" w:color="auto" w:fill="E1DFDD"/>
    </w:rPr>
  </w:style>
  <w:style w:type="character" w:styleId="FollowedHyperlink">
    <w:name w:val="FollowedHyperlink"/>
    <w:basedOn w:val="DefaultParagraphFont"/>
    <w:uiPriority w:val="99"/>
    <w:semiHidden/>
    <w:unhideWhenUsed/>
    <w:rsid w:val="008C0369"/>
    <w:rPr>
      <w:color w:val="954F72" w:themeColor="followedHyperlink"/>
      <w:u w:val="single"/>
    </w:rPr>
  </w:style>
  <w:style w:type="paragraph" w:styleId="NormalWeb">
    <w:name w:val="Normal (Web)"/>
    <w:basedOn w:val="Normal"/>
    <w:uiPriority w:val="99"/>
    <w:semiHidden/>
    <w:unhideWhenUsed/>
    <w:rsid w:val="00E95F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semiHidden/>
    <w:rsid w:val="00174E28"/>
    <w:rPr>
      <w:rFonts w:ascii="Times New Roman" w:eastAsia="Times New Roman" w:hAnsi="Times New Roman" w:cs="Arial"/>
      <w:bCs/>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2542">
      <w:bodyDiv w:val="1"/>
      <w:marLeft w:val="0"/>
      <w:marRight w:val="0"/>
      <w:marTop w:val="0"/>
      <w:marBottom w:val="0"/>
      <w:divBdr>
        <w:top w:val="none" w:sz="0" w:space="0" w:color="auto"/>
        <w:left w:val="none" w:sz="0" w:space="0" w:color="auto"/>
        <w:bottom w:val="none" w:sz="0" w:space="0" w:color="auto"/>
        <w:right w:val="none" w:sz="0" w:space="0" w:color="auto"/>
      </w:divBdr>
      <w:divsChild>
        <w:div w:id="2141531128">
          <w:marLeft w:val="0"/>
          <w:marRight w:val="0"/>
          <w:marTop w:val="0"/>
          <w:marBottom w:val="0"/>
          <w:divBdr>
            <w:top w:val="none" w:sz="0" w:space="0" w:color="auto"/>
            <w:left w:val="none" w:sz="0" w:space="0" w:color="auto"/>
            <w:bottom w:val="none" w:sz="0" w:space="0" w:color="auto"/>
            <w:right w:val="none" w:sz="0" w:space="0" w:color="auto"/>
          </w:divBdr>
          <w:divsChild>
            <w:div w:id="400257252">
              <w:marLeft w:val="3038"/>
              <w:marRight w:val="0"/>
              <w:marTop w:val="0"/>
              <w:marBottom w:val="0"/>
              <w:divBdr>
                <w:top w:val="none" w:sz="0" w:space="0" w:color="auto"/>
                <w:left w:val="none" w:sz="0" w:space="0" w:color="auto"/>
                <w:bottom w:val="none" w:sz="0" w:space="0" w:color="auto"/>
                <w:right w:val="none" w:sz="0" w:space="0" w:color="auto"/>
              </w:divBdr>
            </w:div>
          </w:divsChild>
        </w:div>
        <w:div w:id="1052342918">
          <w:marLeft w:val="0"/>
          <w:marRight w:val="0"/>
          <w:marTop w:val="0"/>
          <w:marBottom w:val="0"/>
          <w:divBdr>
            <w:top w:val="none" w:sz="0" w:space="0" w:color="auto"/>
            <w:left w:val="none" w:sz="0" w:space="0" w:color="auto"/>
            <w:bottom w:val="none" w:sz="0" w:space="0" w:color="auto"/>
            <w:right w:val="none" w:sz="0" w:space="0" w:color="auto"/>
          </w:divBdr>
          <w:divsChild>
            <w:div w:id="710767836">
              <w:marLeft w:val="3038"/>
              <w:marRight w:val="0"/>
              <w:marTop w:val="0"/>
              <w:marBottom w:val="0"/>
              <w:divBdr>
                <w:top w:val="none" w:sz="0" w:space="0" w:color="auto"/>
                <w:left w:val="none" w:sz="0" w:space="0" w:color="auto"/>
                <w:bottom w:val="none" w:sz="0" w:space="0" w:color="auto"/>
                <w:right w:val="none" w:sz="0" w:space="0" w:color="auto"/>
              </w:divBdr>
              <w:divsChild>
                <w:div w:id="13015015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7749840">
      <w:bodyDiv w:val="1"/>
      <w:marLeft w:val="0"/>
      <w:marRight w:val="0"/>
      <w:marTop w:val="0"/>
      <w:marBottom w:val="0"/>
      <w:divBdr>
        <w:top w:val="none" w:sz="0" w:space="0" w:color="auto"/>
        <w:left w:val="none" w:sz="0" w:space="0" w:color="auto"/>
        <w:bottom w:val="none" w:sz="0" w:space="0" w:color="auto"/>
        <w:right w:val="none" w:sz="0" w:space="0" w:color="auto"/>
      </w:divBdr>
      <w:divsChild>
        <w:div w:id="1459373898">
          <w:marLeft w:val="0"/>
          <w:marRight w:val="0"/>
          <w:marTop w:val="0"/>
          <w:marBottom w:val="0"/>
          <w:divBdr>
            <w:top w:val="none" w:sz="0" w:space="0" w:color="auto"/>
            <w:left w:val="none" w:sz="0" w:space="0" w:color="auto"/>
            <w:bottom w:val="none" w:sz="0" w:space="0" w:color="auto"/>
            <w:right w:val="none" w:sz="0" w:space="0" w:color="auto"/>
          </w:divBdr>
          <w:divsChild>
            <w:div w:id="134685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06181">
      <w:bodyDiv w:val="1"/>
      <w:marLeft w:val="0"/>
      <w:marRight w:val="0"/>
      <w:marTop w:val="0"/>
      <w:marBottom w:val="0"/>
      <w:divBdr>
        <w:top w:val="none" w:sz="0" w:space="0" w:color="auto"/>
        <w:left w:val="none" w:sz="0" w:space="0" w:color="auto"/>
        <w:bottom w:val="none" w:sz="0" w:space="0" w:color="auto"/>
        <w:right w:val="none" w:sz="0" w:space="0" w:color="auto"/>
      </w:divBdr>
    </w:div>
    <w:div w:id="266276901">
      <w:bodyDiv w:val="1"/>
      <w:marLeft w:val="0"/>
      <w:marRight w:val="0"/>
      <w:marTop w:val="0"/>
      <w:marBottom w:val="0"/>
      <w:divBdr>
        <w:top w:val="none" w:sz="0" w:space="0" w:color="auto"/>
        <w:left w:val="none" w:sz="0" w:space="0" w:color="auto"/>
        <w:bottom w:val="none" w:sz="0" w:space="0" w:color="auto"/>
        <w:right w:val="none" w:sz="0" w:space="0" w:color="auto"/>
      </w:divBdr>
    </w:div>
    <w:div w:id="334234154">
      <w:bodyDiv w:val="1"/>
      <w:marLeft w:val="0"/>
      <w:marRight w:val="0"/>
      <w:marTop w:val="0"/>
      <w:marBottom w:val="0"/>
      <w:divBdr>
        <w:top w:val="none" w:sz="0" w:space="0" w:color="auto"/>
        <w:left w:val="none" w:sz="0" w:space="0" w:color="auto"/>
        <w:bottom w:val="none" w:sz="0" w:space="0" w:color="auto"/>
        <w:right w:val="none" w:sz="0" w:space="0" w:color="auto"/>
      </w:divBdr>
    </w:div>
    <w:div w:id="377973151">
      <w:bodyDiv w:val="1"/>
      <w:marLeft w:val="0"/>
      <w:marRight w:val="0"/>
      <w:marTop w:val="0"/>
      <w:marBottom w:val="0"/>
      <w:divBdr>
        <w:top w:val="none" w:sz="0" w:space="0" w:color="auto"/>
        <w:left w:val="none" w:sz="0" w:space="0" w:color="auto"/>
        <w:bottom w:val="none" w:sz="0" w:space="0" w:color="auto"/>
        <w:right w:val="none" w:sz="0" w:space="0" w:color="auto"/>
      </w:divBdr>
    </w:div>
    <w:div w:id="623660576">
      <w:bodyDiv w:val="1"/>
      <w:marLeft w:val="0"/>
      <w:marRight w:val="0"/>
      <w:marTop w:val="0"/>
      <w:marBottom w:val="0"/>
      <w:divBdr>
        <w:top w:val="none" w:sz="0" w:space="0" w:color="auto"/>
        <w:left w:val="none" w:sz="0" w:space="0" w:color="auto"/>
        <w:bottom w:val="none" w:sz="0" w:space="0" w:color="auto"/>
        <w:right w:val="none" w:sz="0" w:space="0" w:color="auto"/>
      </w:divBdr>
    </w:div>
    <w:div w:id="650525272">
      <w:bodyDiv w:val="1"/>
      <w:marLeft w:val="0"/>
      <w:marRight w:val="0"/>
      <w:marTop w:val="0"/>
      <w:marBottom w:val="0"/>
      <w:divBdr>
        <w:top w:val="none" w:sz="0" w:space="0" w:color="auto"/>
        <w:left w:val="none" w:sz="0" w:space="0" w:color="auto"/>
        <w:bottom w:val="none" w:sz="0" w:space="0" w:color="auto"/>
        <w:right w:val="none" w:sz="0" w:space="0" w:color="auto"/>
      </w:divBdr>
    </w:div>
    <w:div w:id="777913054">
      <w:bodyDiv w:val="1"/>
      <w:marLeft w:val="0"/>
      <w:marRight w:val="0"/>
      <w:marTop w:val="0"/>
      <w:marBottom w:val="0"/>
      <w:divBdr>
        <w:top w:val="none" w:sz="0" w:space="0" w:color="auto"/>
        <w:left w:val="none" w:sz="0" w:space="0" w:color="auto"/>
        <w:bottom w:val="none" w:sz="0" w:space="0" w:color="auto"/>
        <w:right w:val="none" w:sz="0" w:space="0" w:color="auto"/>
      </w:divBdr>
    </w:div>
    <w:div w:id="846486180">
      <w:bodyDiv w:val="1"/>
      <w:marLeft w:val="0"/>
      <w:marRight w:val="0"/>
      <w:marTop w:val="0"/>
      <w:marBottom w:val="0"/>
      <w:divBdr>
        <w:top w:val="none" w:sz="0" w:space="0" w:color="auto"/>
        <w:left w:val="none" w:sz="0" w:space="0" w:color="auto"/>
        <w:bottom w:val="none" w:sz="0" w:space="0" w:color="auto"/>
        <w:right w:val="none" w:sz="0" w:space="0" w:color="auto"/>
      </w:divBdr>
    </w:div>
    <w:div w:id="1032462357">
      <w:bodyDiv w:val="1"/>
      <w:marLeft w:val="0"/>
      <w:marRight w:val="0"/>
      <w:marTop w:val="0"/>
      <w:marBottom w:val="0"/>
      <w:divBdr>
        <w:top w:val="none" w:sz="0" w:space="0" w:color="auto"/>
        <w:left w:val="none" w:sz="0" w:space="0" w:color="auto"/>
        <w:bottom w:val="none" w:sz="0" w:space="0" w:color="auto"/>
        <w:right w:val="none" w:sz="0" w:space="0" w:color="auto"/>
      </w:divBdr>
    </w:div>
    <w:div w:id="1047602303">
      <w:bodyDiv w:val="1"/>
      <w:marLeft w:val="0"/>
      <w:marRight w:val="0"/>
      <w:marTop w:val="0"/>
      <w:marBottom w:val="0"/>
      <w:divBdr>
        <w:top w:val="none" w:sz="0" w:space="0" w:color="auto"/>
        <w:left w:val="none" w:sz="0" w:space="0" w:color="auto"/>
        <w:bottom w:val="none" w:sz="0" w:space="0" w:color="auto"/>
        <w:right w:val="none" w:sz="0" w:space="0" w:color="auto"/>
      </w:divBdr>
    </w:div>
    <w:div w:id="1157070318">
      <w:bodyDiv w:val="1"/>
      <w:marLeft w:val="0"/>
      <w:marRight w:val="0"/>
      <w:marTop w:val="0"/>
      <w:marBottom w:val="0"/>
      <w:divBdr>
        <w:top w:val="none" w:sz="0" w:space="0" w:color="auto"/>
        <w:left w:val="none" w:sz="0" w:space="0" w:color="auto"/>
        <w:bottom w:val="none" w:sz="0" w:space="0" w:color="auto"/>
        <w:right w:val="none" w:sz="0" w:space="0" w:color="auto"/>
      </w:divBdr>
    </w:div>
    <w:div w:id="1193034260">
      <w:bodyDiv w:val="1"/>
      <w:marLeft w:val="0"/>
      <w:marRight w:val="0"/>
      <w:marTop w:val="0"/>
      <w:marBottom w:val="0"/>
      <w:divBdr>
        <w:top w:val="none" w:sz="0" w:space="0" w:color="auto"/>
        <w:left w:val="none" w:sz="0" w:space="0" w:color="auto"/>
        <w:bottom w:val="none" w:sz="0" w:space="0" w:color="auto"/>
        <w:right w:val="none" w:sz="0" w:space="0" w:color="auto"/>
      </w:divBdr>
    </w:div>
    <w:div w:id="1235706081">
      <w:bodyDiv w:val="1"/>
      <w:marLeft w:val="0"/>
      <w:marRight w:val="0"/>
      <w:marTop w:val="0"/>
      <w:marBottom w:val="0"/>
      <w:divBdr>
        <w:top w:val="none" w:sz="0" w:space="0" w:color="auto"/>
        <w:left w:val="none" w:sz="0" w:space="0" w:color="auto"/>
        <w:bottom w:val="none" w:sz="0" w:space="0" w:color="auto"/>
        <w:right w:val="none" w:sz="0" w:space="0" w:color="auto"/>
      </w:divBdr>
    </w:div>
    <w:div w:id="1293752737">
      <w:bodyDiv w:val="1"/>
      <w:marLeft w:val="0"/>
      <w:marRight w:val="0"/>
      <w:marTop w:val="0"/>
      <w:marBottom w:val="0"/>
      <w:divBdr>
        <w:top w:val="none" w:sz="0" w:space="0" w:color="auto"/>
        <w:left w:val="none" w:sz="0" w:space="0" w:color="auto"/>
        <w:bottom w:val="none" w:sz="0" w:space="0" w:color="auto"/>
        <w:right w:val="none" w:sz="0" w:space="0" w:color="auto"/>
      </w:divBdr>
    </w:div>
    <w:div w:id="1312905508">
      <w:bodyDiv w:val="1"/>
      <w:marLeft w:val="0"/>
      <w:marRight w:val="0"/>
      <w:marTop w:val="0"/>
      <w:marBottom w:val="0"/>
      <w:divBdr>
        <w:top w:val="none" w:sz="0" w:space="0" w:color="auto"/>
        <w:left w:val="none" w:sz="0" w:space="0" w:color="auto"/>
        <w:bottom w:val="none" w:sz="0" w:space="0" w:color="auto"/>
        <w:right w:val="none" w:sz="0" w:space="0" w:color="auto"/>
      </w:divBdr>
    </w:div>
    <w:div w:id="1537699118">
      <w:bodyDiv w:val="1"/>
      <w:marLeft w:val="0"/>
      <w:marRight w:val="0"/>
      <w:marTop w:val="0"/>
      <w:marBottom w:val="0"/>
      <w:divBdr>
        <w:top w:val="none" w:sz="0" w:space="0" w:color="auto"/>
        <w:left w:val="none" w:sz="0" w:space="0" w:color="auto"/>
        <w:bottom w:val="none" w:sz="0" w:space="0" w:color="auto"/>
        <w:right w:val="none" w:sz="0" w:space="0" w:color="auto"/>
      </w:divBdr>
    </w:div>
    <w:div w:id="1615674756">
      <w:bodyDiv w:val="1"/>
      <w:marLeft w:val="0"/>
      <w:marRight w:val="0"/>
      <w:marTop w:val="0"/>
      <w:marBottom w:val="0"/>
      <w:divBdr>
        <w:top w:val="none" w:sz="0" w:space="0" w:color="auto"/>
        <w:left w:val="none" w:sz="0" w:space="0" w:color="auto"/>
        <w:bottom w:val="none" w:sz="0" w:space="0" w:color="auto"/>
        <w:right w:val="none" w:sz="0" w:space="0" w:color="auto"/>
      </w:divBdr>
      <w:divsChild>
        <w:div w:id="499781158">
          <w:marLeft w:val="0"/>
          <w:marRight w:val="0"/>
          <w:marTop w:val="0"/>
          <w:marBottom w:val="0"/>
          <w:divBdr>
            <w:top w:val="none" w:sz="0" w:space="0" w:color="auto"/>
            <w:left w:val="none" w:sz="0" w:space="0" w:color="auto"/>
            <w:bottom w:val="none" w:sz="0" w:space="0" w:color="auto"/>
            <w:right w:val="none" w:sz="0" w:space="0" w:color="auto"/>
          </w:divBdr>
          <w:divsChild>
            <w:div w:id="6018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16669">
      <w:bodyDiv w:val="1"/>
      <w:marLeft w:val="0"/>
      <w:marRight w:val="0"/>
      <w:marTop w:val="0"/>
      <w:marBottom w:val="0"/>
      <w:divBdr>
        <w:top w:val="none" w:sz="0" w:space="0" w:color="auto"/>
        <w:left w:val="none" w:sz="0" w:space="0" w:color="auto"/>
        <w:bottom w:val="none" w:sz="0" w:space="0" w:color="auto"/>
        <w:right w:val="none" w:sz="0" w:space="0" w:color="auto"/>
      </w:divBdr>
    </w:div>
    <w:div w:id="1917275197">
      <w:bodyDiv w:val="1"/>
      <w:marLeft w:val="0"/>
      <w:marRight w:val="0"/>
      <w:marTop w:val="0"/>
      <w:marBottom w:val="0"/>
      <w:divBdr>
        <w:top w:val="none" w:sz="0" w:space="0" w:color="auto"/>
        <w:left w:val="none" w:sz="0" w:space="0" w:color="auto"/>
        <w:bottom w:val="none" w:sz="0" w:space="0" w:color="auto"/>
        <w:right w:val="none" w:sz="0" w:space="0" w:color="auto"/>
      </w:divBdr>
    </w:div>
    <w:div w:id="2057970030">
      <w:bodyDiv w:val="1"/>
      <w:marLeft w:val="0"/>
      <w:marRight w:val="0"/>
      <w:marTop w:val="0"/>
      <w:marBottom w:val="0"/>
      <w:divBdr>
        <w:top w:val="none" w:sz="0" w:space="0" w:color="auto"/>
        <w:left w:val="none" w:sz="0" w:space="0" w:color="auto"/>
        <w:bottom w:val="none" w:sz="0" w:space="0" w:color="auto"/>
        <w:right w:val="none" w:sz="0" w:space="0" w:color="auto"/>
      </w:divBdr>
    </w:div>
    <w:div w:id="207349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valassoc.org.au/sites/default/files/Regulations_Naval%20Association%20of%20Australia%20Victorian%20Section%20V1.00%20dated%2019%20Jun%202023.docx" TargetMode="External"/><Relationship Id="rId18" Type="http://schemas.openxmlformats.org/officeDocument/2006/relationships/hyperlink" Target="https://navalassoc.org.au/sites/default/files/Copy%20of%20Employee-Task-List-Someka-Google-Sheets-Template-MU-V1.zip" TargetMode="External"/><Relationship Id="rId26" Type="http://schemas.openxmlformats.org/officeDocument/2006/relationships/hyperlink" Target="https://www.oaic.gov.au/privacy/your-privacy-rights/your-personal-information/what-is-personal-information" TargetMode="External"/><Relationship Id="rId21" Type="http://schemas.openxmlformats.org/officeDocument/2006/relationships/hyperlink" Target="https://www.acnc.gov.au/for-charities/manage-your-charity/governance-hub/governance-toolkit/governance-toolkit-financial-abuse"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navalassoc.org.au/links/flip-books-constitution-and-laws" TargetMode="External"/><Relationship Id="rId17" Type="http://schemas.openxmlformats.org/officeDocument/2006/relationships/hyperlink" Target="https://navalassoc.org.au/sites/default/files/ROP_to%20VIC%20Council%20AGM_May%202023_Victorian%20Section%20V1.00.doc" TargetMode="External"/><Relationship Id="rId25" Type="http://schemas.openxmlformats.org/officeDocument/2006/relationships/hyperlink" Target="https://atotaxrates.info/allowances/ato-reasonable-travel-allowances/" TargetMode="External"/><Relationship Id="rId33" Type="http://schemas.openxmlformats.org/officeDocument/2006/relationships/hyperlink" Target="https://navalassoc.org.au/sites/default/files/NAA%20Risk%20Assessmnet%20and%20Hazard-Risk-Assessment%20Register%20V1.03%20as%20at%2016%20June%202023_0.xlsx"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avalassoc.org.au/sites/default/files/Minutes_draft_2023%20Victorian%20section%20Annual%20General%20Meeting%20V1.01.docx" TargetMode="External"/><Relationship Id="rId20" Type="http://schemas.openxmlformats.org/officeDocument/2006/relationships/hyperlink" Target="https://navalassoc.org.au/sites/default/files/PEOPLE%20AND%20STAFFING_2023%20Section%20Executive%20V2.00.docx" TargetMode="External"/><Relationship Id="rId29" Type="http://schemas.openxmlformats.org/officeDocument/2006/relationships/hyperlink" Target="https://www.acnc.gov.au/for-charities/manage-your-charity/acnc-for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Users/Graham%20Thomas/Downloads/Webinar%20-%20September%202021%20-%20Welcoming%20new%20RPs%20to%20your%20charity.pdf" TargetMode="External"/><Relationship Id="rId24" Type="http://schemas.openxmlformats.org/officeDocument/2006/relationships/hyperlink" Target="file:///C:\Users\Grahams%20laptop\Documents\DELEGATION%20OF%20AUTHORITY%20LETTER.docx" TargetMode="External"/><Relationship Id="rId32" Type="http://schemas.openxmlformats.org/officeDocument/2006/relationships/hyperlink" Target="https://www.acnc.gov.au/for-charities/manage-your-charity/governance-hub/governance-toolkit/governance-toolkit-working-partners"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acnc.gov.au/for-charities/manage-your-charity/governance-hub/5-duties-responsible-people" TargetMode="External"/><Relationship Id="rId23" Type="http://schemas.openxmlformats.org/officeDocument/2006/relationships/hyperlink" Target="https://www.acnc.gov.au/for-charities/manage-your-charity/obligations-acnc/keeping-charity-records/record-keeping-checklist" TargetMode="External"/><Relationship Id="rId28" Type="http://schemas.openxmlformats.org/officeDocument/2006/relationships/hyperlink" Target="file:///F:\Form%203D%20Disclose%20perceived%20or%20actual%20material%20conflict%20of%20interest.pdf" TargetMode="External"/><Relationship Id="rId36" Type="http://schemas.openxmlformats.org/officeDocument/2006/relationships/fontTable" Target="fontTable.xml"/><Relationship Id="rId10" Type="http://schemas.openxmlformats.org/officeDocument/2006/relationships/hyperlink" Target="file:///F:\Section%20Executive%20Induction%20Register.docx" TargetMode="External"/><Relationship Id="rId19" Type="http://schemas.openxmlformats.org/officeDocument/2006/relationships/hyperlink" Target="https://navalassoc.org.au/sites/default/files/NAA%20Section%20Budget%20as%20at%2025May23%20V1.04.xlsx" TargetMode="External"/><Relationship Id="rId31" Type="http://schemas.openxmlformats.org/officeDocument/2006/relationships/hyperlink" Target="file:///F:\Conflict%20of%20Interest" TargetMode="External"/><Relationship Id="rId4" Type="http://schemas.openxmlformats.org/officeDocument/2006/relationships/settings" Target="settings.xml"/><Relationship Id="rId9" Type="http://schemas.openxmlformats.org/officeDocument/2006/relationships/hyperlink" Target="https://www.acnc.gov.au/for-charities/manage-your-charity/checklist-for-new-responsible-or-authorised-people" TargetMode="External"/><Relationship Id="rId14" Type="http://schemas.openxmlformats.org/officeDocument/2006/relationships/hyperlink" Target="https://navalassoc.org.au/sites/default/files/Business%20Plan.pdf" TargetMode="External"/><Relationship Id="rId22" Type="http://schemas.openxmlformats.org/officeDocument/2006/relationships/hyperlink" Target="file:///F:\Compliance\Template_register%20of%20related%20party%20transactions.docx" TargetMode="External"/><Relationship Id="rId27" Type="http://schemas.openxmlformats.org/officeDocument/2006/relationships/hyperlink" Target="https://www.investopedia.com/terms/v/vestedinterest.asp" TargetMode="External"/><Relationship Id="rId30" Type="http://schemas.openxmlformats.org/officeDocument/2006/relationships/hyperlink" Target="https://www.acnc.gov.au/for-charities/manage-your-charity/obligations-acnc/reporting-annually-acnc/related-party-transactions" TargetMode="External"/><Relationship Id="rId35" Type="http://schemas.openxmlformats.org/officeDocument/2006/relationships/footer" Target="footer1.xml"/><Relationship Id="rId8" Type="http://schemas.openxmlformats.org/officeDocument/2006/relationships/hyperlink" Target="https://www.acnc.gov.au/tools/factsheets/responsible-people-board-or-committee-members" TargetMode="Externa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27F527DDF140C8B6C6780E54A88941"/>
        <w:category>
          <w:name w:val="General"/>
          <w:gallery w:val="placeholder"/>
        </w:category>
        <w:types>
          <w:type w:val="bbPlcHdr"/>
        </w:types>
        <w:behaviors>
          <w:behavior w:val="content"/>
        </w:behaviors>
        <w:guid w:val="{D28585BC-C1FE-474C-96C6-A6FC29F86E0B}"/>
      </w:docPartPr>
      <w:docPartBody>
        <w:p w:rsidR="00F170D5" w:rsidRDefault="00C216F6" w:rsidP="00C216F6">
          <w:pPr>
            <w:pStyle w:val="3127F527DDF140C8B6C6780E54A88941"/>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6F6"/>
    <w:rsid w:val="00027CAA"/>
    <w:rsid w:val="00030D84"/>
    <w:rsid w:val="00065EAF"/>
    <w:rsid w:val="00124C8F"/>
    <w:rsid w:val="00237DCB"/>
    <w:rsid w:val="00251C5B"/>
    <w:rsid w:val="0027019C"/>
    <w:rsid w:val="003132F5"/>
    <w:rsid w:val="00390FBB"/>
    <w:rsid w:val="003F2A5C"/>
    <w:rsid w:val="004C0222"/>
    <w:rsid w:val="005463A0"/>
    <w:rsid w:val="0055542D"/>
    <w:rsid w:val="00575B0D"/>
    <w:rsid w:val="00581A08"/>
    <w:rsid w:val="00640B8D"/>
    <w:rsid w:val="00693789"/>
    <w:rsid w:val="006D6F39"/>
    <w:rsid w:val="007B752A"/>
    <w:rsid w:val="007C4788"/>
    <w:rsid w:val="008B534D"/>
    <w:rsid w:val="008E7AD3"/>
    <w:rsid w:val="009276CB"/>
    <w:rsid w:val="00964BBE"/>
    <w:rsid w:val="00983EB5"/>
    <w:rsid w:val="00A5485A"/>
    <w:rsid w:val="00A828BC"/>
    <w:rsid w:val="00AD6004"/>
    <w:rsid w:val="00B9087F"/>
    <w:rsid w:val="00BB692B"/>
    <w:rsid w:val="00C216F6"/>
    <w:rsid w:val="00C5415E"/>
    <w:rsid w:val="00C83AEF"/>
    <w:rsid w:val="00F0421C"/>
    <w:rsid w:val="00F170D5"/>
    <w:rsid w:val="00F438C7"/>
    <w:rsid w:val="00F62316"/>
    <w:rsid w:val="00F73E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16F6"/>
    <w:rPr>
      <w:color w:val="808080"/>
    </w:rPr>
  </w:style>
  <w:style w:type="paragraph" w:customStyle="1" w:styleId="3127F527DDF140C8B6C6780E54A88941">
    <w:name w:val="3127F527DDF140C8B6C6780E54A88941"/>
    <w:rsid w:val="00C216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F8190-8DF8-42AC-AC98-A20762DF7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8391</Words>
  <Characters>47834</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Thomas</dc:creator>
  <cp:keywords/>
  <dc:description/>
  <cp:lastModifiedBy>Graham Thomas</cp:lastModifiedBy>
  <cp:revision>3</cp:revision>
  <cp:lastPrinted>2023-06-19T02:24:00Z</cp:lastPrinted>
  <dcterms:created xsi:type="dcterms:W3CDTF">2023-09-07T01:29:00Z</dcterms:created>
  <dcterms:modified xsi:type="dcterms:W3CDTF">2023-09-07T01:29:00Z</dcterms:modified>
</cp:coreProperties>
</file>