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25"/>
        <w:gridCol w:w="8389"/>
        <w:gridCol w:w="12"/>
        <w:gridCol w:w="1985"/>
        <w:gridCol w:w="1439"/>
      </w:tblGrid>
      <w:tr w:rsidR="0068780D" w:rsidRPr="001D6278" w14:paraId="22D8C891" w14:textId="77777777" w:rsidTr="00EE66C1">
        <w:tc>
          <w:tcPr>
            <w:tcW w:w="9526" w:type="dxa"/>
            <w:gridSpan w:val="3"/>
          </w:tcPr>
          <w:p w14:paraId="11678438" w14:textId="3EB0316F" w:rsidR="0068780D" w:rsidRPr="001D6278" w:rsidRDefault="0068780D" w:rsidP="00687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TWO</w:t>
            </w:r>
          </w:p>
        </w:tc>
        <w:tc>
          <w:tcPr>
            <w:tcW w:w="1985" w:type="dxa"/>
          </w:tcPr>
          <w:p w14:paraId="4B48249F" w14:textId="77777777" w:rsidR="0068780D" w:rsidRPr="001D6278" w:rsidRDefault="0068780D" w:rsidP="00787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29B1BE28" w14:textId="77777777" w:rsidR="0068780D" w:rsidRPr="001D6278" w:rsidRDefault="0068780D" w:rsidP="00277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D9" w:rsidRPr="001D6278" w14:paraId="02809FD2" w14:textId="77777777" w:rsidTr="00017C5B">
        <w:tc>
          <w:tcPr>
            <w:tcW w:w="1125" w:type="dxa"/>
          </w:tcPr>
          <w:p w14:paraId="0371D64E" w14:textId="48208496" w:rsidR="00964895" w:rsidRPr="001D6278" w:rsidRDefault="00964895" w:rsidP="00787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4860820"/>
            <w:r w:rsidRPr="001D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8401" w:type="dxa"/>
            <w:gridSpan w:val="2"/>
          </w:tcPr>
          <w:p w14:paraId="413725EF" w14:textId="09FD87D4" w:rsidR="00964895" w:rsidRPr="001D6278" w:rsidRDefault="00964895" w:rsidP="00787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Descripti</w:t>
            </w:r>
            <w:r w:rsidR="00451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on:</w:t>
            </w:r>
          </w:p>
        </w:tc>
        <w:tc>
          <w:tcPr>
            <w:tcW w:w="1985" w:type="dxa"/>
          </w:tcPr>
          <w:p w14:paraId="7BB7131E" w14:textId="456E7B3D" w:rsidR="00964895" w:rsidRPr="001D6278" w:rsidRDefault="001D6278" w:rsidP="00787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439" w:type="dxa"/>
          </w:tcPr>
          <w:p w14:paraId="3965692C" w14:textId="6C79B038" w:rsidR="00964895" w:rsidRPr="001D6278" w:rsidRDefault="001D6278" w:rsidP="00277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bookmarkEnd w:id="0"/>
      <w:tr w:rsidR="006E5BD9" w14:paraId="70DBD54B" w14:textId="77777777" w:rsidTr="00017C5B">
        <w:tc>
          <w:tcPr>
            <w:tcW w:w="1125" w:type="dxa"/>
          </w:tcPr>
          <w:p w14:paraId="1E6A52CE" w14:textId="6FF7752F" w:rsidR="00A70C64" w:rsidRDefault="00A70C64" w:rsidP="00787056">
            <w:pPr>
              <w:jc w:val="center"/>
            </w:pPr>
          </w:p>
          <w:p w14:paraId="465025A6" w14:textId="141C8A39" w:rsidR="0091128B" w:rsidRPr="009253B6" w:rsidRDefault="0067513A" w:rsidP="007870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1128B">
              <w:rPr>
                <w:u w:val="single"/>
              </w:rPr>
              <w:t>7Sep22</w:t>
            </w:r>
          </w:p>
        </w:tc>
        <w:tc>
          <w:tcPr>
            <w:tcW w:w="8389" w:type="dxa"/>
          </w:tcPr>
          <w:p w14:paraId="6ACE7798" w14:textId="77777777" w:rsidR="00F34C41" w:rsidRPr="00242640" w:rsidRDefault="00787056" w:rsidP="00D142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640">
              <w:rPr>
                <w:rFonts w:ascii="Times New Roman" w:hAnsi="Times New Roman"/>
                <w:b/>
                <w:bCs/>
                <w:sz w:val="24"/>
                <w:szCs w:val="24"/>
              </w:rPr>
              <w:t>Membership to JS Dickson Sub Section</w:t>
            </w:r>
            <w:r w:rsidR="00683F5A" w:rsidRPr="0024264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834511B" w14:textId="77777777" w:rsidR="009253B6" w:rsidRPr="00242640" w:rsidRDefault="009253B6" w:rsidP="00D142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Next actions: </w:t>
            </w:r>
          </w:p>
          <w:p w14:paraId="0B18F0D7" w14:textId="3ED0124F" w:rsidR="009253B6" w:rsidRPr="00242640" w:rsidRDefault="009253B6" w:rsidP="00D142B2">
            <w:pPr>
              <w:rPr>
                <w:rFonts w:ascii="Times New Roman" w:hAnsi="Times New Roman"/>
                <w:sz w:val="24"/>
                <w:szCs w:val="24"/>
              </w:rPr>
            </w:pPr>
            <w:r w:rsidRPr="00242640">
              <w:rPr>
                <w:rFonts w:ascii="Times New Roman" w:hAnsi="Times New Roman"/>
                <w:sz w:val="24"/>
                <w:szCs w:val="24"/>
              </w:rPr>
              <w:t>Raise motion for donation to J.S. Dickson Sub-section</w:t>
            </w:r>
          </w:p>
          <w:p w14:paraId="4F5B33A5" w14:textId="34773C40" w:rsidR="009253B6" w:rsidRPr="00242640" w:rsidRDefault="009253B6" w:rsidP="00D142B2">
            <w:pPr>
              <w:rPr>
                <w:rFonts w:ascii="Times New Roman" w:hAnsi="Times New Roman"/>
                <w:sz w:val="24"/>
                <w:szCs w:val="24"/>
              </w:rPr>
            </w:pPr>
            <w:r w:rsidRPr="00242640">
              <w:rPr>
                <w:rFonts w:ascii="Times New Roman" w:hAnsi="Times New Roman"/>
                <w:sz w:val="24"/>
                <w:szCs w:val="24"/>
              </w:rPr>
              <w:t>Open a bank account.</w:t>
            </w:r>
          </w:p>
          <w:p w14:paraId="5D4F2BA1" w14:textId="1CA55588" w:rsidR="009253B6" w:rsidRPr="00242640" w:rsidRDefault="009253B6" w:rsidP="00D142B2">
            <w:pPr>
              <w:rPr>
                <w:rFonts w:ascii="Times New Roman" w:hAnsi="Times New Roman"/>
                <w:sz w:val="24"/>
                <w:szCs w:val="24"/>
              </w:rPr>
            </w:pPr>
            <w:r w:rsidRPr="00242640">
              <w:rPr>
                <w:rFonts w:ascii="Times New Roman" w:hAnsi="Times New Roman"/>
                <w:sz w:val="24"/>
                <w:szCs w:val="24"/>
              </w:rPr>
              <w:t>Communicate with existing members transferred to J.S. Dickson Sub-section.</w:t>
            </w:r>
          </w:p>
          <w:p w14:paraId="0BC13AA8" w14:textId="4B878CB4" w:rsidR="009253B6" w:rsidRPr="00282C68" w:rsidRDefault="009253B6" w:rsidP="00427240">
            <w:pPr>
              <w:rPr>
                <w:rFonts w:ascii="Times New Roman" w:hAnsi="Times New Roman"/>
                <w:sz w:val="24"/>
                <w:szCs w:val="24"/>
              </w:rPr>
            </w:pPr>
            <w:r w:rsidRPr="00242640">
              <w:rPr>
                <w:rFonts w:ascii="Times New Roman" w:hAnsi="Times New Roman"/>
                <w:sz w:val="24"/>
                <w:szCs w:val="24"/>
              </w:rPr>
              <w:t>Conduct an AGM.</w:t>
            </w:r>
          </w:p>
        </w:tc>
        <w:tc>
          <w:tcPr>
            <w:tcW w:w="1997" w:type="dxa"/>
            <w:gridSpan w:val="2"/>
          </w:tcPr>
          <w:p w14:paraId="67592206" w14:textId="77777777" w:rsidR="004B69B1" w:rsidRDefault="004B69B1" w:rsidP="00787056">
            <w:pPr>
              <w:jc w:val="center"/>
            </w:pPr>
          </w:p>
          <w:p w14:paraId="4B31BD06" w14:textId="77777777" w:rsidR="004B69B1" w:rsidRDefault="004B69B1" w:rsidP="00787056">
            <w:pPr>
              <w:jc w:val="center"/>
            </w:pPr>
          </w:p>
          <w:p w14:paraId="74E27550" w14:textId="7C8DCA52" w:rsidR="00F34C41" w:rsidRDefault="00787056" w:rsidP="00787056">
            <w:pPr>
              <w:jc w:val="center"/>
            </w:pPr>
            <w:r>
              <w:t>President</w:t>
            </w:r>
          </w:p>
          <w:p w14:paraId="66979968" w14:textId="239767E5" w:rsidR="004B69B1" w:rsidRDefault="004B69B1" w:rsidP="00787056">
            <w:pPr>
              <w:jc w:val="center"/>
            </w:pPr>
            <w:r>
              <w:t>Treasurer</w:t>
            </w:r>
          </w:p>
          <w:p w14:paraId="38BDCEA4" w14:textId="1B803992" w:rsidR="004B69B1" w:rsidRDefault="004B69B1" w:rsidP="00787056">
            <w:pPr>
              <w:jc w:val="center"/>
            </w:pPr>
            <w:r>
              <w:t>Secretary</w:t>
            </w:r>
          </w:p>
          <w:p w14:paraId="0EF40159" w14:textId="2D4EC5FB" w:rsidR="0091128B" w:rsidRDefault="004B69B1" w:rsidP="004B69B1">
            <w:pPr>
              <w:jc w:val="center"/>
            </w:pPr>
            <w:r>
              <w:t>Provisional President</w:t>
            </w:r>
          </w:p>
        </w:tc>
        <w:tc>
          <w:tcPr>
            <w:tcW w:w="1439" w:type="dxa"/>
          </w:tcPr>
          <w:p w14:paraId="3CEF4FD6" w14:textId="77777777" w:rsidR="004B69B1" w:rsidRDefault="004B69B1" w:rsidP="002773D1">
            <w:pPr>
              <w:jc w:val="center"/>
            </w:pPr>
          </w:p>
          <w:p w14:paraId="1BCDC8F5" w14:textId="77777777" w:rsidR="004B69B1" w:rsidRDefault="004B69B1" w:rsidP="002773D1">
            <w:pPr>
              <w:jc w:val="center"/>
            </w:pPr>
          </w:p>
          <w:p w14:paraId="4F4C2EF7" w14:textId="760D6FFA" w:rsidR="00DA080D" w:rsidRDefault="004B69B1" w:rsidP="002773D1">
            <w:pPr>
              <w:jc w:val="center"/>
            </w:pPr>
            <w:r>
              <w:t>Closed</w:t>
            </w:r>
          </w:p>
          <w:p w14:paraId="33EE4F91" w14:textId="5E7EEC0D" w:rsidR="00DA080D" w:rsidRDefault="004B69B1" w:rsidP="002773D1">
            <w:pPr>
              <w:jc w:val="center"/>
            </w:pPr>
            <w:r>
              <w:t>Open</w:t>
            </w:r>
          </w:p>
          <w:p w14:paraId="46328929" w14:textId="68C28868" w:rsidR="004B69B1" w:rsidRDefault="004B69B1" w:rsidP="002773D1">
            <w:pPr>
              <w:jc w:val="center"/>
            </w:pPr>
            <w:r>
              <w:t>Open</w:t>
            </w:r>
          </w:p>
          <w:p w14:paraId="40E93B2F" w14:textId="2C0E3F40" w:rsidR="00DA080D" w:rsidRDefault="004B69B1" w:rsidP="002773D1">
            <w:pPr>
              <w:jc w:val="center"/>
            </w:pPr>
            <w:r>
              <w:t>Open</w:t>
            </w:r>
          </w:p>
          <w:p w14:paraId="12C79FFC" w14:textId="77777777" w:rsidR="00DA080D" w:rsidRDefault="00DA080D" w:rsidP="002773D1">
            <w:pPr>
              <w:jc w:val="center"/>
            </w:pPr>
          </w:p>
          <w:p w14:paraId="39C72E61" w14:textId="77777777" w:rsidR="00DA080D" w:rsidRDefault="00DA080D" w:rsidP="002773D1">
            <w:pPr>
              <w:jc w:val="center"/>
            </w:pPr>
          </w:p>
          <w:p w14:paraId="3F9B169F" w14:textId="77777777" w:rsidR="00DA080D" w:rsidRDefault="00DA080D" w:rsidP="002773D1">
            <w:pPr>
              <w:jc w:val="center"/>
            </w:pPr>
          </w:p>
          <w:p w14:paraId="41E45D4B" w14:textId="25EF685A" w:rsidR="0091128B" w:rsidRDefault="0091128B" w:rsidP="002773D1">
            <w:pPr>
              <w:jc w:val="center"/>
            </w:pPr>
          </w:p>
        </w:tc>
      </w:tr>
      <w:tr w:rsidR="006E5BD9" w14:paraId="33DDF725" w14:textId="77777777" w:rsidTr="00017C5B">
        <w:tc>
          <w:tcPr>
            <w:tcW w:w="1125" w:type="dxa"/>
          </w:tcPr>
          <w:p w14:paraId="1AF8A7B1" w14:textId="77777777" w:rsidR="002773D1" w:rsidRDefault="0014680F" w:rsidP="00787056">
            <w:pPr>
              <w:jc w:val="center"/>
            </w:pPr>
            <w:r>
              <w:t>19Mar22</w:t>
            </w:r>
          </w:p>
          <w:p w14:paraId="621EC3EB" w14:textId="0D522CE5" w:rsidR="00683F5A" w:rsidRDefault="009253B6" w:rsidP="00787056">
            <w:pPr>
              <w:jc w:val="center"/>
            </w:pPr>
            <w:r>
              <w:t>30Aug22</w:t>
            </w:r>
          </w:p>
        </w:tc>
        <w:tc>
          <w:tcPr>
            <w:tcW w:w="8389" w:type="dxa"/>
          </w:tcPr>
          <w:p w14:paraId="7C4BBADD" w14:textId="4A365130" w:rsidR="00683F5A" w:rsidRPr="004B69B1" w:rsidRDefault="0014680F" w:rsidP="00D142B2">
            <w:pPr>
              <w:rPr>
                <w:rFonts w:ascii="Times New Roman" w:hAnsi="Times New Roman"/>
                <w:sz w:val="24"/>
                <w:szCs w:val="24"/>
              </w:rPr>
            </w:pPr>
            <w:r w:rsidRPr="00242640">
              <w:rPr>
                <w:rFonts w:ascii="Times New Roman" w:hAnsi="Times New Roman"/>
                <w:b/>
                <w:bCs/>
                <w:sz w:val="24"/>
                <w:szCs w:val="24"/>
              </w:rPr>
              <w:t>Annual Reunion Dinner</w:t>
            </w:r>
            <w:r w:rsidRPr="004B69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83F5A" w:rsidRPr="004B69B1">
              <w:rPr>
                <w:rFonts w:ascii="Times New Roman" w:hAnsi="Times New Roman"/>
                <w:sz w:val="24"/>
                <w:szCs w:val="24"/>
              </w:rPr>
              <w:t>Vice President Andrews to lead.</w:t>
            </w:r>
          </w:p>
          <w:p w14:paraId="514EFADE" w14:textId="02B98226" w:rsidR="008E53A4" w:rsidRPr="00DA080D" w:rsidRDefault="009253B6" w:rsidP="00D142B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69B1">
              <w:rPr>
                <w:rFonts w:ascii="Times New Roman" w:hAnsi="Times New Roman"/>
                <w:sz w:val="24"/>
                <w:szCs w:val="24"/>
              </w:rPr>
              <w:t>Nothing of significance to report.</w:t>
            </w:r>
          </w:p>
        </w:tc>
        <w:tc>
          <w:tcPr>
            <w:tcW w:w="1997" w:type="dxa"/>
            <w:gridSpan w:val="2"/>
          </w:tcPr>
          <w:p w14:paraId="5DFAF116" w14:textId="31EDDD50" w:rsidR="002773D1" w:rsidRDefault="0014680F" w:rsidP="00787056">
            <w:pPr>
              <w:jc w:val="center"/>
            </w:pPr>
            <w:r>
              <w:t>Secretary</w:t>
            </w:r>
          </w:p>
        </w:tc>
        <w:tc>
          <w:tcPr>
            <w:tcW w:w="1439" w:type="dxa"/>
          </w:tcPr>
          <w:p w14:paraId="7EFFBC0B" w14:textId="1124EF72" w:rsidR="002773D1" w:rsidRDefault="0014680F" w:rsidP="002773D1">
            <w:pPr>
              <w:jc w:val="center"/>
            </w:pPr>
            <w:r>
              <w:t>Open</w:t>
            </w:r>
          </w:p>
        </w:tc>
      </w:tr>
      <w:tr w:rsidR="006E5BD9" w14:paraId="2F48C48E" w14:textId="77777777" w:rsidTr="00017C5B">
        <w:tc>
          <w:tcPr>
            <w:tcW w:w="1125" w:type="dxa"/>
          </w:tcPr>
          <w:p w14:paraId="576FD996" w14:textId="0DD2F310" w:rsidR="00B843B1" w:rsidRDefault="0067513A" w:rsidP="00787056">
            <w:pPr>
              <w:jc w:val="center"/>
            </w:pPr>
            <w:r>
              <w:t>17Sep22</w:t>
            </w:r>
          </w:p>
          <w:p w14:paraId="5775E7A7" w14:textId="77777777" w:rsidR="00B843B1" w:rsidRDefault="00B843B1" w:rsidP="00787056">
            <w:pPr>
              <w:jc w:val="center"/>
            </w:pPr>
          </w:p>
          <w:p w14:paraId="5A193074" w14:textId="5A4929C4" w:rsidR="00C810A1" w:rsidRDefault="00C810A1" w:rsidP="00787056">
            <w:pPr>
              <w:jc w:val="center"/>
            </w:pPr>
          </w:p>
        </w:tc>
        <w:tc>
          <w:tcPr>
            <w:tcW w:w="8389" w:type="dxa"/>
          </w:tcPr>
          <w:p w14:paraId="20CD6609" w14:textId="77777777" w:rsidR="006E5BD9" w:rsidRPr="004B69B1" w:rsidRDefault="006E5BD9" w:rsidP="006E5BD9">
            <w:pPr>
              <w:jc w:val="both"/>
              <w:rPr>
                <w:rFonts w:eastAsia="Times New Roman"/>
                <w:b/>
                <w:bCs/>
                <w:lang w:eastAsia="en-AU"/>
              </w:rPr>
            </w:pPr>
            <w:r w:rsidRPr="004B69B1">
              <w:rPr>
                <w:rFonts w:eastAsia="Times New Roman"/>
                <w:b/>
                <w:bCs/>
                <w:lang w:eastAsia="en-AU"/>
              </w:rPr>
              <w:t>HMAS CERBERUS OPEN DAY 2023</w:t>
            </w:r>
          </w:p>
          <w:p w14:paraId="43D94168" w14:textId="7DD5562A" w:rsidR="00B843B1" w:rsidRPr="004B69B1" w:rsidRDefault="00B843B1" w:rsidP="00017C5B">
            <w:pPr>
              <w:jc w:val="both"/>
              <w:rPr>
                <w:rFonts w:eastAsia="Times New Roman"/>
                <w:b/>
                <w:bCs/>
                <w:lang w:eastAsia="en-AU"/>
              </w:rPr>
            </w:pPr>
            <w:r w:rsidRPr="004B69B1">
              <w:rPr>
                <w:rFonts w:eastAsia="Times New Roman"/>
                <w:lang w:eastAsia="en-AU"/>
              </w:rPr>
              <w:t xml:space="preserve">Working group consisting of Russell Pettis, Lee </w:t>
            </w:r>
            <w:r w:rsidR="00F25922" w:rsidRPr="004B69B1">
              <w:rPr>
                <w:rFonts w:eastAsia="Times New Roman"/>
                <w:lang w:eastAsia="en-AU"/>
              </w:rPr>
              <w:t>Andrews,</w:t>
            </w:r>
            <w:r w:rsidRPr="004B69B1">
              <w:rPr>
                <w:rFonts w:eastAsia="Times New Roman"/>
                <w:lang w:eastAsia="en-AU"/>
              </w:rPr>
              <w:t xml:space="preserve"> and Jimmy Fitzgerald</w:t>
            </w:r>
            <w:r w:rsidRPr="004B69B1">
              <w:rPr>
                <w:rFonts w:eastAsia="Times New Roman"/>
                <w:b/>
                <w:bCs/>
                <w:lang w:eastAsia="en-AU"/>
              </w:rPr>
              <w:t>.</w:t>
            </w:r>
          </w:p>
          <w:p w14:paraId="54F75439" w14:textId="74B273D7" w:rsidR="00C810A1" w:rsidRPr="004B69B1" w:rsidRDefault="00DA080D" w:rsidP="00017C5B">
            <w:pPr>
              <w:jc w:val="both"/>
              <w:rPr>
                <w:rFonts w:eastAsia="Times New Roman"/>
                <w:b/>
                <w:bCs/>
                <w:lang w:eastAsia="en-AU"/>
              </w:rPr>
            </w:pPr>
            <w:r w:rsidRPr="004B69B1">
              <w:rPr>
                <w:rFonts w:eastAsia="Times New Roman"/>
                <w:b/>
                <w:bCs/>
                <w:lang w:eastAsia="en-AU"/>
              </w:rPr>
              <w:t>Update:</w:t>
            </w:r>
          </w:p>
          <w:p w14:paraId="1B3F09CF" w14:textId="77777777" w:rsidR="00C810A1" w:rsidRPr="004B69B1" w:rsidRDefault="00C810A1" w:rsidP="00017C5B">
            <w:pPr>
              <w:jc w:val="both"/>
              <w:rPr>
                <w:rFonts w:eastAsia="Times New Roman"/>
                <w:lang w:eastAsia="en-AU"/>
              </w:rPr>
            </w:pPr>
            <w:r w:rsidRPr="004B69B1">
              <w:rPr>
                <w:rFonts w:eastAsia="Times New Roman"/>
                <w:lang w:eastAsia="en-AU"/>
              </w:rPr>
              <w:t>Senior Naval Officer -Victoria advised the Cerberus Open Day will be a free but ticketed event.</w:t>
            </w:r>
          </w:p>
          <w:p w14:paraId="1364A7F0" w14:textId="15543385" w:rsidR="0067513A" w:rsidRPr="004B69B1" w:rsidRDefault="0067513A" w:rsidP="00017C5B">
            <w:pPr>
              <w:jc w:val="both"/>
              <w:rPr>
                <w:rFonts w:eastAsia="Times New Roman"/>
                <w:lang w:eastAsia="en-AU"/>
              </w:rPr>
            </w:pPr>
            <w:r w:rsidRPr="004B69B1">
              <w:rPr>
                <w:rFonts w:eastAsia="Times New Roman"/>
                <w:lang w:eastAsia="en-AU"/>
              </w:rPr>
              <w:t>Nothing to Report</w:t>
            </w:r>
          </w:p>
        </w:tc>
        <w:tc>
          <w:tcPr>
            <w:tcW w:w="1997" w:type="dxa"/>
            <w:gridSpan w:val="2"/>
          </w:tcPr>
          <w:p w14:paraId="178B54D8" w14:textId="74F2DC2C" w:rsidR="006E5BD9" w:rsidRDefault="00CF5D15" w:rsidP="00787056">
            <w:pPr>
              <w:jc w:val="center"/>
            </w:pPr>
            <w:r>
              <w:t xml:space="preserve">Open Day </w:t>
            </w:r>
            <w:r w:rsidR="0067513A">
              <w:t>Working Group</w:t>
            </w:r>
          </w:p>
        </w:tc>
        <w:tc>
          <w:tcPr>
            <w:tcW w:w="1439" w:type="dxa"/>
          </w:tcPr>
          <w:p w14:paraId="57428DDA" w14:textId="2F5575AA" w:rsidR="006E5BD9" w:rsidRDefault="004E3319" w:rsidP="002773D1">
            <w:pPr>
              <w:jc w:val="center"/>
            </w:pPr>
            <w:r>
              <w:t>Closed</w:t>
            </w:r>
          </w:p>
        </w:tc>
      </w:tr>
      <w:tr w:rsidR="00242803" w14:paraId="28F3E144" w14:textId="77777777" w:rsidTr="00017C5B">
        <w:tc>
          <w:tcPr>
            <w:tcW w:w="1125" w:type="dxa"/>
          </w:tcPr>
          <w:p w14:paraId="6845F1C7" w14:textId="4CD47238" w:rsidR="00242803" w:rsidRDefault="0067513A" w:rsidP="00787056">
            <w:pPr>
              <w:jc w:val="center"/>
            </w:pPr>
            <w:r>
              <w:t>17Sep22</w:t>
            </w:r>
          </w:p>
        </w:tc>
        <w:tc>
          <w:tcPr>
            <w:tcW w:w="8389" w:type="dxa"/>
          </w:tcPr>
          <w:p w14:paraId="5E5959A6" w14:textId="46EA2A38" w:rsidR="00242803" w:rsidRPr="00242640" w:rsidRDefault="00242803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2640">
              <w:rPr>
                <w:rFonts w:ascii="Times New Roman" w:eastAsia="Calibri" w:hAnsi="Times New Roman" w:cs="Times New Roman"/>
                <w:b/>
                <w:bCs/>
              </w:rPr>
              <w:t>Follow up unfinancial members at Sub-section level</w:t>
            </w:r>
          </w:p>
        </w:tc>
        <w:tc>
          <w:tcPr>
            <w:tcW w:w="1997" w:type="dxa"/>
            <w:gridSpan w:val="2"/>
          </w:tcPr>
          <w:p w14:paraId="24D126E6" w14:textId="74EB7EDA" w:rsidR="00242803" w:rsidRDefault="00242803" w:rsidP="00787056">
            <w:pPr>
              <w:jc w:val="center"/>
            </w:pPr>
            <w:r>
              <w:t>Secretary</w:t>
            </w:r>
          </w:p>
        </w:tc>
        <w:tc>
          <w:tcPr>
            <w:tcW w:w="1439" w:type="dxa"/>
          </w:tcPr>
          <w:p w14:paraId="06CE071F" w14:textId="299D2823" w:rsidR="00242803" w:rsidRDefault="00242803" w:rsidP="002773D1">
            <w:pPr>
              <w:jc w:val="center"/>
            </w:pPr>
            <w:r>
              <w:t>Open</w:t>
            </w:r>
          </w:p>
        </w:tc>
      </w:tr>
      <w:tr w:rsidR="00531DC5" w14:paraId="18601E8A" w14:textId="77777777" w:rsidTr="00017C5B">
        <w:tc>
          <w:tcPr>
            <w:tcW w:w="1125" w:type="dxa"/>
          </w:tcPr>
          <w:p w14:paraId="5FF0FA90" w14:textId="35915258" w:rsidR="00531DC5" w:rsidRDefault="00531DC5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3AC94FBD" w14:textId="305D5CA8" w:rsidR="00531DC5" w:rsidRPr="00242640" w:rsidRDefault="00531DC5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Investigate the 2022 PLI payment to National Council</w:t>
            </w:r>
          </w:p>
        </w:tc>
        <w:tc>
          <w:tcPr>
            <w:tcW w:w="1997" w:type="dxa"/>
            <w:gridSpan w:val="2"/>
          </w:tcPr>
          <w:p w14:paraId="5804CEF0" w14:textId="5C737C89" w:rsidR="00531DC5" w:rsidRDefault="00531DC5" w:rsidP="00787056">
            <w:pPr>
              <w:jc w:val="center"/>
            </w:pPr>
            <w:r>
              <w:t>Treasurer</w:t>
            </w:r>
          </w:p>
        </w:tc>
        <w:tc>
          <w:tcPr>
            <w:tcW w:w="1439" w:type="dxa"/>
          </w:tcPr>
          <w:p w14:paraId="4B83BFC1" w14:textId="299BF3AB" w:rsidR="00531DC5" w:rsidRDefault="008A6FCF" w:rsidP="002773D1">
            <w:pPr>
              <w:jc w:val="center"/>
            </w:pPr>
            <w:r>
              <w:t>Closed. Resolved</w:t>
            </w:r>
          </w:p>
        </w:tc>
      </w:tr>
      <w:tr w:rsidR="00531DC5" w14:paraId="7260C28E" w14:textId="77777777" w:rsidTr="00017C5B">
        <w:tc>
          <w:tcPr>
            <w:tcW w:w="1125" w:type="dxa"/>
          </w:tcPr>
          <w:p w14:paraId="0C9BE2C8" w14:textId="55E59187" w:rsidR="00531DC5" w:rsidRDefault="00531DC5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5357C349" w14:textId="6B081978" w:rsidR="00531DC5" w:rsidRDefault="00531DC5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Manage the Projects approved by the Section Council</w:t>
            </w:r>
          </w:p>
        </w:tc>
        <w:tc>
          <w:tcPr>
            <w:tcW w:w="1997" w:type="dxa"/>
            <w:gridSpan w:val="2"/>
          </w:tcPr>
          <w:p w14:paraId="68EB9CF0" w14:textId="6477E72A" w:rsidR="00531DC5" w:rsidRDefault="00531DC5" w:rsidP="00787056">
            <w:pPr>
              <w:jc w:val="center"/>
            </w:pPr>
            <w:r>
              <w:t>Executive</w:t>
            </w:r>
          </w:p>
        </w:tc>
        <w:tc>
          <w:tcPr>
            <w:tcW w:w="1439" w:type="dxa"/>
          </w:tcPr>
          <w:p w14:paraId="31F07FBA" w14:textId="5D356532" w:rsidR="00531DC5" w:rsidRDefault="00531DC5" w:rsidP="002773D1">
            <w:pPr>
              <w:jc w:val="center"/>
            </w:pPr>
            <w:r>
              <w:t>Open</w:t>
            </w:r>
          </w:p>
        </w:tc>
      </w:tr>
      <w:tr w:rsidR="00531DC5" w14:paraId="3DE909DB" w14:textId="77777777" w:rsidTr="00017C5B">
        <w:tc>
          <w:tcPr>
            <w:tcW w:w="1125" w:type="dxa"/>
          </w:tcPr>
          <w:p w14:paraId="06F0EB27" w14:textId="7D4877D2" w:rsidR="00531DC5" w:rsidRDefault="00531DC5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6379F0F0" w14:textId="082F161F" w:rsidR="00531DC5" w:rsidRDefault="00531DC5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Lodge the Victorian Section Executive in the DVA-V Portal</w:t>
            </w:r>
          </w:p>
        </w:tc>
        <w:tc>
          <w:tcPr>
            <w:tcW w:w="1997" w:type="dxa"/>
            <w:gridSpan w:val="2"/>
          </w:tcPr>
          <w:p w14:paraId="581D02C0" w14:textId="3A949F49" w:rsidR="00531DC5" w:rsidRDefault="00531DC5" w:rsidP="00787056">
            <w:pPr>
              <w:jc w:val="center"/>
            </w:pPr>
            <w:r>
              <w:t>Footscray delegate</w:t>
            </w:r>
          </w:p>
        </w:tc>
        <w:tc>
          <w:tcPr>
            <w:tcW w:w="1439" w:type="dxa"/>
          </w:tcPr>
          <w:p w14:paraId="6BFF583D" w14:textId="71B3CC12" w:rsidR="00531DC5" w:rsidRDefault="00531DC5" w:rsidP="002773D1">
            <w:pPr>
              <w:jc w:val="center"/>
            </w:pPr>
            <w:r>
              <w:t>Open</w:t>
            </w:r>
          </w:p>
        </w:tc>
      </w:tr>
      <w:tr w:rsidR="00531DC5" w14:paraId="268B5492" w14:textId="77777777" w:rsidTr="00017C5B">
        <w:tc>
          <w:tcPr>
            <w:tcW w:w="1125" w:type="dxa"/>
          </w:tcPr>
          <w:p w14:paraId="72730FBC" w14:textId="387655F0" w:rsidR="00531DC5" w:rsidRDefault="00531DC5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432F9C6D" w14:textId="0D9D64F3" w:rsidR="00531DC5" w:rsidRDefault="00531DC5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2023 Annual membership </w:t>
            </w:r>
            <w:r w:rsidR="00364091">
              <w:rPr>
                <w:rFonts w:ascii="Times New Roman" w:eastAsia="Calibri" w:hAnsi="Times New Roman" w:cs="Times New Roman"/>
                <w:b/>
                <w:bCs/>
              </w:rPr>
              <w:t>Subscriptions due 31 Dec 2022</w:t>
            </w:r>
          </w:p>
        </w:tc>
        <w:tc>
          <w:tcPr>
            <w:tcW w:w="1997" w:type="dxa"/>
            <w:gridSpan w:val="2"/>
          </w:tcPr>
          <w:p w14:paraId="1490E8A1" w14:textId="4BEE7A76" w:rsidR="00531DC5" w:rsidRDefault="00364091" w:rsidP="00787056">
            <w:pPr>
              <w:jc w:val="center"/>
            </w:pPr>
            <w:r>
              <w:t>Sub-section Secretaries</w:t>
            </w:r>
          </w:p>
        </w:tc>
        <w:tc>
          <w:tcPr>
            <w:tcW w:w="1439" w:type="dxa"/>
          </w:tcPr>
          <w:p w14:paraId="1639129A" w14:textId="53D474C7" w:rsidR="00531DC5" w:rsidRDefault="008A6FCF" w:rsidP="002773D1">
            <w:pPr>
              <w:jc w:val="center"/>
            </w:pPr>
            <w:r>
              <w:t>Closed</w:t>
            </w:r>
          </w:p>
        </w:tc>
      </w:tr>
      <w:tr w:rsidR="00364091" w14:paraId="01ED495A" w14:textId="77777777" w:rsidTr="00017C5B">
        <w:tc>
          <w:tcPr>
            <w:tcW w:w="1125" w:type="dxa"/>
          </w:tcPr>
          <w:p w14:paraId="4DBAC909" w14:textId="57262BF7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11BF4BBE" w14:textId="51244390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Life Membership – Geelong Sub-section citation. Return to Sub-section</w:t>
            </w:r>
            <w:r w:rsidR="008A6FCF">
              <w:rPr>
                <w:rFonts w:ascii="Times New Roman" w:eastAsia="Calibri" w:hAnsi="Times New Roman" w:cs="Times New Roman"/>
                <w:b/>
                <w:bCs/>
              </w:rPr>
              <w:t>. Resubmission forwarded.</w:t>
            </w:r>
          </w:p>
        </w:tc>
        <w:tc>
          <w:tcPr>
            <w:tcW w:w="1997" w:type="dxa"/>
            <w:gridSpan w:val="2"/>
          </w:tcPr>
          <w:p w14:paraId="72C979F5" w14:textId="436FAEFF" w:rsidR="00364091" w:rsidRDefault="00364091" w:rsidP="00787056">
            <w:pPr>
              <w:jc w:val="center"/>
            </w:pPr>
            <w:r>
              <w:t>Secretary</w:t>
            </w:r>
          </w:p>
        </w:tc>
        <w:tc>
          <w:tcPr>
            <w:tcW w:w="1439" w:type="dxa"/>
          </w:tcPr>
          <w:p w14:paraId="3658A636" w14:textId="03B4CC65" w:rsidR="00364091" w:rsidRDefault="004E3319" w:rsidP="002773D1">
            <w:pPr>
              <w:jc w:val="center"/>
            </w:pPr>
            <w:r>
              <w:t>Closed</w:t>
            </w:r>
          </w:p>
        </w:tc>
      </w:tr>
      <w:tr w:rsidR="00364091" w14:paraId="77E8F951" w14:textId="77777777" w:rsidTr="00017C5B">
        <w:tc>
          <w:tcPr>
            <w:tcW w:w="1125" w:type="dxa"/>
          </w:tcPr>
          <w:p w14:paraId="50858A41" w14:textId="135D17DC" w:rsidR="00364091" w:rsidRDefault="00364091" w:rsidP="00787056">
            <w:pPr>
              <w:jc w:val="center"/>
            </w:pPr>
            <w:r>
              <w:lastRenderedPageBreak/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2E15D088" w14:textId="0CB496FE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Building Sustainable Grants – Commitment of funds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. Commit funds against the Vic section 2022/23 budget</w:t>
            </w:r>
          </w:p>
        </w:tc>
        <w:tc>
          <w:tcPr>
            <w:tcW w:w="1997" w:type="dxa"/>
            <w:gridSpan w:val="2"/>
          </w:tcPr>
          <w:p w14:paraId="15EDC0FC" w14:textId="53B77E56" w:rsidR="00364091" w:rsidRDefault="00364091" w:rsidP="00787056">
            <w:pPr>
              <w:jc w:val="center"/>
            </w:pPr>
            <w:r>
              <w:t>Treasurer</w:t>
            </w:r>
          </w:p>
        </w:tc>
        <w:tc>
          <w:tcPr>
            <w:tcW w:w="1439" w:type="dxa"/>
          </w:tcPr>
          <w:p w14:paraId="5D113346" w14:textId="6250D4D2" w:rsidR="00364091" w:rsidRDefault="004E3319" w:rsidP="002773D1">
            <w:pPr>
              <w:jc w:val="center"/>
            </w:pPr>
            <w:r>
              <w:t>Closed</w:t>
            </w:r>
          </w:p>
        </w:tc>
      </w:tr>
      <w:tr w:rsidR="00364091" w14:paraId="6EF175DE" w14:textId="77777777" w:rsidTr="00017C5B">
        <w:tc>
          <w:tcPr>
            <w:tcW w:w="1125" w:type="dxa"/>
          </w:tcPr>
          <w:p w14:paraId="03AE8C4F" w14:textId="5ADC3511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5A4955B1" w14:textId="21CFE23B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Special Council meeting – Section finance</w:t>
            </w:r>
          </w:p>
        </w:tc>
        <w:tc>
          <w:tcPr>
            <w:tcW w:w="1997" w:type="dxa"/>
            <w:gridSpan w:val="2"/>
          </w:tcPr>
          <w:p w14:paraId="4A693A79" w14:textId="52583E1E" w:rsidR="00364091" w:rsidRDefault="00364091" w:rsidP="00787056">
            <w:pPr>
              <w:jc w:val="center"/>
            </w:pPr>
            <w:r>
              <w:t>All delegates</w:t>
            </w:r>
          </w:p>
        </w:tc>
        <w:tc>
          <w:tcPr>
            <w:tcW w:w="1439" w:type="dxa"/>
          </w:tcPr>
          <w:p w14:paraId="41F4FF43" w14:textId="0A449D89" w:rsidR="00364091" w:rsidRDefault="004E3319" w:rsidP="002773D1">
            <w:pPr>
              <w:jc w:val="center"/>
            </w:pPr>
            <w:r>
              <w:t>Ongoing</w:t>
            </w:r>
          </w:p>
        </w:tc>
      </w:tr>
      <w:tr w:rsidR="00364091" w14:paraId="53ECFDED" w14:textId="77777777" w:rsidTr="00017C5B">
        <w:tc>
          <w:tcPr>
            <w:tcW w:w="1125" w:type="dxa"/>
          </w:tcPr>
          <w:p w14:paraId="0B8D9099" w14:textId="31A16A28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44B538CD" w14:textId="77777777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Certificate of Merit – Debra Borthwick. Complete administration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F0E717" w14:textId="3F5F951F" w:rsidR="00427240" w:rsidRDefault="00427240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Signed version of CoM forwarded to the National Secretary for issue.</w:t>
            </w:r>
          </w:p>
        </w:tc>
        <w:tc>
          <w:tcPr>
            <w:tcW w:w="1997" w:type="dxa"/>
            <w:gridSpan w:val="2"/>
          </w:tcPr>
          <w:p w14:paraId="44DE4F52" w14:textId="5FEE5483" w:rsidR="00364091" w:rsidRDefault="00364091" w:rsidP="00787056">
            <w:pPr>
              <w:jc w:val="center"/>
            </w:pPr>
            <w:r>
              <w:t>Secretary</w:t>
            </w:r>
          </w:p>
        </w:tc>
        <w:tc>
          <w:tcPr>
            <w:tcW w:w="1439" w:type="dxa"/>
          </w:tcPr>
          <w:p w14:paraId="1F95E132" w14:textId="5E78CC34" w:rsidR="00364091" w:rsidRDefault="00657877" w:rsidP="002773D1">
            <w:pPr>
              <w:jc w:val="center"/>
            </w:pPr>
            <w:r>
              <w:t>Closed Complete</w:t>
            </w:r>
          </w:p>
        </w:tc>
      </w:tr>
      <w:tr w:rsidR="00364091" w14:paraId="60292473" w14:textId="77777777" w:rsidTr="00017C5B">
        <w:tc>
          <w:tcPr>
            <w:tcW w:w="1125" w:type="dxa"/>
          </w:tcPr>
          <w:p w14:paraId="703ADA0C" w14:textId="72EE239E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1CCBDF9E" w14:textId="6D3AD5BE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Key Performance Indicators – amend and reload to the Section webpage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. Any mention of the word performance removed. KPIs to be known as key Indicators. Vic Section webpage document amended.</w:t>
            </w:r>
          </w:p>
        </w:tc>
        <w:tc>
          <w:tcPr>
            <w:tcW w:w="1997" w:type="dxa"/>
            <w:gridSpan w:val="2"/>
          </w:tcPr>
          <w:p w14:paraId="544E818B" w14:textId="0D0675DB" w:rsidR="00364091" w:rsidRDefault="00364091" w:rsidP="00787056">
            <w:pPr>
              <w:jc w:val="center"/>
            </w:pPr>
            <w:r>
              <w:t xml:space="preserve">President </w:t>
            </w:r>
          </w:p>
        </w:tc>
        <w:tc>
          <w:tcPr>
            <w:tcW w:w="1439" w:type="dxa"/>
          </w:tcPr>
          <w:p w14:paraId="1B573F17" w14:textId="77777777" w:rsidR="00364091" w:rsidRDefault="00427240" w:rsidP="002773D1">
            <w:pPr>
              <w:jc w:val="center"/>
            </w:pPr>
            <w:r>
              <w:t>Closed</w:t>
            </w:r>
          </w:p>
          <w:p w14:paraId="62CCA6D5" w14:textId="7D1C0C80" w:rsidR="00657877" w:rsidRDefault="00657877" w:rsidP="002773D1">
            <w:pPr>
              <w:jc w:val="center"/>
            </w:pPr>
            <w:r>
              <w:t>Complete</w:t>
            </w:r>
          </w:p>
        </w:tc>
      </w:tr>
      <w:tr w:rsidR="00364091" w14:paraId="7F0556C1" w14:textId="77777777" w:rsidTr="00017C5B">
        <w:tc>
          <w:tcPr>
            <w:tcW w:w="1125" w:type="dxa"/>
          </w:tcPr>
          <w:p w14:paraId="2D027549" w14:textId="0FA25FFA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525A3494" w14:textId="410D410F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President and Section VPs to gain a Director Identification Number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. President, VP Bravo and Charlie issued DIN</w:t>
            </w:r>
          </w:p>
        </w:tc>
        <w:tc>
          <w:tcPr>
            <w:tcW w:w="1997" w:type="dxa"/>
            <w:gridSpan w:val="2"/>
          </w:tcPr>
          <w:p w14:paraId="69A00168" w14:textId="2C53D5ED" w:rsidR="00364091" w:rsidRDefault="00364091" w:rsidP="00787056">
            <w:pPr>
              <w:jc w:val="center"/>
            </w:pPr>
            <w:r>
              <w:t>All</w:t>
            </w:r>
          </w:p>
        </w:tc>
        <w:tc>
          <w:tcPr>
            <w:tcW w:w="1439" w:type="dxa"/>
          </w:tcPr>
          <w:p w14:paraId="4D4DBD65" w14:textId="77777777" w:rsidR="00364091" w:rsidRDefault="00427240" w:rsidP="002773D1">
            <w:pPr>
              <w:jc w:val="center"/>
            </w:pPr>
            <w:r>
              <w:t>Closed</w:t>
            </w:r>
          </w:p>
          <w:p w14:paraId="3A62E559" w14:textId="4BAD9326" w:rsidR="00657877" w:rsidRDefault="00657877" w:rsidP="002773D1">
            <w:pPr>
              <w:jc w:val="center"/>
            </w:pPr>
            <w:r>
              <w:t>Complete</w:t>
            </w:r>
          </w:p>
        </w:tc>
      </w:tr>
      <w:tr w:rsidR="00364091" w14:paraId="0A66C7B6" w14:textId="77777777" w:rsidTr="00017C5B">
        <w:tc>
          <w:tcPr>
            <w:tcW w:w="1125" w:type="dxa"/>
          </w:tcPr>
          <w:p w14:paraId="2CCFD126" w14:textId="75FC307A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3B97701A" w14:textId="75E31400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Box Hill Sub-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section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Motion – Forward to National Secretary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. Forwarded to National Secretary. Motion resolved in the affirmative by the National Council 23 November 2022.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Box Hill member advised.</w:t>
            </w:r>
          </w:p>
        </w:tc>
        <w:tc>
          <w:tcPr>
            <w:tcW w:w="1997" w:type="dxa"/>
            <w:gridSpan w:val="2"/>
          </w:tcPr>
          <w:p w14:paraId="3BB4725B" w14:textId="444D4277" w:rsidR="00364091" w:rsidRDefault="00364091" w:rsidP="00787056">
            <w:pPr>
              <w:jc w:val="center"/>
            </w:pPr>
            <w:r>
              <w:t>President</w:t>
            </w:r>
          </w:p>
        </w:tc>
        <w:tc>
          <w:tcPr>
            <w:tcW w:w="1439" w:type="dxa"/>
          </w:tcPr>
          <w:p w14:paraId="71EE579B" w14:textId="77777777" w:rsidR="00364091" w:rsidRDefault="00427240" w:rsidP="002773D1">
            <w:pPr>
              <w:jc w:val="center"/>
            </w:pPr>
            <w:r>
              <w:t>Closed</w:t>
            </w:r>
          </w:p>
          <w:p w14:paraId="1493EFE4" w14:textId="008F1BE1" w:rsidR="00657877" w:rsidRDefault="00657877" w:rsidP="002773D1">
            <w:pPr>
              <w:jc w:val="center"/>
            </w:pPr>
            <w:r>
              <w:t>Complete</w:t>
            </w:r>
          </w:p>
        </w:tc>
      </w:tr>
      <w:tr w:rsidR="00364091" w14:paraId="74C8B076" w14:textId="77777777" w:rsidTr="00017C5B">
        <w:tc>
          <w:tcPr>
            <w:tcW w:w="1125" w:type="dxa"/>
          </w:tcPr>
          <w:p w14:paraId="327AC6EA" w14:textId="3B8EAAA3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2B2DDEFE" w14:textId="2383336C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Commit funds for two members to attend the Creswell Oration</w:t>
            </w:r>
          </w:p>
        </w:tc>
        <w:tc>
          <w:tcPr>
            <w:tcW w:w="1997" w:type="dxa"/>
            <w:gridSpan w:val="2"/>
          </w:tcPr>
          <w:p w14:paraId="19D083E7" w14:textId="56F2AEC3" w:rsidR="00364091" w:rsidRDefault="00364091" w:rsidP="00787056">
            <w:pPr>
              <w:jc w:val="center"/>
            </w:pPr>
            <w:r>
              <w:t>Treasurer</w:t>
            </w:r>
          </w:p>
        </w:tc>
        <w:tc>
          <w:tcPr>
            <w:tcW w:w="1439" w:type="dxa"/>
          </w:tcPr>
          <w:p w14:paraId="6F60EF49" w14:textId="6365C034" w:rsidR="00364091" w:rsidRDefault="008A6FCF" w:rsidP="002773D1">
            <w:pPr>
              <w:jc w:val="center"/>
            </w:pPr>
            <w:r>
              <w:t>Closed</w:t>
            </w:r>
          </w:p>
        </w:tc>
      </w:tr>
      <w:tr w:rsidR="00364091" w14:paraId="07425832" w14:textId="77777777" w:rsidTr="00017C5B">
        <w:tc>
          <w:tcPr>
            <w:tcW w:w="1125" w:type="dxa"/>
          </w:tcPr>
          <w:p w14:paraId="6541623E" w14:textId="6DC5C2F4" w:rsidR="00364091" w:rsidRDefault="00364091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1862C316" w14:textId="4069F153" w:rsidR="00364091" w:rsidRDefault="00364091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Confirm payment</w:t>
            </w:r>
            <w:r w:rsidR="001519FD">
              <w:rPr>
                <w:rFonts w:ascii="Times New Roman" w:eastAsia="Calibri" w:hAnsi="Times New Roman" w:cs="Times New Roman"/>
                <w:b/>
                <w:bCs/>
              </w:rPr>
              <w:t>s from 2021 Creswell Oration</w:t>
            </w:r>
          </w:p>
        </w:tc>
        <w:tc>
          <w:tcPr>
            <w:tcW w:w="1997" w:type="dxa"/>
            <w:gridSpan w:val="2"/>
          </w:tcPr>
          <w:p w14:paraId="1FE2DF50" w14:textId="48A07DA6" w:rsidR="00364091" w:rsidRDefault="001519FD" w:rsidP="00787056">
            <w:pPr>
              <w:jc w:val="center"/>
            </w:pPr>
            <w:r>
              <w:t>Footscray delegate</w:t>
            </w:r>
          </w:p>
        </w:tc>
        <w:tc>
          <w:tcPr>
            <w:tcW w:w="1439" w:type="dxa"/>
          </w:tcPr>
          <w:p w14:paraId="5D9DBC01" w14:textId="710DFE95" w:rsidR="00364091" w:rsidRDefault="004E3319" w:rsidP="002773D1">
            <w:pPr>
              <w:jc w:val="center"/>
            </w:pPr>
            <w:r>
              <w:t>Closed</w:t>
            </w:r>
          </w:p>
        </w:tc>
      </w:tr>
      <w:tr w:rsidR="001519FD" w14:paraId="62EC4B88" w14:textId="77777777" w:rsidTr="00017C5B">
        <w:tc>
          <w:tcPr>
            <w:tcW w:w="1125" w:type="dxa"/>
          </w:tcPr>
          <w:p w14:paraId="1F90DCCE" w14:textId="42593CE5" w:rsidR="001519FD" w:rsidRDefault="001519FD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13739325" w14:textId="1819C17F" w:rsidR="001519FD" w:rsidRDefault="001519FD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World Stage 2022 Lecture Series – Commitment of funds for two NAA Victorian members</w:t>
            </w:r>
          </w:p>
        </w:tc>
        <w:tc>
          <w:tcPr>
            <w:tcW w:w="1997" w:type="dxa"/>
            <w:gridSpan w:val="2"/>
          </w:tcPr>
          <w:p w14:paraId="53E0B0C8" w14:textId="572828A6" w:rsidR="001519FD" w:rsidRDefault="001519FD" w:rsidP="00787056">
            <w:pPr>
              <w:jc w:val="center"/>
            </w:pPr>
            <w:r>
              <w:t>Treasurer</w:t>
            </w:r>
          </w:p>
        </w:tc>
        <w:tc>
          <w:tcPr>
            <w:tcW w:w="1439" w:type="dxa"/>
          </w:tcPr>
          <w:p w14:paraId="6DEAC74A" w14:textId="507140C1" w:rsidR="001519FD" w:rsidRDefault="004E3319" w:rsidP="002773D1">
            <w:pPr>
              <w:jc w:val="center"/>
            </w:pPr>
            <w:r>
              <w:t>Closed</w:t>
            </w:r>
          </w:p>
        </w:tc>
      </w:tr>
      <w:tr w:rsidR="001519FD" w14:paraId="7CAD56E4" w14:textId="77777777" w:rsidTr="00017C5B">
        <w:tc>
          <w:tcPr>
            <w:tcW w:w="1125" w:type="dxa"/>
          </w:tcPr>
          <w:p w14:paraId="1B6FCD33" w14:textId="36BE38CC" w:rsidR="001519FD" w:rsidRDefault="001519FD" w:rsidP="00787056">
            <w:pPr>
              <w:jc w:val="center"/>
            </w:pPr>
            <w:r>
              <w:t>1</w:t>
            </w:r>
            <w:r w:rsidR="005B4D3A">
              <w:t>9</w:t>
            </w:r>
            <w:r>
              <w:t>Nov22</w:t>
            </w:r>
          </w:p>
        </w:tc>
        <w:tc>
          <w:tcPr>
            <w:tcW w:w="8389" w:type="dxa"/>
          </w:tcPr>
          <w:p w14:paraId="2B1FD6ED" w14:textId="5280C5C1" w:rsidR="001519FD" w:rsidRDefault="001519FD" w:rsidP="00337E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Sub-section Returns for the National Council meeting 23 November 2022. 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Delegates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in favour of all five items</w:t>
            </w:r>
            <w:r w:rsidR="00427240">
              <w:rPr>
                <w:rFonts w:ascii="Times New Roman" w:eastAsia="Calibri" w:hAnsi="Times New Roman" w:cs="Times New Roman"/>
                <w:b/>
                <w:bCs/>
              </w:rPr>
              <w:t>. Votes delivered during national Council meeting 23 November 2022</w:t>
            </w:r>
          </w:p>
        </w:tc>
        <w:tc>
          <w:tcPr>
            <w:tcW w:w="1997" w:type="dxa"/>
            <w:gridSpan w:val="2"/>
          </w:tcPr>
          <w:p w14:paraId="7F850651" w14:textId="212A163B" w:rsidR="001519FD" w:rsidRDefault="001519FD" w:rsidP="00787056">
            <w:pPr>
              <w:jc w:val="center"/>
            </w:pPr>
            <w:r>
              <w:t>President</w:t>
            </w:r>
          </w:p>
        </w:tc>
        <w:tc>
          <w:tcPr>
            <w:tcW w:w="1439" w:type="dxa"/>
          </w:tcPr>
          <w:p w14:paraId="1D80863D" w14:textId="77777777" w:rsidR="001519FD" w:rsidRDefault="00427240" w:rsidP="002773D1">
            <w:pPr>
              <w:jc w:val="center"/>
            </w:pPr>
            <w:r>
              <w:t>Closed</w:t>
            </w:r>
          </w:p>
          <w:p w14:paraId="2D504D2C" w14:textId="17ADBEE6" w:rsidR="00657877" w:rsidRDefault="00657877" w:rsidP="002773D1">
            <w:pPr>
              <w:jc w:val="center"/>
            </w:pPr>
            <w:r>
              <w:t>Complete</w:t>
            </w:r>
          </w:p>
        </w:tc>
      </w:tr>
    </w:tbl>
    <w:p w14:paraId="7CA14A16" w14:textId="4B2A47DB" w:rsidR="00A37E0D" w:rsidRDefault="00A37E0D" w:rsidP="00F31653"/>
    <w:sectPr w:rsidR="00A37E0D" w:rsidSect="009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5386" w14:textId="77777777" w:rsidR="003D173E" w:rsidRDefault="003D173E" w:rsidP="00FF2819">
      <w:pPr>
        <w:spacing w:after="0" w:line="240" w:lineRule="auto"/>
      </w:pPr>
      <w:r>
        <w:separator/>
      </w:r>
    </w:p>
  </w:endnote>
  <w:endnote w:type="continuationSeparator" w:id="0">
    <w:p w14:paraId="787A1FC0" w14:textId="77777777" w:rsidR="003D173E" w:rsidRDefault="003D173E" w:rsidP="00F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9F08" w14:textId="77777777" w:rsidR="004E3319" w:rsidRDefault="004E3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496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CCAC8" w14:textId="64BDF525" w:rsidR="000E5362" w:rsidRPr="000E5362" w:rsidRDefault="000E5362">
        <w:pPr>
          <w:pStyle w:val="Footer"/>
          <w:jc w:val="center"/>
          <w:rPr>
            <w:b/>
            <w:bCs/>
          </w:rPr>
        </w:pPr>
        <w:r w:rsidRPr="000E5362">
          <w:rPr>
            <w:b/>
            <w:bCs/>
          </w:rPr>
          <w:t>UNCLASSIFIED</w:t>
        </w:r>
      </w:p>
      <w:p w14:paraId="6C45DC8E" w14:textId="2221FFBD" w:rsidR="006C33D2" w:rsidRDefault="009F5B06">
        <w:pPr>
          <w:pStyle w:val="Footer"/>
          <w:jc w:val="center"/>
          <w:rPr>
            <w:noProof/>
          </w:rPr>
        </w:pPr>
        <w:r>
          <w:t xml:space="preserve">Page: </w:t>
        </w:r>
        <w:r w:rsidR="00C975F9">
          <w:fldChar w:fldCharType="begin"/>
        </w:r>
        <w:r w:rsidR="00C975F9">
          <w:instrText xml:space="preserve"> PAGE   \* MERGEFORMAT </w:instrText>
        </w:r>
        <w:r w:rsidR="00C975F9">
          <w:fldChar w:fldCharType="separate"/>
        </w:r>
        <w:r w:rsidR="00C975F9">
          <w:rPr>
            <w:noProof/>
          </w:rPr>
          <w:t>2</w:t>
        </w:r>
        <w:r w:rsidR="00C975F9">
          <w:rPr>
            <w:noProof/>
          </w:rPr>
          <w:fldChar w:fldCharType="end"/>
        </w:r>
      </w:p>
      <w:p w14:paraId="25632F13" w14:textId="77777777" w:rsidR="00D1172D" w:rsidRDefault="006C33D2">
        <w:pPr>
          <w:pStyle w:val="Footer"/>
          <w:jc w:val="center"/>
          <w:rPr>
            <w:noProof/>
          </w:rPr>
        </w:pPr>
        <w:r>
          <w:rPr>
            <w:noProof/>
          </w:rPr>
          <w:t>Version: 1.00</w:t>
        </w:r>
      </w:p>
      <w:p w14:paraId="07916232" w14:textId="052F46BE" w:rsidR="00D1172D" w:rsidRDefault="00D1172D">
        <w:pPr>
          <w:pStyle w:val="Footer"/>
          <w:jc w:val="center"/>
          <w:rPr>
            <w:noProof/>
          </w:rPr>
        </w:pPr>
        <w:r>
          <w:rPr>
            <w:noProof/>
          </w:rPr>
          <w:t xml:space="preserve">Date: </w:t>
        </w:r>
        <w:r w:rsidR="004E3319">
          <w:rPr>
            <w:noProof/>
          </w:rPr>
          <w:t xml:space="preserve">21 April </w:t>
        </w:r>
        <w:r w:rsidR="004E3319">
          <w:rPr>
            <w:noProof/>
          </w:rPr>
          <w:t>2023</w:t>
        </w:r>
      </w:p>
      <w:p w14:paraId="040D549B" w14:textId="095846BA" w:rsidR="00C975F9" w:rsidRDefault="00D1172D">
        <w:pPr>
          <w:pStyle w:val="Footer"/>
          <w:jc w:val="center"/>
        </w:pPr>
        <w:r>
          <w:rPr>
            <w:noProof/>
          </w:rPr>
          <w:t>Sponsor: Victorian Secretary</w:t>
        </w:r>
      </w:p>
    </w:sdtContent>
  </w:sdt>
  <w:p w14:paraId="5BF6ADE3" w14:textId="77777777" w:rsidR="00FF2819" w:rsidRDefault="00FF2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5A93" w14:textId="77777777" w:rsidR="004E3319" w:rsidRDefault="004E3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8C7A" w14:textId="77777777" w:rsidR="003D173E" w:rsidRDefault="003D173E" w:rsidP="00FF2819">
      <w:pPr>
        <w:spacing w:after="0" w:line="240" w:lineRule="auto"/>
      </w:pPr>
      <w:r>
        <w:separator/>
      </w:r>
    </w:p>
  </w:footnote>
  <w:footnote w:type="continuationSeparator" w:id="0">
    <w:p w14:paraId="654996BF" w14:textId="77777777" w:rsidR="003D173E" w:rsidRDefault="003D173E" w:rsidP="00FF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257B" w14:textId="77777777" w:rsidR="004E3319" w:rsidRDefault="004E3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4971" w14:textId="07C7CB15" w:rsidR="000E5362" w:rsidRDefault="000E5362" w:rsidP="000E5362">
    <w:pPr>
      <w:pStyle w:val="Header"/>
      <w:jc w:val="center"/>
      <w:rPr>
        <w:b/>
        <w:bCs/>
      </w:rPr>
    </w:pPr>
    <w:r>
      <w:rPr>
        <w:b/>
        <w:bCs/>
      </w:rPr>
      <w:t>UNCLASSIFIED</w:t>
    </w:r>
  </w:p>
  <w:p w14:paraId="658CDBFF" w14:textId="356AB6F8" w:rsidR="00FF2819" w:rsidRDefault="00FF2819">
    <w:pPr>
      <w:pStyle w:val="Header"/>
    </w:pPr>
    <w:r w:rsidRPr="00F407FA">
      <w:rPr>
        <w:b/>
        <w:bCs/>
      </w:rPr>
      <w:t>VICTORIAN</w:t>
    </w:r>
    <w:r w:rsidR="00F407FA" w:rsidRPr="00F407FA">
      <w:rPr>
        <w:b/>
        <w:bCs/>
      </w:rPr>
      <w:t xml:space="preserve"> </w:t>
    </w:r>
    <w:r w:rsidRPr="00F407FA">
      <w:rPr>
        <w:b/>
        <w:bCs/>
      </w:rPr>
      <w:t>COUNCIL</w:t>
    </w:r>
    <w:r w:rsidR="00F407FA" w:rsidRPr="00F407FA">
      <w:rPr>
        <w:b/>
        <w:bCs/>
      </w:rPr>
      <w:t xml:space="preserve"> TASK LIST</w:t>
    </w:r>
    <w:r w:rsidR="00E26BF7">
      <w:rPr>
        <w:b/>
        <w:bCs/>
      </w:rPr>
      <w:t xml:space="preserve"> </w:t>
    </w:r>
    <w:r w:rsidR="00E023CE">
      <w:rPr>
        <w:b/>
        <w:bCs/>
      </w:rPr>
      <w:t xml:space="preserve">POST </w:t>
    </w:r>
    <w:r w:rsidR="005B4D3A">
      <w:rPr>
        <w:b/>
        <w:bCs/>
      </w:rPr>
      <w:t xml:space="preserve">19 November </w:t>
    </w:r>
    <w:r w:rsidR="00E26BF7">
      <w:rPr>
        <w:b/>
        <w:bCs/>
      </w:rPr>
      <w:t>202</w:t>
    </w:r>
    <w:r w:rsidR="0091324E">
      <w:rPr>
        <w:b/>
        <w:bCs/>
      </w:rPr>
      <w:t>2</w:t>
    </w:r>
    <w:r w:rsidR="00E26BF7"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79F" w14:textId="77777777" w:rsidR="004E3319" w:rsidRDefault="004E3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5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16F55"/>
    <w:multiLevelType w:val="hybridMultilevel"/>
    <w:tmpl w:val="1114A9B8"/>
    <w:lvl w:ilvl="0" w:tplc="925C4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D64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C06FF"/>
    <w:multiLevelType w:val="hybridMultilevel"/>
    <w:tmpl w:val="41106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235B"/>
    <w:multiLevelType w:val="hybridMultilevel"/>
    <w:tmpl w:val="77C66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62BD"/>
    <w:multiLevelType w:val="hybridMultilevel"/>
    <w:tmpl w:val="8FB46EE4"/>
    <w:lvl w:ilvl="0" w:tplc="FDA4129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5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717813">
    <w:abstractNumId w:val="2"/>
  </w:num>
  <w:num w:numId="3" w16cid:durableId="1836843224">
    <w:abstractNumId w:val="3"/>
  </w:num>
  <w:num w:numId="4" w16cid:durableId="486482438">
    <w:abstractNumId w:val="4"/>
  </w:num>
  <w:num w:numId="5" w16cid:durableId="930240938">
    <w:abstractNumId w:val="0"/>
  </w:num>
  <w:num w:numId="6" w16cid:durableId="54725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0D"/>
    <w:rsid w:val="00007024"/>
    <w:rsid w:val="00007D4F"/>
    <w:rsid w:val="00010872"/>
    <w:rsid w:val="000145E0"/>
    <w:rsid w:val="00017C5B"/>
    <w:rsid w:val="00025868"/>
    <w:rsid w:val="00077ADF"/>
    <w:rsid w:val="00083BF5"/>
    <w:rsid w:val="000B29CC"/>
    <w:rsid w:val="000C0952"/>
    <w:rsid w:val="000C640C"/>
    <w:rsid w:val="000E5362"/>
    <w:rsid w:val="000E6F58"/>
    <w:rsid w:val="0010042A"/>
    <w:rsid w:val="00100940"/>
    <w:rsid w:val="00121F9B"/>
    <w:rsid w:val="00141714"/>
    <w:rsid w:val="0014680F"/>
    <w:rsid w:val="0014686D"/>
    <w:rsid w:val="001519FD"/>
    <w:rsid w:val="00181B75"/>
    <w:rsid w:val="00187F76"/>
    <w:rsid w:val="001B05FB"/>
    <w:rsid w:val="001B21D0"/>
    <w:rsid w:val="001B4330"/>
    <w:rsid w:val="001C5060"/>
    <w:rsid w:val="001D1227"/>
    <w:rsid w:val="001D6278"/>
    <w:rsid w:val="001E7672"/>
    <w:rsid w:val="001F353B"/>
    <w:rsid w:val="001F3986"/>
    <w:rsid w:val="001F4CD8"/>
    <w:rsid w:val="002039EC"/>
    <w:rsid w:val="00203BB4"/>
    <w:rsid w:val="00222EE7"/>
    <w:rsid w:val="00227E4A"/>
    <w:rsid w:val="00242640"/>
    <w:rsid w:val="00242803"/>
    <w:rsid w:val="00253F01"/>
    <w:rsid w:val="0026678F"/>
    <w:rsid w:val="002732AC"/>
    <w:rsid w:val="0027537C"/>
    <w:rsid w:val="002773D1"/>
    <w:rsid w:val="00282D5B"/>
    <w:rsid w:val="0029187F"/>
    <w:rsid w:val="0029526C"/>
    <w:rsid w:val="002B50B7"/>
    <w:rsid w:val="002C123E"/>
    <w:rsid w:val="002D261A"/>
    <w:rsid w:val="002E147C"/>
    <w:rsid w:val="002E556C"/>
    <w:rsid w:val="002E7F3D"/>
    <w:rsid w:val="002F053E"/>
    <w:rsid w:val="002F34D7"/>
    <w:rsid w:val="003023D3"/>
    <w:rsid w:val="00304460"/>
    <w:rsid w:val="00315A3E"/>
    <w:rsid w:val="0033199B"/>
    <w:rsid w:val="00335773"/>
    <w:rsid w:val="00335BF4"/>
    <w:rsid w:val="00337E45"/>
    <w:rsid w:val="0034665A"/>
    <w:rsid w:val="0034774C"/>
    <w:rsid w:val="003523C1"/>
    <w:rsid w:val="003627F5"/>
    <w:rsid w:val="00364091"/>
    <w:rsid w:val="00376153"/>
    <w:rsid w:val="00381CEF"/>
    <w:rsid w:val="00387673"/>
    <w:rsid w:val="003A6DC8"/>
    <w:rsid w:val="003A7AAF"/>
    <w:rsid w:val="003B330D"/>
    <w:rsid w:val="003B602B"/>
    <w:rsid w:val="003C429C"/>
    <w:rsid w:val="003C52CC"/>
    <w:rsid w:val="003C5B5E"/>
    <w:rsid w:val="003D04FB"/>
    <w:rsid w:val="003D173E"/>
    <w:rsid w:val="003D202C"/>
    <w:rsid w:val="003D35AF"/>
    <w:rsid w:val="003D58C9"/>
    <w:rsid w:val="003E19C5"/>
    <w:rsid w:val="003E1DF4"/>
    <w:rsid w:val="003E364B"/>
    <w:rsid w:val="003E47C8"/>
    <w:rsid w:val="003F0DFD"/>
    <w:rsid w:val="00400272"/>
    <w:rsid w:val="004117F2"/>
    <w:rsid w:val="004160B7"/>
    <w:rsid w:val="00427240"/>
    <w:rsid w:val="00435C38"/>
    <w:rsid w:val="0043641E"/>
    <w:rsid w:val="004517DD"/>
    <w:rsid w:val="00460331"/>
    <w:rsid w:val="004800AD"/>
    <w:rsid w:val="0048323B"/>
    <w:rsid w:val="00483929"/>
    <w:rsid w:val="0049584B"/>
    <w:rsid w:val="00496B7F"/>
    <w:rsid w:val="004A5BED"/>
    <w:rsid w:val="004B1541"/>
    <w:rsid w:val="004B3755"/>
    <w:rsid w:val="004B69B1"/>
    <w:rsid w:val="004C33FA"/>
    <w:rsid w:val="004C7DD7"/>
    <w:rsid w:val="004D5041"/>
    <w:rsid w:val="004E3319"/>
    <w:rsid w:val="004E683B"/>
    <w:rsid w:val="004F0AE4"/>
    <w:rsid w:val="004F4D82"/>
    <w:rsid w:val="00500418"/>
    <w:rsid w:val="00500D2F"/>
    <w:rsid w:val="00503735"/>
    <w:rsid w:val="00515090"/>
    <w:rsid w:val="00520C00"/>
    <w:rsid w:val="00531DC5"/>
    <w:rsid w:val="00540D0A"/>
    <w:rsid w:val="00544DB7"/>
    <w:rsid w:val="00552DCD"/>
    <w:rsid w:val="005707C0"/>
    <w:rsid w:val="00581DDE"/>
    <w:rsid w:val="00584A2C"/>
    <w:rsid w:val="00596605"/>
    <w:rsid w:val="005A4D79"/>
    <w:rsid w:val="005B4D3A"/>
    <w:rsid w:val="005D2A30"/>
    <w:rsid w:val="005D4B47"/>
    <w:rsid w:val="005E2322"/>
    <w:rsid w:val="005F091F"/>
    <w:rsid w:val="00607BF3"/>
    <w:rsid w:val="00610FE9"/>
    <w:rsid w:val="0062071E"/>
    <w:rsid w:val="00620ADA"/>
    <w:rsid w:val="00623AEF"/>
    <w:rsid w:val="00635EB6"/>
    <w:rsid w:val="0065368C"/>
    <w:rsid w:val="00657877"/>
    <w:rsid w:val="006654B5"/>
    <w:rsid w:val="0067513A"/>
    <w:rsid w:val="00677285"/>
    <w:rsid w:val="00677EC3"/>
    <w:rsid w:val="00683F5A"/>
    <w:rsid w:val="0068780D"/>
    <w:rsid w:val="00693DEB"/>
    <w:rsid w:val="006A1B82"/>
    <w:rsid w:val="006B4E24"/>
    <w:rsid w:val="006B5679"/>
    <w:rsid w:val="006C33D2"/>
    <w:rsid w:val="006E2327"/>
    <w:rsid w:val="006E5BD9"/>
    <w:rsid w:val="006F5655"/>
    <w:rsid w:val="006F7493"/>
    <w:rsid w:val="00701D82"/>
    <w:rsid w:val="00707B1B"/>
    <w:rsid w:val="007129E1"/>
    <w:rsid w:val="00733806"/>
    <w:rsid w:val="0075293E"/>
    <w:rsid w:val="00754D70"/>
    <w:rsid w:val="007559E3"/>
    <w:rsid w:val="00767727"/>
    <w:rsid w:val="00775DE2"/>
    <w:rsid w:val="00781453"/>
    <w:rsid w:val="00781885"/>
    <w:rsid w:val="00782BFF"/>
    <w:rsid w:val="00783419"/>
    <w:rsid w:val="00784345"/>
    <w:rsid w:val="00787056"/>
    <w:rsid w:val="007B0314"/>
    <w:rsid w:val="007B455E"/>
    <w:rsid w:val="007C5EB7"/>
    <w:rsid w:val="007D344D"/>
    <w:rsid w:val="007E0DDE"/>
    <w:rsid w:val="007E4653"/>
    <w:rsid w:val="007E6877"/>
    <w:rsid w:val="007E68EB"/>
    <w:rsid w:val="0080627E"/>
    <w:rsid w:val="0081592D"/>
    <w:rsid w:val="00823B22"/>
    <w:rsid w:val="00860E17"/>
    <w:rsid w:val="00862841"/>
    <w:rsid w:val="0086519B"/>
    <w:rsid w:val="00867093"/>
    <w:rsid w:val="00871FCD"/>
    <w:rsid w:val="008741B0"/>
    <w:rsid w:val="008865C3"/>
    <w:rsid w:val="008A1ECF"/>
    <w:rsid w:val="008A5B63"/>
    <w:rsid w:val="008A6FCF"/>
    <w:rsid w:val="008A7595"/>
    <w:rsid w:val="008B2D35"/>
    <w:rsid w:val="008C41B3"/>
    <w:rsid w:val="008D775E"/>
    <w:rsid w:val="008E0BB4"/>
    <w:rsid w:val="008E53A4"/>
    <w:rsid w:val="008E689E"/>
    <w:rsid w:val="009022BE"/>
    <w:rsid w:val="00910769"/>
    <w:rsid w:val="0091128B"/>
    <w:rsid w:val="0091324E"/>
    <w:rsid w:val="00921D0D"/>
    <w:rsid w:val="009253B6"/>
    <w:rsid w:val="00926C2F"/>
    <w:rsid w:val="009422AE"/>
    <w:rsid w:val="00944F5E"/>
    <w:rsid w:val="00964219"/>
    <w:rsid w:val="00964895"/>
    <w:rsid w:val="009706A3"/>
    <w:rsid w:val="00972AE9"/>
    <w:rsid w:val="00994E0A"/>
    <w:rsid w:val="009A500F"/>
    <w:rsid w:val="009B0348"/>
    <w:rsid w:val="009B2E8C"/>
    <w:rsid w:val="009B5275"/>
    <w:rsid w:val="009C4B47"/>
    <w:rsid w:val="009C5C8F"/>
    <w:rsid w:val="009D452D"/>
    <w:rsid w:val="009F5B06"/>
    <w:rsid w:val="009F5B63"/>
    <w:rsid w:val="00A012CF"/>
    <w:rsid w:val="00A0449F"/>
    <w:rsid w:val="00A1421E"/>
    <w:rsid w:val="00A16020"/>
    <w:rsid w:val="00A22137"/>
    <w:rsid w:val="00A22218"/>
    <w:rsid w:val="00A346CE"/>
    <w:rsid w:val="00A37E0D"/>
    <w:rsid w:val="00A40814"/>
    <w:rsid w:val="00A44C89"/>
    <w:rsid w:val="00A54159"/>
    <w:rsid w:val="00A552D5"/>
    <w:rsid w:val="00A63432"/>
    <w:rsid w:val="00A70C64"/>
    <w:rsid w:val="00A8035D"/>
    <w:rsid w:val="00AA68E4"/>
    <w:rsid w:val="00AA7B89"/>
    <w:rsid w:val="00AB6FF5"/>
    <w:rsid w:val="00AB789F"/>
    <w:rsid w:val="00AC7DA3"/>
    <w:rsid w:val="00AD2E07"/>
    <w:rsid w:val="00AD7B3D"/>
    <w:rsid w:val="00AE1A3D"/>
    <w:rsid w:val="00AE2B9E"/>
    <w:rsid w:val="00AE3759"/>
    <w:rsid w:val="00AE6120"/>
    <w:rsid w:val="00AF65D1"/>
    <w:rsid w:val="00B05F47"/>
    <w:rsid w:val="00B066F3"/>
    <w:rsid w:val="00B2711D"/>
    <w:rsid w:val="00B329EC"/>
    <w:rsid w:val="00B34FBF"/>
    <w:rsid w:val="00B40A74"/>
    <w:rsid w:val="00B41617"/>
    <w:rsid w:val="00B45BCE"/>
    <w:rsid w:val="00B477C9"/>
    <w:rsid w:val="00B50952"/>
    <w:rsid w:val="00B52B6E"/>
    <w:rsid w:val="00B544E9"/>
    <w:rsid w:val="00B6554A"/>
    <w:rsid w:val="00B708CF"/>
    <w:rsid w:val="00B71A28"/>
    <w:rsid w:val="00B807D9"/>
    <w:rsid w:val="00B843B1"/>
    <w:rsid w:val="00B84EDB"/>
    <w:rsid w:val="00BB0C84"/>
    <w:rsid w:val="00BB23C0"/>
    <w:rsid w:val="00BD3319"/>
    <w:rsid w:val="00BD40D7"/>
    <w:rsid w:val="00BD7392"/>
    <w:rsid w:val="00BF1390"/>
    <w:rsid w:val="00C01E80"/>
    <w:rsid w:val="00C26A46"/>
    <w:rsid w:val="00C30A4C"/>
    <w:rsid w:val="00C3257F"/>
    <w:rsid w:val="00C456EA"/>
    <w:rsid w:val="00C47347"/>
    <w:rsid w:val="00C50210"/>
    <w:rsid w:val="00C714C0"/>
    <w:rsid w:val="00C810A1"/>
    <w:rsid w:val="00C975F9"/>
    <w:rsid w:val="00CA0413"/>
    <w:rsid w:val="00CA4D76"/>
    <w:rsid w:val="00CB058F"/>
    <w:rsid w:val="00CB6F19"/>
    <w:rsid w:val="00CB7F52"/>
    <w:rsid w:val="00CC044C"/>
    <w:rsid w:val="00CC5F6D"/>
    <w:rsid w:val="00CD2462"/>
    <w:rsid w:val="00CE24E8"/>
    <w:rsid w:val="00CF1BCF"/>
    <w:rsid w:val="00CF5D15"/>
    <w:rsid w:val="00CF6484"/>
    <w:rsid w:val="00D0216E"/>
    <w:rsid w:val="00D03AA1"/>
    <w:rsid w:val="00D1172D"/>
    <w:rsid w:val="00D1379F"/>
    <w:rsid w:val="00D142B2"/>
    <w:rsid w:val="00D2118D"/>
    <w:rsid w:val="00D24ACC"/>
    <w:rsid w:val="00D24F63"/>
    <w:rsid w:val="00D308B6"/>
    <w:rsid w:val="00D30D3E"/>
    <w:rsid w:val="00D40A6F"/>
    <w:rsid w:val="00D52242"/>
    <w:rsid w:val="00D64706"/>
    <w:rsid w:val="00D7517E"/>
    <w:rsid w:val="00D804C9"/>
    <w:rsid w:val="00D9618D"/>
    <w:rsid w:val="00DA080D"/>
    <w:rsid w:val="00DA13B2"/>
    <w:rsid w:val="00DB6D4B"/>
    <w:rsid w:val="00DB741E"/>
    <w:rsid w:val="00DD532A"/>
    <w:rsid w:val="00DD66A8"/>
    <w:rsid w:val="00DE1449"/>
    <w:rsid w:val="00DE4007"/>
    <w:rsid w:val="00DF09C5"/>
    <w:rsid w:val="00DF52E1"/>
    <w:rsid w:val="00E023CE"/>
    <w:rsid w:val="00E07210"/>
    <w:rsid w:val="00E07FEB"/>
    <w:rsid w:val="00E10610"/>
    <w:rsid w:val="00E26BF7"/>
    <w:rsid w:val="00E3055D"/>
    <w:rsid w:val="00E371E6"/>
    <w:rsid w:val="00E45E61"/>
    <w:rsid w:val="00E6353E"/>
    <w:rsid w:val="00E74C66"/>
    <w:rsid w:val="00E74E89"/>
    <w:rsid w:val="00E820F3"/>
    <w:rsid w:val="00E829B3"/>
    <w:rsid w:val="00E84E1D"/>
    <w:rsid w:val="00E85B58"/>
    <w:rsid w:val="00E901B2"/>
    <w:rsid w:val="00E977D1"/>
    <w:rsid w:val="00EA407E"/>
    <w:rsid w:val="00EA4A3B"/>
    <w:rsid w:val="00EA7D17"/>
    <w:rsid w:val="00EC733C"/>
    <w:rsid w:val="00ED7097"/>
    <w:rsid w:val="00EE14B6"/>
    <w:rsid w:val="00EE5FD9"/>
    <w:rsid w:val="00EF45C7"/>
    <w:rsid w:val="00F00E70"/>
    <w:rsid w:val="00F05F39"/>
    <w:rsid w:val="00F0747B"/>
    <w:rsid w:val="00F109B5"/>
    <w:rsid w:val="00F25922"/>
    <w:rsid w:val="00F31653"/>
    <w:rsid w:val="00F33765"/>
    <w:rsid w:val="00F34C41"/>
    <w:rsid w:val="00F407FA"/>
    <w:rsid w:val="00F458F4"/>
    <w:rsid w:val="00F7357A"/>
    <w:rsid w:val="00F753A0"/>
    <w:rsid w:val="00F834BA"/>
    <w:rsid w:val="00F96D4F"/>
    <w:rsid w:val="00FA090B"/>
    <w:rsid w:val="00FA4E42"/>
    <w:rsid w:val="00FA7121"/>
    <w:rsid w:val="00FB39D1"/>
    <w:rsid w:val="00FB42EE"/>
    <w:rsid w:val="00FD4DFD"/>
    <w:rsid w:val="00FE4944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9F97"/>
  <w15:chartTrackingRefBased/>
  <w15:docId w15:val="{5A24689B-BD43-404F-9CBA-4C06274B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819"/>
  </w:style>
  <w:style w:type="paragraph" w:styleId="Footer">
    <w:name w:val="footer"/>
    <w:basedOn w:val="Normal"/>
    <w:link w:val="FooterChar"/>
    <w:uiPriority w:val="99"/>
    <w:unhideWhenUsed/>
    <w:rsid w:val="00FF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19"/>
  </w:style>
  <w:style w:type="character" w:styleId="Hyperlink">
    <w:name w:val="Hyperlink"/>
    <w:basedOn w:val="DefaultParagraphFont"/>
    <w:uiPriority w:val="99"/>
    <w:unhideWhenUsed/>
    <w:rsid w:val="00500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618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3F0DFD"/>
    <w:rPr>
      <w:b/>
      <w:bCs/>
    </w:rPr>
  </w:style>
  <w:style w:type="paragraph" w:styleId="ListParagraph">
    <w:name w:val="List Paragraph"/>
    <w:basedOn w:val="Normal"/>
    <w:uiPriority w:val="34"/>
    <w:qFormat/>
    <w:rsid w:val="00B4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cp:lastPrinted>2022-11-28T23:18:00Z</cp:lastPrinted>
  <dcterms:created xsi:type="dcterms:W3CDTF">2023-04-21T10:03:00Z</dcterms:created>
  <dcterms:modified xsi:type="dcterms:W3CDTF">2023-04-21T10:03:00Z</dcterms:modified>
</cp:coreProperties>
</file>