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691"/>
        <w:gridCol w:w="3220"/>
      </w:tblGrid>
      <w:tr w:rsidR="00716FC7" w:rsidRPr="00716FC7" w14:paraId="39169D79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5A9650CA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PEOPLE AND STAFFING</w:t>
            </w:r>
          </w:p>
          <w:p w14:paraId="53A632E5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en-AU"/>
              </w:rPr>
              <w:t>Position and Roles</w:t>
            </w:r>
          </w:p>
        </w:tc>
        <w:tc>
          <w:tcPr>
            <w:tcW w:w="1635" w:type="dxa"/>
            <w:vAlign w:val="center"/>
            <w:hideMark/>
          </w:tcPr>
          <w:p w14:paraId="29FB600C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  <w:p w14:paraId="2BA07292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en-AU"/>
              </w:rPr>
              <w:t>Name </w:t>
            </w:r>
          </w:p>
        </w:tc>
        <w:tc>
          <w:tcPr>
            <w:tcW w:w="3120" w:type="dxa"/>
            <w:vAlign w:val="center"/>
            <w:hideMark/>
          </w:tcPr>
          <w:p w14:paraId="45580615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</w:p>
          <w:p w14:paraId="5CEE3290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en-AU"/>
              </w:rPr>
              <w:t>Contact Details </w:t>
            </w:r>
            <w:r w:rsidRPr="00716FC7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lang w:eastAsia="en-AU"/>
              </w:rPr>
              <mc:AlternateContent>
                <mc:Choice Requires="wps">
                  <w:drawing>
                    <wp:inline distT="0" distB="0" distL="0" distR="0" wp14:anchorId="5E68F866" wp14:editId="7C0E4CB9">
                      <wp:extent cx="304800" cy="304800"/>
                      <wp:effectExtent l="0" t="0" r="0" b="0"/>
                      <wp:docPr id="3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4438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16FC7">
              <w:rPr>
                <w:noProof/>
              </w:rPr>
              <w:drawing>
                <wp:inline distT="0" distB="0" distL="0" distR="0" wp14:anchorId="4BA25615" wp14:editId="2DCD4DA7">
                  <wp:extent cx="142875" cy="142875"/>
                  <wp:effectExtent l="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  <w:lang w:eastAsia="en-AU"/>
              </w:rPr>
              <w:t>​</w:t>
            </w:r>
          </w:p>
        </w:tc>
      </w:tr>
      <w:tr w:rsidR="00716FC7" w:rsidRPr="00716FC7" w14:paraId="69F9F2BC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33A3F8A9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Victorian Section President </w:t>
            </w:r>
          </w:p>
        </w:tc>
        <w:tc>
          <w:tcPr>
            <w:tcW w:w="1635" w:type="dxa"/>
            <w:vAlign w:val="center"/>
            <w:hideMark/>
          </w:tcPr>
          <w:p w14:paraId="34872CBC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Graham Thomas</w:t>
            </w:r>
          </w:p>
        </w:tc>
        <w:tc>
          <w:tcPr>
            <w:tcW w:w="3120" w:type="dxa"/>
            <w:vAlign w:val="center"/>
            <w:hideMark/>
          </w:tcPr>
          <w:p w14:paraId="40CBEAC2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0431 709 105</w:t>
            </w:r>
          </w:p>
        </w:tc>
      </w:tr>
      <w:tr w:rsidR="00716FC7" w:rsidRPr="00716FC7" w14:paraId="45F41899" w14:textId="77777777" w:rsidTr="00DA6C53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34E20378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Vice President Alpha</w:t>
            </w:r>
          </w:p>
        </w:tc>
        <w:tc>
          <w:tcPr>
            <w:tcW w:w="1635" w:type="dxa"/>
            <w:vAlign w:val="center"/>
          </w:tcPr>
          <w:p w14:paraId="5DABDF05" w14:textId="2E8D6FC8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120" w:type="dxa"/>
            <w:vAlign w:val="center"/>
          </w:tcPr>
          <w:p w14:paraId="2597A726" w14:textId="7B05F4CE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16FC7" w:rsidRPr="00716FC7" w14:paraId="3BDFF370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40607D79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Vice President Bravo, Finance Steering Committee</w:t>
            </w:r>
          </w:p>
        </w:tc>
        <w:tc>
          <w:tcPr>
            <w:tcW w:w="1635" w:type="dxa"/>
            <w:vAlign w:val="center"/>
            <w:hideMark/>
          </w:tcPr>
          <w:p w14:paraId="50BA6745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Lee Andrews</w:t>
            </w:r>
          </w:p>
        </w:tc>
        <w:tc>
          <w:tcPr>
            <w:tcW w:w="3120" w:type="dxa"/>
            <w:vAlign w:val="center"/>
            <w:hideMark/>
          </w:tcPr>
          <w:p w14:paraId="1A189384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0458 094 438</w:t>
            </w:r>
          </w:p>
        </w:tc>
      </w:tr>
      <w:tr w:rsidR="00716FC7" w:rsidRPr="00716FC7" w14:paraId="4B956544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198AEA47" w14:textId="77777777" w:rsidR="00716FC7" w:rsidRPr="00716FC7" w:rsidRDefault="00716FC7" w:rsidP="00716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Vice President Charlie, </w:t>
            </w: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Finance Steering Committee</w:t>
            </w: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 xml:space="preserve"> and ESO Forum Representative</w:t>
            </w:r>
          </w:p>
        </w:tc>
        <w:tc>
          <w:tcPr>
            <w:tcW w:w="1635" w:type="dxa"/>
            <w:vAlign w:val="center"/>
            <w:hideMark/>
          </w:tcPr>
          <w:p w14:paraId="014A706D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Ron Evans</w:t>
            </w:r>
          </w:p>
        </w:tc>
        <w:tc>
          <w:tcPr>
            <w:tcW w:w="3120" w:type="dxa"/>
            <w:vAlign w:val="center"/>
            <w:hideMark/>
          </w:tcPr>
          <w:p w14:paraId="1FC7B5C7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0421 361 941</w:t>
            </w:r>
          </w:p>
        </w:tc>
      </w:tr>
      <w:tr w:rsidR="00716FC7" w:rsidRPr="00716FC7" w14:paraId="12E80BC9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3D5ABC1B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 xml:space="preserve">Secretary  </w:t>
            </w:r>
          </w:p>
        </w:tc>
        <w:tc>
          <w:tcPr>
            <w:tcW w:w="1635" w:type="dxa"/>
            <w:vAlign w:val="center"/>
            <w:hideMark/>
          </w:tcPr>
          <w:p w14:paraId="5CEF243C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Sandra Farlie</w:t>
            </w:r>
          </w:p>
        </w:tc>
        <w:tc>
          <w:tcPr>
            <w:tcW w:w="3120" w:type="dxa"/>
            <w:vAlign w:val="center"/>
            <w:hideMark/>
          </w:tcPr>
          <w:p w14:paraId="5D4DF620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0419 381 988</w:t>
            </w:r>
          </w:p>
        </w:tc>
      </w:tr>
      <w:tr w:rsidR="00716FC7" w:rsidRPr="00716FC7" w14:paraId="1B4165D0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6B18CF8B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CFO-Treasurer , </w:t>
            </w: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Finance Steering Committee</w:t>
            </w:r>
          </w:p>
        </w:tc>
        <w:tc>
          <w:tcPr>
            <w:tcW w:w="1635" w:type="dxa"/>
            <w:vAlign w:val="center"/>
            <w:hideMark/>
          </w:tcPr>
          <w:p w14:paraId="31DF0A2C" w14:textId="2D679D30" w:rsidR="00716FC7" w:rsidRPr="00716FC7" w:rsidRDefault="00DA6C53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Graham Don</w:t>
            </w:r>
          </w:p>
        </w:tc>
        <w:tc>
          <w:tcPr>
            <w:tcW w:w="3120" w:type="dxa"/>
            <w:vAlign w:val="center"/>
            <w:hideMark/>
          </w:tcPr>
          <w:p w14:paraId="54960B6E" w14:textId="2A002840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Mobile: </w:t>
            </w:r>
            <w:r w:rsidR="00DA6C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0423 205 821</w:t>
            </w:r>
          </w:p>
        </w:tc>
      </w:tr>
      <w:tr w:rsidR="00716FC7" w:rsidRPr="00716FC7" w14:paraId="4287FDD3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36EB90CA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Committee &amp; DVA Vic Forum Representative Alpha</w:t>
            </w:r>
          </w:p>
        </w:tc>
        <w:tc>
          <w:tcPr>
            <w:tcW w:w="1635" w:type="dxa"/>
            <w:vAlign w:val="center"/>
            <w:hideMark/>
          </w:tcPr>
          <w:p w14:paraId="061E6004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Dale Borthwick</w:t>
            </w:r>
          </w:p>
        </w:tc>
        <w:tc>
          <w:tcPr>
            <w:tcW w:w="3120" w:type="dxa"/>
            <w:vAlign w:val="center"/>
            <w:hideMark/>
          </w:tcPr>
          <w:p w14:paraId="565629A2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0417 771 465 </w:t>
            </w:r>
          </w:p>
        </w:tc>
      </w:tr>
      <w:tr w:rsidR="00716FC7" w:rsidRPr="00716FC7" w14:paraId="1A52D589" w14:textId="77777777" w:rsidTr="00716FC7">
        <w:trPr>
          <w:tblCellSpacing w:w="7" w:type="dxa"/>
        </w:trPr>
        <w:tc>
          <w:tcPr>
            <w:tcW w:w="4260" w:type="dxa"/>
            <w:vAlign w:val="center"/>
            <w:hideMark/>
          </w:tcPr>
          <w:p w14:paraId="7621568D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AU"/>
              </w:rPr>
              <w:t>Committee Bravo </w:t>
            </w:r>
          </w:p>
        </w:tc>
        <w:tc>
          <w:tcPr>
            <w:tcW w:w="1635" w:type="dxa"/>
            <w:vAlign w:val="center"/>
            <w:hideMark/>
          </w:tcPr>
          <w:p w14:paraId="78024353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Barry Davis</w:t>
            </w:r>
          </w:p>
        </w:tc>
        <w:tc>
          <w:tcPr>
            <w:tcW w:w="3120" w:type="dxa"/>
            <w:vAlign w:val="center"/>
            <w:hideMark/>
          </w:tcPr>
          <w:p w14:paraId="09DDBAC5" w14:textId="77777777" w:rsidR="00716FC7" w:rsidRPr="00716FC7" w:rsidRDefault="00716FC7" w:rsidP="0071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16F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Mobile: 0411 408 152</w:t>
            </w:r>
          </w:p>
        </w:tc>
      </w:tr>
    </w:tbl>
    <w:p w14:paraId="66AAA4CA" w14:textId="77777777" w:rsidR="00716FC7" w:rsidRDefault="00716FC7" w:rsidP="00716FC7">
      <w:pPr>
        <w:spacing w:before="100" w:beforeAutospacing="1" w:after="100" w:afterAutospacing="1" w:line="240" w:lineRule="auto"/>
        <w:outlineLvl w:val="1"/>
      </w:pPr>
    </w:p>
    <w:sectPr w:rsidR="00716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C7"/>
    <w:rsid w:val="00716FC7"/>
    <w:rsid w:val="00D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1291"/>
  <w15:chartTrackingRefBased/>
  <w15:docId w15:val="{03B9E14A-8D44-4B21-A010-F2FC0EC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2022-08-12T07:38:00Z</dcterms:created>
  <dcterms:modified xsi:type="dcterms:W3CDTF">2022-11-28T23:53:00Z</dcterms:modified>
</cp:coreProperties>
</file>