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A106" w14:textId="3E4B32D4" w:rsidR="000400CA" w:rsidRPr="00751EC3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  <w:lang w:val="es-ES"/>
        </w:rPr>
        <w:t>ABN: 86 973 753 106</w:t>
      </w:r>
      <w:r w:rsidRPr="00751EC3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</w:p>
    <w:p w14:paraId="5E5E3A9F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</w:rPr>
        <w:t>INC No: A0047633A</w:t>
      </w:r>
    </w:p>
    <w:p w14:paraId="438F9522" w14:textId="77777777" w:rsidR="00DA1861" w:rsidRPr="001C5F4F" w:rsidRDefault="00DA1861" w:rsidP="00DA1861">
      <w:pPr>
        <w:pStyle w:val="NoSpacing"/>
        <w:ind w:left="-567"/>
        <w:rPr>
          <w:rFonts w:ascii="Times New Roman" w:hAnsi="Times New Roman"/>
          <w:b/>
          <w:bCs/>
        </w:rPr>
      </w:pPr>
      <w:bookmarkStart w:id="0" w:name="_Hlk125540102"/>
      <w:r>
        <w:rPr>
          <w:rFonts w:ascii="Times New Roman" w:hAnsi="Times New Roman"/>
          <w:b/>
          <w:bCs/>
        </w:rPr>
        <w:t xml:space="preserve">Secretary’s </w:t>
      </w:r>
      <w:r w:rsidRPr="001C5F4F">
        <w:rPr>
          <w:rFonts w:ascii="Times New Roman" w:hAnsi="Times New Roman"/>
          <w:b/>
          <w:bCs/>
        </w:rPr>
        <w:t>Postal Address</w:t>
      </w:r>
      <w:r>
        <w:rPr>
          <w:rFonts w:ascii="Times New Roman" w:hAnsi="Times New Roman"/>
          <w:b/>
          <w:bCs/>
        </w:rPr>
        <w:t xml:space="preserve"> (for General Correspondence)</w:t>
      </w:r>
      <w:r w:rsidRPr="001C5F4F">
        <w:rPr>
          <w:rFonts w:ascii="Times New Roman" w:hAnsi="Times New Roman"/>
          <w:b/>
          <w:bCs/>
        </w:rPr>
        <w:t>:</w:t>
      </w:r>
    </w:p>
    <w:p w14:paraId="765908FF" w14:textId="77777777" w:rsidR="00DA1861" w:rsidRPr="00751EC3" w:rsidRDefault="00DA1861" w:rsidP="00DA1861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Naval Association of Australia Victorian Secretary</w:t>
      </w:r>
      <w:r>
        <w:rPr>
          <w:rFonts w:ascii="Times New Roman" w:hAnsi="Times New Roman"/>
        </w:rPr>
        <w:t>: 6 Coghlan Street, NIDDRIE, VIC. 3042</w:t>
      </w:r>
    </w:p>
    <w:p w14:paraId="50BB220F" w14:textId="77777777" w:rsidR="00DA1861" w:rsidRPr="0096067B" w:rsidRDefault="00DA1861" w:rsidP="00DA1861">
      <w:pPr>
        <w:pStyle w:val="NoSpacing"/>
        <w:ind w:left="-567"/>
        <w:rPr>
          <w:rFonts w:ascii="Times New Roman" w:hAnsi="Times New Roman"/>
          <w:b/>
          <w:bCs/>
        </w:rPr>
      </w:pPr>
      <w:r w:rsidRPr="0096067B">
        <w:rPr>
          <w:rFonts w:ascii="Times New Roman" w:hAnsi="Times New Roman"/>
          <w:b/>
          <w:bCs/>
        </w:rPr>
        <w:t>Chief Finance Officer/Treasurer Postal Address (for Capitation Returns)</w:t>
      </w:r>
      <w:r>
        <w:rPr>
          <w:rFonts w:ascii="Times New Roman" w:hAnsi="Times New Roman"/>
          <w:b/>
          <w:bCs/>
        </w:rPr>
        <w:t>:</w:t>
      </w:r>
      <w:r w:rsidRPr="0096067B">
        <w:rPr>
          <w:rFonts w:ascii="Times New Roman" w:hAnsi="Times New Roman"/>
          <w:b/>
          <w:bCs/>
        </w:rPr>
        <w:t xml:space="preserve"> </w:t>
      </w:r>
    </w:p>
    <w:p w14:paraId="36168A5E" w14:textId="77777777" w:rsidR="00DA1861" w:rsidRPr="00751EC3" w:rsidRDefault="00DA1861" w:rsidP="00DA1861">
      <w:pPr>
        <w:pStyle w:val="NoSpacing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4 Gayle Court, CLAYTON SOUTH, VIC. 3169</w:t>
      </w:r>
    </w:p>
    <w:p w14:paraId="2D825F47" w14:textId="14347FE5" w:rsidR="00370760" w:rsidRPr="00751EC3" w:rsidRDefault="00370760" w:rsidP="000400CA">
      <w:pPr>
        <w:pStyle w:val="NoSpacing"/>
        <w:ind w:left="-567"/>
        <w:rPr>
          <w:rFonts w:ascii="Times New Roman" w:hAnsi="Times New Roman"/>
        </w:rPr>
      </w:pPr>
    </w:p>
    <w:bookmarkEnd w:id="0"/>
    <w:p w14:paraId="69842623" w14:textId="77777777" w:rsidR="000400CA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888DCE8" w14:textId="7231394D" w:rsidR="000400CA" w:rsidRPr="00B13AA2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AGENDA</w:t>
      </w:r>
    </w:p>
    <w:p w14:paraId="458F8985" w14:textId="0AFB3B8D" w:rsidR="000400CA" w:rsidRPr="00B13AA2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VICTORIAN SECTION </w:t>
      </w:r>
      <w:r w:rsidR="005B4D99">
        <w:rPr>
          <w:rFonts w:ascii="Times New Roman" w:hAnsi="Times New Roman"/>
          <w:b/>
          <w:color w:val="000000"/>
          <w:sz w:val="24"/>
          <w:szCs w:val="24"/>
        </w:rPr>
        <w:t>COUNCIL</w:t>
      </w: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 MEETING </w:t>
      </w:r>
    </w:p>
    <w:p w14:paraId="2E9B99F8" w14:textId="12F967B9" w:rsidR="000400CA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COMMENCING </w:t>
      </w:r>
      <w:r w:rsidR="00A34EC3">
        <w:rPr>
          <w:rFonts w:ascii="Times New Roman" w:hAnsi="Times New Roman"/>
          <w:b/>
          <w:color w:val="000000"/>
          <w:sz w:val="24"/>
          <w:szCs w:val="24"/>
        </w:rPr>
        <w:t>AT 1030, 16 March 2024</w:t>
      </w:r>
    </w:p>
    <w:p w14:paraId="226E9317" w14:textId="2DA4DCD5" w:rsidR="000400CA" w:rsidRDefault="005B4D99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AT</w:t>
      </w:r>
      <w:r w:rsidR="005D22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4EC3">
        <w:rPr>
          <w:rFonts w:ascii="Times New Roman" w:hAnsi="Times New Roman"/>
          <w:b/>
          <w:color w:val="000000"/>
          <w:sz w:val="24"/>
          <w:szCs w:val="24"/>
        </w:rPr>
        <w:t>SPRINGVALE RSL WELFARE OFFICE</w:t>
      </w:r>
      <w:r w:rsidR="005D2289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D2289">
        <w:rPr>
          <w:rFonts w:ascii="Times New Roman" w:hAnsi="Times New Roman"/>
          <w:b/>
          <w:color w:val="000000"/>
          <w:sz w:val="24"/>
          <w:szCs w:val="24"/>
        </w:rPr>
        <w:t>or</w:t>
      </w:r>
    </w:p>
    <w:p w14:paraId="15BC66B9" w14:textId="437A8F9A" w:rsidR="005D2289" w:rsidRDefault="005D2289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Zoom</w:t>
      </w:r>
      <w:r w:rsidR="0058264C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hyperlink r:id="rId7" w:history="1">
        <w:r w:rsidR="0058264C" w:rsidRPr="00A069AF">
          <w:rPr>
            <w:rStyle w:val="Hyperlink"/>
            <w:rFonts w:ascii="Times New Roman" w:hAnsi="Times New Roman"/>
            <w:b/>
            <w:sz w:val="24"/>
            <w:szCs w:val="24"/>
          </w:rPr>
          <w:t>https://www.google.com/url?q=https://us02web.zoom.us/j/2570131888?pwd%3DbkNjd3ZzZkoyTUNBaVZmVityUFRuQT09&amp;sa=D&amp;source=calendar&amp;usd=2&amp;usg=AOvVaw16dm3x9FcfELTwr2RrGCAY</w:t>
        </w:r>
      </w:hyperlink>
    </w:p>
    <w:p w14:paraId="2CF7A63C" w14:textId="40559850" w:rsidR="0058264C" w:rsidRDefault="00682DAB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Strong"/>
          <w:sz w:val="18"/>
          <w:szCs w:val="18"/>
        </w:rPr>
        <w:t>Meeting ID: 257 013 1888  Passcode: 8mGXi3</w:t>
      </w:r>
    </w:p>
    <w:p w14:paraId="1A3E0E58" w14:textId="77777777" w:rsidR="005B4D99" w:rsidRDefault="005B4D99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21BED01" w14:textId="59B90894" w:rsidR="000400CA" w:rsidRDefault="00FC6BE7" w:rsidP="00195DFD">
      <w:pPr>
        <w:pStyle w:val="NoSpacing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Meeting Opening and welcome: </w:t>
      </w:r>
    </w:p>
    <w:p w14:paraId="3C1CA27B" w14:textId="286D0043" w:rsidR="00195DFD" w:rsidRPr="00195DFD" w:rsidRDefault="00195DFD" w:rsidP="005B4D99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195DFD">
        <w:rPr>
          <w:rFonts w:ascii="Times New Roman" w:hAnsi="Times New Roman"/>
          <w:b/>
          <w:color w:val="000000"/>
          <w:sz w:val="24"/>
          <w:szCs w:val="24"/>
        </w:rPr>
        <w:t>Housekeeping.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B4D99">
        <w:rPr>
          <w:rFonts w:ascii="Times New Roman" w:hAnsi="Times New Roman"/>
          <w:b/>
          <w:color w:val="000000"/>
          <w:sz w:val="24"/>
          <w:szCs w:val="24"/>
        </w:rPr>
        <w:t xml:space="preserve">Conflict of Interest. </w:t>
      </w:r>
      <w:r w:rsidR="005D2289">
        <w:rPr>
          <w:rFonts w:ascii="Times New Roman" w:hAnsi="Times New Roman"/>
          <w:b/>
          <w:color w:val="000000"/>
          <w:sz w:val="24"/>
          <w:szCs w:val="24"/>
        </w:rPr>
        <w:t xml:space="preserve">Emergency Brief </w:t>
      </w:r>
    </w:p>
    <w:p w14:paraId="063957F2" w14:textId="569C37E5" w:rsidR="00195DFD" w:rsidRPr="00195DFD" w:rsidRDefault="00195DFD" w:rsidP="005B4D99">
      <w:pPr>
        <w:spacing w:after="24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195DFD">
        <w:rPr>
          <w:rFonts w:ascii="Times New Roman" w:hAnsi="Times New Roman"/>
          <w:b/>
          <w:bCs/>
          <w:sz w:val="24"/>
          <w:szCs w:val="24"/>
          <w:lang w:val="en-US" w:eastAsia="en-US"/>
        </w:rPr>
        <w:t>Recording of the virtual meeting using Zoom</w:t>
      </w:r>
    </w:p>
    <w:p w14:paraId="09F7C241" w14:textId="68A564EE" w:rsidR="00427D4A" w:rsidRDefault="000400CA" w:rsidP="000400CA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Item A.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Tribute to our shipmates. </w:t>
      </w:r>
      <w:r w:rsidRPr="005B4D99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36E3B0D9" w14:textId="56A73C1D" w:rsidR="000400CA" w:rsidRPr="00B13AA2" w:rsidRDefault="005B4D99" w:rsidP="00427D4A">
      <w:pPr>
        <w:pStyle w:val="NoSpacing"/>
        <w:numPr>
          <w:ilvl w:val="0"/>
          <w:numId w:val="10"/>
        </w:numPr>
        <w:ind w:hanging="720"/>
        <w:rPr>
          <w:rFonts w:ascii="Times New Roman" w:hAnsi="Times New Roman"/>
          <w:bCs/>
          <w:color w:val="000000"/>
          <w:sz w:val="24"/>
          <w:szCs w:val="24"/>
        </w:rPr>
      </w:pPr>
      <w:r w:rsidRPr="005B4D99">
        <w:rPr>
          <w:rFonts w:ascii="Times New Roman" w:hAnsi="Times New Roman"/>
          <w:b/>
          <w:color w:val="000000"/>
          <w:sz w:val="24"/>
          <w:szCs w:val="24"/>
        </w:rPr>
        <w:t>Vale</w:t>
      </w:r>
      <w:r w:rsidR="00682DAB">
        <w:rPr>
          <w:rFonts w:ascii="Times New Roman" w:hAnsi="Times New Roman"/>
          <w:b/>
          <w:color w:val="000000"/>
          <w:sz w:val="24"/>
          <w:szCs w:val="24"/>
        </w:rPr>
        <w:t>’</w:t>
      </w:r>
      <w:r w:rsidRPr="005B4D9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400CA" w:rsidRPr="005B4D99">
        <w:rPr>
          <w:rFonts w:ascii="Times New Roman" w:hAnsi="Times New Roman"/>
          <w:b/>
          <w:color w:val="000000"/>
          <w:sz w:val="24"/>
          <w:szCs w:val="24"/>
        </w:rPr>
        <w:tab/>
      </w:r>
      <w:r w:rsidR="000400CA">
        <w:rPr>
          <w:rFonts w:ascii="Times New Roman" w:hAnsi="Times New Roman"/>
          <w:bCs/>
          <w:color w:val="000000"/>
          <w:sz w:val="24"/>
          <w:szCs w:val="24"/>
        </w:rPr>
        <w:tab/>
      </w:r>
      <w:r w:rsidR="000400CA">
        <w:rPr>
          <w:rFonts w:ascii="Times New Roman" w:hAnsi="Times New Roman"/>
          <w:bCs/>
          <w:color w:val="000000"/>
          <w:sz w:val="24"/>
          <w:szCs w:val="24"/>
        </w:rPr>
        <w:tab/>
      </w:r>
      <w:r w:rsidR="000400CA">
        <w:rPr>
          <w:rFonts w:ascii="Times New Roman" w:hAnsi="Times New Roman"/>
          <w:bCs/>
          <w:color w:val="000000"/>
          <w:sz w:val="24"/>
          <w:szCs w:val="24"/>
        </w:rPr>
        <w:tab/>
      </w:r>
      <w:r w:rsidR="000400CA">
        <w:rPr>
          <w:rFonts w:ascii="Times New Roman" w:hAnsi="Times New Roman"/>
          <w:bCs/>
          <w:color w:val="000000"/>
          <w:sz w:val="24"/>
          <w:szCs w:val="24"/>
        </w:rPr>
        <w:tab/>
      </w:r>
      <w:r w:rsidR="005D2289">
        <w:rPr>
          <w:rFonts w:ascii="Times New Roman" w:hAnsi="Times New Roman"/>
          <w:bCs/>
          <w:color w:val="000000"/>
          <w:sz w:val="24"/>
          <w:szCs w:val="24"/>
        </w:rPr>
        <w:tab/>
      </w:r>
      <w:r w:rsidR="000400CA">
        <w:rPr>
          <w:rFonts w:ascii="Times New Roman" w:hAnsi="Times New Roman"/>
          <w:bCs/>
          <w:color w:val="000000"/>
          <w:sz w:val="24"/>
          <w:szCs w:val="24"/>
        </w:rPr>
        <w:tab/>
      </w:r>
      <w:r w:rsidR="00427D4A">
        <w:rPr>
          <w:rFonts w:ascii="Times New Roman" w:hAnsi="Times New Roman"/>
          <w:bCs/>
          <w:color w:val="000000"/>
          <w:sz w:val="24"/>
          <w:szCs w:val="24"/>
        </w:rPr>
        <w:tab/>
      </w:r>
      <w:r w:rsidR="00427D4A">
        <w:rPr>
          <w:rFonts w:ascii="Times New Roman" w:hAnsi="Times New Roman"/>
          <w:bCs/>
          <w:color w:val="000000"/>
          <w:sz w:val="24"/>
          <w:szCs w:val="24"/>
        </w:rPr>
        <w:tab/>
      </w:r>
      <w:r w:rsidR="00427D4A">
        <w:rPr>
          <w:rFonts w:ascii="Times New Roman" w:hAnsi="Times New Roman"/>
          <w:bCs/>
          <w:color w:val="000000"/>
          <w:sz w:val="24"/>
          <w:szCs w:val="24"/>
        </w:rPr>
        <w:tab/>
      </w:r>
      <w:r w:rsidR="005D2289">
        <w:rPr>
          <w:rFonts w:ascii="Times New Roman" w:hAnsi="Times New Roman"/>
          <w:b/>
          <w:color w:val="000000"/>
          <w:sz w:val="24"/>
          <w:szCs w:val="24"/>
        </w:rPr>
        <w:t>Chair</w:t>
      </w:r>
    </w:p>
    <w:p w14:paraId="384AEE28" w14:textId="74B28400" w:rsidR="000400CA" w:rsidRPr="00427D4A" w:rsidRDefault="000400CA" w:rsidP="00427D4A">
      <w:pPr>
        <w:pStyle w:val="ListParagraph"/>
        <w:numPr>
          <w:ilvl w:val="0"/>
          <w:numId w:val="10"/>
        </w:numPr>
        <w:spacing w:line="259" w:lineRule="auto"/>
        <w:ind w:hanging="720"/>
        <w:rPr>
          <w:sz w:val="24"/>
          <w:szCs w:val="24"/>
          <w:lang w:val="en-US"/>
        </w:rPr>
      </w:pPr>
      <w:r w:rsidRPr="00427D4A">
        <w:rPr>
          <w:b/>
          <w:bCs/>
          <w:sz w:val="24"/>
          <w:szCs w:val="24"/>
          <w:lang w:val="en-US"/>
        </w:rPr>
        <w:t xml:space="preserve">Apologies: </w:t>
      </w:r>
      <w:r w:rsidRPr="00427D4A">
        <w:rPr>
          <w:b/>
          <w:bCs/>
          <w:sz w:val="24"/>
          <w:szCs w:val="24"/>
          <w:lang w:val="en-US"/>
        </w:rPr>
        <w:tab/>
      </w:r>
      <w:r w:rsidRPr="00427D4A">
        <w:rPr>
          <w:b/>
          <w:bCs/>
          <w:sz w:val="24"/>
          <w:szCs w:val="24"/>
          <w:lang w:val="en-US"/>
        </w:rPr>
        <w:tab/>
      </w:r>
      <w:r w:rsidRPr="00427D4A">
        <w:rPr>
          <w:b/>
          <w:bCs/>
          <w:sz w:val="24"/>
          <w:szCs w:val="24"/>
          <w:lang w:val="en-US"/>
        </w:rPr>
        <w:tab/>
      </w:r>
      <w:r w:rsidRPr="00427D4A">
        <w:rPr>
          <w:b/>
          <w:bCs/>
          <w:sz w:val="24"/>
          <w:szCs w:val="24"/>
          <w:lang w:val="en-US"/>
        </w:rPr>
        <w:tab/>
      </w:r>
      <w:r w:rsidRPr="00427D4A">
        <w:rPr>
          <w:b/>
          <w:bCs/>
          <w:sz w:val="24"/>
          <w:szCs w:val="24"/>
          <w:lang w:val="en-US"/>
        </w:rPr>
        <w:tab/>
      </w:r>
      <w:r w:rsidRPr="00427D4A">
        <w:rPr>
          <w:b/>
          <w:bCs/>
          <w:sz w:val="24"/>
          <w:szCs w:val="24"/>
          <w:lang w:val="en-US"/>
        </w:rPr>
        <w:tab/>
      </w:r>
      <w:r w:rsidRPr="00427D4A">
        <w:rPr>
          <w:b/>
          <w:bCs/>
          <w:sz w:val="24"/>
          <w:szCs w:val="24"/>
          <w:lang w:val="en-US"/>
        </w:rPr>
        <w:tab/>
      </w:r>
      <w:r w:rsidRPr="00427D4A">
        <w:rPr>
          <w:b/>
          <w:bCs/>
          <w:sz w:val="24"/>
          <w:szCs w:val="24"/>
          <w:lang w:val="en-US"/>
        </w:rPr>
        <w:tab/>
      </w:r>
      <w:bookmarkStart w:id="1" w:name="_Hlk65095970"/>
      <w:r w:rsidRPr="00427D4A">
        <w:rPr>
          <w:b/>
          <w:bCs/>
          <w:sz w:val="24"/>
          <w:szCs w:val="24"/>
          <w:lang w:val="en-US"/>
        </w:rPr>
        <w:tab/>
        <w:t>Secretary</w:t>
      </w:r>
      <w:bookmarkEnd w:id="1"/>
    </w:p>
    <w:p w14:paraId="2D9F4DEC" w14:textId="4B2AC96C" w:rsidR="000400CA" w:rsidRPr="00427D4A" w:rsidRDefault="000400CA" w:rsidP="00427D4A">
      <w:pPr>
        <w:pStyle w:val="ListParagraph"/>
        <w:numPr>
          <w:ilvl w:val="0"/>
          <w:numId w:val="10"/>
        </w:numPr>
        <w:spacing w:line="259" w:lineRule="auto"/>
        <w:ind w:hanging="720"/>
        <w:rPr>
          <w:b/>
          <w:bCs/>
          <w:sz w:val="24"/>
          <w:szCs w:val="24"/>
          <w:lang w:val="en-US"/>
        </w:rPr>
      </w:pPr>
      <w:r w:rsidRPr="00427D4A">
        <w:rPr>
          <w:b/>
          <w:bCs/>
          <w:sz w:val="24"/>
          <w:szCs w:val="24"/>
          <w:lang w:val="en-US"/>
        </w:rPr>
        <w:t xml:space="preserve">Attendees: </w:t>
      </w:r>
      <w:r w:rsidRPr="00427D4A">
        <w:rPr>
          <w:b/>
          <w:bCs/>
          <w:sz w:val="24"/>
          <w:szCs w:val="24"/>
          <w:lang w:val="en-US"/>
        </w:rPr>
        <w:tab/>
      </w:r>
      <w:r w:rsidRPr="00427D4A">
        <w:rPr>
          <w:b/>
          <w:bCs/>
          <w:sz w:val="24"/>
          <w:szCs w:val="24"/>
          <w:lang w:val="en-US"/>
        </w:rPr>
        <w:tab/>
      </w:r>
      <w:r w:rsidRPr="00427D4A">
        <w:rPr>
          <w:b/>
          <w:bCs/>
          <w:sz w:val="24"/>
          <w:szCs w:val="24"/>
          <w:lang w:val="en-US"/>
        </w:rPr>
        <w:tab/>
      </w:r>
      <w:r w:rsidRPr="00427D4A">
        <w:rPr>
          <w:b/>
          <w:bCs/>
          <w:sz w:val="24"/>
          <w:szCs w:val="24"/>
          <w:lang w:val="en-US"/>
        </w:rPr>
        <w:tab/>
      </w:r>
      <w:r w:rsidRPr="00427D4A">
        <w:rPr>
          <w:b/>
          <w:bCs/>
          <w:sz w:val="24"/>
          <w:szCs w:val="24"/>
          <w:lang w:val="en-US"/>
        </w:rPr>
        <w:tab/>
      </w:r>
      <w:r w:rsidRPr="00427D4A">
        <w:rPr>
          <w:b/>
          <w:bCs/>
          <w:sz w:val="24"/>
          <w:szCs w:val="24"/>
          <w:lang w:val="en-US"/>
        </w:rPr>
        <w:tab/>
      </w:r>
      <w:r w:rsidRPr="00427D4A">
        <w:rPr>
          <w:b/>
          <w:bCs/>
          <w:sz w:val="24"/>
          <w:szCs w:val="24"/>
          <w:lang w:val="en-US"/>
        </w:rPr>
        <w:tab/>
      </w:r>
      <w:r w:rsidRPr="00427D4A">
        <w:rPr>
          <w:b/>
          <w:bCs/>
          <w:sz w:val="24"/>
          <w:szCs w:val="24"/>
          <w:lang w:val="en-US"/>
        </w:rPr>
        <w:tab/>
      </w:r>
      <w:r w:rsidRPr="00427D4A">
        <w:rPr>
          <w:b/>
          <w:bCs/>
          <w:sz w:val="24"/>
          <w:szCs w:val="24"/>
          <w:lang w:val="en-US"/>
        </w:rPr>
        <w:tab/>
        <w:t>Secretary</w:t>
      </w:r>
    </w:p>
    <w:p w14:paraId="537D24F5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02FFBD20" w14:textId="138D4113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Item B. </w:t>
      </w:r>
      <w:bookmarkStart w:id="2" w:name="_Hlk45112105"/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Confirmation of</w:t>
      </w:r>
      <w:r w:rsidRPr="00B13AA2">
        <w:rPr>
          <w:rFonts w:ascii="Times New Roman" w:hAnsi="Times New Roman"/>
          <w:b/>
          <w:sz w:val="24"/>
          <w:szCs w:val="24"/>
          <w:lang w:val="en-US" w:eastAsia="en-US"/>
        </w:rPr>
        <w:t xml:space="preserve"> P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revious Meeting Minutes</w:t>
      </w:r>
      <w:bookmarkEnd w:id="2"/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. </w:t>
      </w:r>
      <w:r w:rsidRPr="0004348A">
        <w:rPr>
          <w:rFonts w:ascii="Times New Roman" w:hAnsi="Times New Roman"/>
          <w:sz w:val="24"/>
          <w:szCs w:val="24"/>
          <w:u w:val="single"/>
          <w:lang w:val="en-US" w:eastAsia="en-US"/>
        </w:rPr>
        <w:t>Reference: Paper One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28071A3E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1C5FD6E5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C. Business Arising from the Previous Meeting Minutes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23C3DB19" w14:textId="4A28CB06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sz w:val="24"/>
          <w:szCs w:val="24"/>
          <w:u w:val="single"/>
          <w:lang w:val="en-US" w:eastAsia="en-US"/>
        </w:rPr>
        <w:t>SITREP</w:t>
      </w:r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 of tasks provided in </w:t>
      </w:r>
      <w:r w:rsidRPr="0004348A">
        <w:rPr>
          <w:rFonts w:ascii="Times New Roman" w:hAnsi="Times New Roman"/>
          <w:sz w:val="24"/>
          <w:szCs w:val="24"/>
          <w:u w:val="single"/>
          <w:lang w:val="en-US" w:eastAsia="en-US"/>
        </w:rPr>
        <w:t>Paper Two</w:t>
      </w:r>
      <w:r w:rsidRPr="00966D30">
        <w:rPr>
          <w:rFonts w:ascii="Times New Roman" w:hAnsi="Times New Roman"/>
          <w:sz w:val="24"/>
          <w:szCs w:val="24"/>
          <w:lang w:val="en-US" w:eastAsia="en-US"/>
        </w:rPr>
        <w:t xml:space="preserve"> - </w:t>
      </w:r>
      <w:hyperlink r:id="rId8" w:history="1">
        <w:r w:rsidRPr="00394912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Task List post</w:t>
        </w:r>
        <w:bookmarkStart w:id="3" w:name="_Hlk142398184"/>
        <w:r w:rsidRPr="00394912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 </w:t>
        </w:r>
        <w:r w:rsidR="00427D4A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November 2023 </w:t>
        </w:r>
        <w:bookmarkEnd w:id="3"/>
      </w:hyperlink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2BB901A2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34C827D8" w14:textId="442C65DB" w:rsidR="006D13C4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Correspondence and Associated Actions. </w:t>
      </w:r>
      <w:r w:rsidR="006D13C4">
        <w:rPr>
          <w:rFonts w:ascii="Times New Roman" w:hAnsi="Times New Roman"/>
          <w:sz w:val="24"/>
          <w:szCs w:val="24"/>
          <w:u w:val="single"/>
          <w:lang w:val="en-US" w:eastAsia="en-US"/>
        </w:rPr>
        <w:t>Documents of Significance:</w:t>
      </w:r>
    </w:p>
    <w:p w14:paraId="795DF597" w14:textId="1982F856" w:rsidR="00427D4A" w:rsidRPr="00682DAB" w:rsidRDefault="00427D4A" w:rsidP="00682DAB">
      <w:pPr>
        <w:pStyle w:val="ListParagraph"/>
        <w:numPr>
          <w:ilvl w:val="0"/>
          <w:numId w:val="12"/>
        </w:numPr>
        <w:spacing w:line="259" w:lineRule="auto"/>
        <w:rPr>
          <w:sz w:val="24"/>
          <w:szCs w:val="24"/>
          <w:lang w:eastAsia="en-AU"/>
        </w:rPr>
      </w:pPr>
      <w:r w:rsidRPr="00682DAB">
        <w:rPr>
          <w:sz w:val="24"/>
          <w:szCs w:val="24"/>
          <w:lang w:eastAsia="en-AU"/>
        </w:rPr>
        <w:t>Patronage – Governor of Victoria – For information</w:t>
      </w:r>
    </w:p>
    <w:p w14:paraId="24A39B3E" w14:textId="41BCB2D0" w:rsidR="00427D4A" w:rsidRPr="00682DAB" w:rsidRDefault="00427D4A" w:rsidP="00682DAB">
      <w:pPr>
        <w:pStyle w:val="ListParagraph"/>
        <w:numPr>
          <w:ilvl w:val="0"/>
          <w:numId w:val="12"/>
        </w:numPr>
        <w:spacing w:line="259" w:lineRule="auto"/>
        <w:rPr>
          <w:sz w:val="24"/>
          <w:szCs w:val="24"/>
          <w:lang w:eastAsia="en-AU"/>
        </w:rPr>
      </w:pPr>
      <w:r w:rsidRPr="00682DAB">
        <w:rPr>
          <w:sz w:val="24"/>
          <w:szCs w:val="24"/>
          <w:lang w:eastAsia="en-AU"/>
        </w:rPr>
        <w:t>CA-V</w:t>
      </w:r>
    </w:p>
    <w:p w14:paraId="338756E4" w14:textId="623FD958" w:rsidR="00427D4A" w:rsidRPr="00682DAB" w:rsidRDefault="00427D4A" w:rsidP="00682DAB">
      <w:pPr>
        <w:pStyle w:val="ListParagraph"/>
        <w:numPr>
          <w:ilvl w:val="0"/>
          <w:numId w:val="12"/>
        </w:numPr>
        <w:spacing w:line="259" w:lineRule="auto"/>
        <w:rPr>
          <w:sz w:val="24"/>
          <w:szCs w:val="24"/>
          <w:u w:val="single"/>
          <w:lang w:val="en-US"/>
        </w:rPr>
      </w:pPr>
      <w:r w:rsidRPr="00682DAB">
        <w:rPr>
          <w:sz w:val="24"/>
          <w:szCs w:val="24"/>
          <w:lang w:eastAsia="en-AU"/>
        </w:rPr>
        <w:t>ACNC</w:t>
      </w:r>
    </w:p>
    <w:p w14:paraId="73349369" w14:textId="77777777" w:rsidR="00394912" w:rsidRDefault="00394912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</w:p>
    <w:p w14:paraId="37EC8114" w14:textId="6571CBEB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>Item D.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Treasurer’s Statement and Accounts for Payment</w:t>
      </w:r>
      <w:r w:rsidR="00C509EC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</w:p>
    <w:p w14:paraId="0720BFC6" w14:textId="1C1CA816" w:rsidR="000400CA" w:rsidRDefault="000400CA" w:rsidP="000400CA">
      <w:pPr>
        <w:suppressAutoHyphens w:val="0"/>
        <w:spacing w:after="0" w:line="259" w:lineRule="auto"/>
        <w:rPr>
          <w:rStyle w:val="Hyperlink"/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Reference: </w:t>
      </w:r>
      <w:r w:rsidRPr="00F43F77">
        <w:rPr>
          <w:rFonts w:ascii="Times New Roman" w:hAnsi="Times New Roman"/>
          <w:sz w:val="24"/>
          <w:szCs w:val="24"/>
          <w:u w:val="single"/>
          <w:lang w:val="en-US" w:eastAsia="en-US"/>
        </w:rPr>
        <w:t>Paper Four</w:t>
      </w:r>
      <w:r w:rsidRPr="00B13AA2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 </w:t>
      </w:r>
      <w:r w:rsidR="00B32069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- </w:t>
      </w:r>
      <w:hyperlink r:id="rId9" w:history="1">
        <w:r w:rsidR="00F43F77" w:rsidRPr="00F43F77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Finance Report to </w:t>
        </w:r>
        <w:r w:rsidR="005D2289" w:rsidRPr="005D2289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 </w:t>
        </w:r>
        <w:r w:rsidR="00427D4A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November 2023 – 29 February 2024</w:t>
        </w:r>
      </w:hyperlink>
      <w:r w:rsidR="00394912" w:rsidRPr="00394912">
        <w:rPr>
          <w:rStyle w:val="Hyperlink"/>
          <w:rFonts w:ascii="Times New Roman" w:hAnsi="Times New Roman"/>
          <w:sz w:val="24"/>
          <w:szCs w:val="24"/>
          <w:u w:val="none"/>
          <w:lang w:val="en-US" w:eastAsia="en-US"/>
        </w:rPr>
        <w:tab/>
      </w:r>
      <w:r w:rsidR="00394912" w:rsidRPr="00394912">
        <w:rPr>
          <w:rStyle w:val="Hyperlink"/>
          <w:rFonts w:ascii="Times New Roman" w:hAnsi="Times New Roman"/>
          <w:sz w:val="24"/>
          <w:szCs w:val="24"/>
          <w:u w:val="none"/>
          <w:lang w:val="en-US" w:eastAsia="en-US"/>
        </w:rPr>
        <w:tab/>
      </w:r>
      <w:r w:rsidR="005D2289">
        <w:rPr>
          <w:rFonts w:ascii="Times New Roman" w:hAnsi="Times New Roman"/>
          <w:b/>
          <w:bCs/>
          <w:sz w:val="24"/>
          <w:szCs w:val="24"/>
          <w:lang w:val="en-US" w:eastAsia="en-US"/>
        </w:rPr>
        <w:t>CFO</w:t>
      </w:r>
    </w:p>
    <w:p w14:paraId="3EB6A952" w14:textId="77777777" w:rsidR="00B32069" w:rsidRDefault="00B32069" w:rsidP="000400CA">
      <w:pPr>
        <w:suppressAutoHyphens w:val="0"/>
        <w:spacing w:after="0" w:line="259" w:lineRule="auto"/>
        <w:rPr>
          <w:rStyle w:val="Hyperlink"/>
          <w:rFonts w:ascii="Times New Roman" w:hAnsi="Times New Roman"/>
          <w:sz w:val="24"/>
          <w:szCs w:val="24"/>
          <w:lang w:val="en-US" w:eastAsia="en-US"/>
        </w:rPr>
      </w:pPr>
    </w:p>
    <w:p w14:paraId="617CC369" w14:textId="2D7D3A43" w:rsidR="00B32069" w:rsidRPr="00B32069" w:rsidRDefault="00B32069" w:rsidP="00B32069">
      <w:p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Review </w:t>
      </w:r>
      <w:hyperlink r:id="rId10" w:history="1">
        <w:r w:rsidRPr="00B32069">
          <w:rPr>
            <w:rStyle w:val="Hyperlink"/>
            <w:sz w:val="24"/>
            <w:szCs w:val="24"/>
            <w:lang w:val="en-US"/>
          </w:rPr>
          <w:t xml:space="preserve">Section estimated expenditure </w:t>
        </w:r>
        <w:r w:rsidR="00427D4A">
          <w:rPr>
            <w:rStyle w:val="Hyperlink"/>
            <w:sz w:val="24"/>
            <w:szCs w:val="24"/>
            <w:lang w:val="en-US"/>
          </w:rPr>
          <w:t xml:space="preserve">– 2024 Annual Budget </w:t>
        </w:r>
      </w:hyperlink>
      <w:r w:rsidR="00394912">
        <w:rPr>
          <w:sz w:val="24"/>
          <w:szCs w:val="24"/>
          <w:lang w:val="en-US"/>
        </w:rPr>
        <w:tab/>
      </w:r>
      <w:r w:rsidR="00394912">
        <w:rPr>
          <w:sz w:val="24"/>
          <w:szCs w:val="24"/>
          <w:lang w:val="en-US"/>
        </w:rPr>
        <w:tab/>
      </w:r>
      <w:r w:rsidR="005D2289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="00D56566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="00D56566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="005D2289">
        <w:rPr>
          <w:rFonts w:ascii="Times New Roman" w:hAnsi="Times New Roman"/>
          <w:b/>
          <w:bCs/>
          <w:sz w:val="24"/>
          <w:szCs w:val="24"/>
          <w:lang w:val="en-US" w:eastAsia="en-US"/>
        </w:rPr>
        <w:t>CFO</w:t>
      </w:r>
    </w:p>
    <w:p w14:paraId="6A867E32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Item E. Reports. </w:t>
      </w:r>
    </w:p>
    <w:p w14:paraId="44A42F89" w14:textId="7E7C6A4B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 w:rsidRPr="008D2FC7">
        <w:rPr>
          <w:rFonts w:ascii="Times New Roman" w:hAnsi="Times New Roman"/>
          <w:sz w:val="24"/>
          <w:szCs w:val="24"/>
          <w:lang w:val="en-US" w:eastAsia="en-US"/>
        </w:rPr>
        <w:t>Sub-section Reports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r w:rsidRPr="00B44396">
        <w:rPr>
          <w:rFonts w:ascii="Times New Roman" w:hAnsi="Times New Roman"/>
          <w:sz w:val="24"/>
          <w:szCs w:val="24"/>
          <w:u w:val="single"/>
          <w:lang w:val="en-US" w:eastAsia="en-US"/>
        </w:rPr>
        <w:t>Reference: Paper Five.</w:t>
      </w:r>
      <w:r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 </w:t>
      </w:r>
    </w:p>
    <w:p w14:paraId="56BD1AE6" w14:textId="77777777" w:rsidR="002F7281" w:rsidRDefault="002F7281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</w:p>
    <w:p w14:paraId="1EB5C317" w14:textId="77716BC5" w:rsidR="002F7281" w:rsidRPr="002F7281" w:rsidRDefault="002F7281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2F7281">
        <w:rPr>
          <w:rFonts w:ascii="Times New Roman" w:hAnsi="Times New Roman"/>
          <w:b/>
          <w:bCs/>
          <w:sz w:val="24"/>
          <w:szCs w:val="24"/>
          <w:lang w:val="en-US" w:eastAsia="en-US"/>
        </w:rPr>
        <w:t>Membership</w:t>
      </w:r>
    </w:p>
    <w:p w14:paraId="431F7BE1" w14:textId="77777777" w:rsidR="00505125" w:rsidRDefault="00505125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658D97A0" w14:textId="0606C718" w:rsidR="000400CA" w:rsidRDefault="000400CA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95CB1">
        <w:rPr>
          <w:rFonts w:ascii="Times New Roman" w:hAnsi="Times New Roman"/>
          <w:b/>
          <w:bCs/>
          <w:sz w:val="24"/>
          <w:szCs w:val="24"/>
          <w:lang w:val="en-US" w:eastAsia="en-US"/>
        </w:rPr>
        <w:t>DVA Report.</w:t>
      </w:r>
      <w:r w:rsidRPr="00374E9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12AAF5D4" w14:textId="77777777" w:rsidR="005D2289" w:rsidRPr="00374E9D" w:rsidRDefault="005D2289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03C78D84" w14:textId="4D10A355" w:rsidR="000400CA" w:rsidRDefault="000400CA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bookmarkStart w:id="4" w:name="_Hlk118805833"/>
      <w:bookmarkStart w:id="5" w:name="_Hlk118551911"/>
      <w:r w:rsidRPr="00B95CB1">
        <w:rPr>
          <w:rFonts w:ascii="Times New Roman" w:hAnsi="Times New Roman"/>
          <w:b/>
          <w:bCs/>
          <w:sz w:val="24"/>
          <w:szCs w:val="24"/>
          <w:lang w:val="en-US" w:eastAsia="en-US"/>
        </w:rPr>
        <w:t>ESO Report.</w:t>
      </w:r>
      <w:r w:rsidRPr="00374E9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bookmarkEnd w:id="4"/>
    <w:bookmarkEnd w:id="5"/>
    <w:p w14:paraId="47098517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19000CC6" w14:textId="5DAACBDF" w:rsidR="00966D30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F. Notice of Motion</w:t>
      </w:r>
      <w:r w:rsidR="00505125">
        <w:rPr>
          <w:rFonts w:ascii="Times New Roman" w:hAnsi="Times New Roman"/>
          <w:b/>
          <w:bCs/>
          <w:sz w:val="24"/>
          <w:szCs w:val="24"/>
          <w:lang w:val="en-US" w:eastAsia="en-US"/>
        </w:rPr>
        <w:t>.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="00505125" w:rsidRPr="00505125">
        <w:rPr>
          <w:rFonts w:ascii="Times New Roman" w:hAnsi="Times New Roman"/>
          <w:sz w:val="24"/>
          <w:szCs w:val="24"/>
          <w:lang w:val="en-US" w:eastAsia="en-US"/>
        </w:rPr>
        <w:t>Nil</w:t>
      </w:r>
    </w:p>
    <w:p w14:paraId="3B763047" w14:textId="77777777" w:rsidR="005C7D9A" w:rsidRDefault="005C7D9A" w:rsidP="009C1FD7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bookmarkStart w:id="6" w:name="_Hlk50040051"/>
    </w:p>
    <w:p w14:paraId="241971F9" w14:textId="3C21A77E" w:rsidR="000400CA" w:rsidRDefault="000400CA" w:rsidP="009C1FD7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G. Election of Officers</w:t>
      </w:r>
      <w:r w:rsidR="00427D4A">
        <w:rPr>
          <w:rFonts w:ascii="Times New Roman" w:hAnsi="Times New Roman"/>
          <w:sz w:val="24"/>
          <w:szCs w:val="24"/>
          <w:lang w:val="en-US" w:eastAsia="en-US"/>
        </w:rPr>
        <w:t>. Nil</w:t>
      </w:r>
    </w:p>
    <w:p w14:paraId="0760E263" w14:textId="77777777" w:rsidR="000400CA" w:rsidRPr="00B13AA2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bookmarkEnd w:id="6"/>
    <w:p w14:paraId="7F5B5535" w14:textId="77777777" w:rsidR="006E149F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H. General Business</w:t>
      </w:r>
    </w:p>
    <w:p w14:paraId="524CD068" w14:textId="77777777" w:rsidR="00427D4A" w:rsidRDefault="00427D4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31174555" w14:textId="2D64FF69" w:rsidR="00427D4A" w:rsidRPr="007E4D5D" w:rsidRDefault="00000000" w:rsidP="007E4D5D">
      <w:pPr>
        <w:pStyle w:val="ListParagraph"/>
        <w:numPr>
          <w:ilvl w:val="0"/>
          <w:numId w:val="11"/>
        </w:numPr>
        <w:spacing w:line="259" w:lineRule="auto"/>
        <w:jc w:val="both"/>
        <w:rPr>
          <w:sz w:val="24"/>
          <w:szCs w:val="24"/>
          <w:lang w:val="en-US"/>
        </w:rPr>
      </w:pPr>
      <w:hyperlink r:id="rId11" w:history="1">
        <w:r w:rsidR="007E4D5D" w:rsidRPr="0058264C">
          <w:rPr>
            <w:rStyle w:val="Hyperlink"/>
            <w:sz w:val="24"/>
            <w:szCs w:val="24"/>
            <w:lang w:val="en-US"/>
          </w:rPr>
          <w:t>2024 Annual budget</w:t>
        </w:r>
      </w:hyperlink>
      <w:r w:rsidR="007E4D5D" w:rsidRPr="007E4D5D">
        <w:rPr>
          <w:sz w:val="24"/>
          <w:szCs w:val="24"/>
          <w:lang w:val="en-US"/>
        </w:rPr>
        <w:t xml:space="preserve"> – presentation and approval</w:t>
      </w:r>
    </w:p>
    <w:p w14:paraId="00774A23" w14:textId="392C7F61" w:rsidR="007E4D5D" w:rsidRPr="007E4D5D" w:rsidRDefault="00000000" w:rsidP="007E4D5D">
      <w:pPr>
        <w:pStyle w:val="ListParagraph"/>
        <w:numPr>
          <w:ilvl w:val="0"/>
          <w:numId w:val="11"/>
        </w:numPr>
        <w:spacing w:line="259" w:lineRule="auto"/>
        <w:jc w:val="both"/>
        <w:rPr>
          <w:sz w:val="24"/>
          <w:szCs w:val="24"/>
          <w:lang w:val="en-US"/>
        </w:rPr>
      </w:pPr>
      <w:hyperlink r:id="rId12" w:history="1">
        <w:r w:rsidR="007E4D5D" w:rsidRPr="0058264C">
          <w:rPr>
            <w:rStyle w:val="Hyperlink"/>
            <w:sz w:val="24"/>
            <w:szCs w:val="24"/>
            <w:lang w:val="en-US"/>
          </w:rPr>
          <w:t>Membership, By-law motion</w:t>
        </w:r>
      </w:hyperlink>
      <w:r w:rsidR="007E4D5D" w:rsidRPr="007E4D5D">
        <w:rPr>
          <w:sz w:val="24"/>
          <w:szCs w:val="24"/>
          <w:lang w:val="en-US"/>
        </w:rPr>
        <w:t xml:space="preserve"> – presentation and approval</w:t>
      </w:r>
    </w:p>
    <w:p w14:paraId="79774E7B" w14:textId="2FBE4095" w:rsidR="007E4D5D" w:rsidRPr="007E4D5D" w:rsidRDefault="00000000" w:rsidP="007E4D5D">
      <w:pPr>
        <w:pStyle w:val="ListParagraph"/>
        <w:numPr>
          <w:ilvl w:val="0"/>
          <w:numId w:val="11"/>
        </w:numPr>
        <w:spacing w:line="259" w:lineRule="auto"/>
        <w:jc w:val="both"/>
        <w:rPr>
          <w:sz w:val="24"/>
          <w:szCs w:val="24"/>
          <w:lang w:val="en-US"/>
        </w:rPr>
      </w:pPr>
      <w:hyperlink r:id="rId13" w:history="1">
        <w:r w:rsidR="007E4D5D" w:rsidRPr="0058264C">
          <w:rPr>
            <w:rStyle w:val="Hyperlink"/>
            <w:sz w:val="24"/>
            <w:szCs w:val="24"/>
            <w:lang w:val="en-US"/>
          </w:rPr>
          <w:t>Corporate plan</w:t>
        </w:r>
      </w:hyperlink>
      <w:r w:rsidR="007E4D5D" w:rsidRPr="007E4D5D">
        <w:rPr>
          <w:sz w:val="24"/>
          <w:szCs w:val="24"/>
          <w:lang w:val="en-US"/>
        </w:rPr>
        <w:t xml:space="preserve"> – presentation and approval</w:t>
      </w:r>
    </w:p>
    <w:p w14:paraId="3B48D170" w14:textId="244B1A79" w:rsidR="007E4D5D" w:rsidRDefault="007E4D5D" w:rsidP="007E4D5D">
      <w:pPr>
        <w:pStyle w:val="ListParagraph"/>
        <w:numPr>
          <w:ilvl w:val="0"/>
          <w:numId w:val="11"/>
        </w:numPr>
        <w:spacing w:line="259" w:lineRule="auto"/>
        <w:jc w:val="both"/>
        <w:rPr>
          <w:sz w:val="24"/>
          <w:szCs w:val="24"/>
          <w:lang w:val="en-US"/>
        </w:rPr>
      </w:pPr>
      <w:r w:rsidRPr="007E4D5D">
        <w:rPr>
          <w:sz w:val="24"/>
          <w:szCs w:val="24"/>
          <w:lang w:val="en-US"/>
        </w:rPr>
        <w:t>Challenge coin – Finalise the resale price and administrative management</w:t>
      </w:r>
    </w:p>
    <w:p w14:paraId="35FE9790" w14:textId="0B2736A0" w:rsidR="0058264C" w:rsidRPr="007E4D5D" w:rsidRDefault="0058264C" w:rsidP="007E4D5D">
      <w:pPr>
        <w:pStyle w:val="ListParagraph"/>
        <w:numPr>
          <w:ilvl w:val="0"/>
          <w:numId w:val="11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donation to the </w:t>
      </w:r>
      <w:hyperlink r:id="rId14" w:history="1">
        <w:r w:rsidRPr="0058264C">
          <w:rPr>
            <w:rStyle w:val="Hyperlink"/>
            <w:sz w:val="24"/>
            <w:szCs w:val="24"/>
            <w:lang w:val="en-US"/>
          </w:rPr>
          <w:t>Sir David Martin Foundation</w:t>
        </w:r>
      </w:hyperlink>
    </w:p>
    <w:p w14:paraId="60435D0E" w14:textId="2D8F58E3" w:rsidR="007E4D5D" w:rsidRDefault="007E4D5D" w:rsidP="007E4D5D">
      <w:pPr>
        <w:pStyle w:val="ListParagraph"/>
        <w:numPr>
          <w:ilvl w:val="0"/>
          <w:numId w:val="11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AGM arrangements – Guest speaker</w:t>
      </w:r>
      <w:r w:rsidR="0058264C">
        <w:rPr>
          <w:sz w:val="24"/>
          <w:szCs w:val="24"/>
          <w:lang w:val="en-US"/>
        </w:rPr>
        <w:t xml:space="preserve"> – RADM John Lord</w:t>
      </w:r>
      <w:r>
        <w:rPr>
          <w:sz w:val="24"/>
          <w:szCs w:val="24"/>
          <w:lang w:val="en-US"/>
        </w:rPr>
        <w:t xml:space="preserve">, Draft Section Report to the AGM </w:t>
      </w:r>
    </w:p>
    <w:p w14:paraId="66CD0D1F" w14:textId="2AAF5CD5" w:rsidR="007E4D5D" w:rsidRDefault="007E4D5D" w:rsidP="007E4D5D">
      <w:pPr>
        <w:pStyle w:val="ListParagraph"/>
        <w:numPr>
          <w:ilvl w:val="0"/>
          <w:numId w:val="11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Recruiting drive – Good ideas or otherwise</w:t>
      </w:r>
    </w:p>
    <w:p w14:paraId="3DBC2852" w14:textId="114C35C2" w:rsidR="007E4D5D" w:rsidRDefault="007E4D5D" w:rsidP="007E4D5D">
      <w:pPr>
        <w:pStyle w:val="ListParagraph"/>
        <w:numPr>
          <w:ilvl w:val="0"/>
          <w:numId w:val="11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Sub-section interaction with the Section</w:t>
      </w:r>
    </w:p>
    <w:p w14:paraId="017AF0D4" w14:textId="4C3C63A3" w:rsidR="007E4D5D" w:rsidRDefault="007E4D5D" w:rsidP="007E4D5D">
      <w:pPr>
        <w:pStyle w:val="ListParagraph"/>
        <w:numPr>
          <w:ilvl w:val="0"/>
          <w:numId w:val="11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web portal</w:t>
      </w:r>
    </w:p>
    <w:p w14:paraId="4E314A6C" w14:textId="03C6B788" w:rsidR="007E4D5D" w:rsidRDefault="007E4D5D" w:rsidP="007E4D5D">
      <w:pPr>
        <w:pStyle w:val="ListParagraph"/>
        <w:numPr>
          <w:ilvl w:val="0"/>
          <w:numId w:val="11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Business Plan </w:t>
      </w:r>
      <w:r w:rsidR="00D75793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strategy</w:t>
      </w:r>
    </w:p>
    <w:p w14:paraId="79942BFF" w14:textId="79A7B937" w:rsidR="00D75793" w:rsidRPr="007E4D5D" w:rsidRDefault="00D75793" w:rsidP="007E4D5D">
      <w:pPr>
        <w:pStyle w:val="ListParagraph"/>
        <w:numPr>
          <w:ilvl w:val="0"/>
          <w:numId w:val="11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Footscray Sub-section Name Change</w:t>
      </w:r>
    </w:p>
    <w:p w14:paraId="2AD9998D" w14:textId="50E514C9" w:rsidR="000400CA" w:rsidRPr="007E4D5D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7E4D5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7E4D5D">
        <w:rPr>
          <w:rFonts w:ascii="Times New Roman" w:hAnsi="Times New Roman"/>
          <w:sz w:val="24"/>
          <w:szCs w:val="24"/>
          <w:lang w:val="en-US" w:eastAsia="en-US"/>
        </w:rPr>
        <w:tab/>
      </w:r>
    </w:p>
    <w:p w14:paraId="294013A8" w14:textId="0AED4B03" w:rsidR="00291E05" w:rsidRDefault="00291E05" w:rsidP="00291E05">
      <w:pPr>
        <w:spacing w:after="160" w:line="256" w:lineRule="auto"/>
        <w:rPr>
          <w:b/>
          <w:bCs/>
          <w:sz w:val="24"/>
          <w:szCs w:val="24"/>
        </w:rPr>
      </w:pPr>
      <w:bookmarkStart w:id="7" w:name="_Hlk112406058"/>
      <w:r w:rsidRPr="00291E05">
        <w:rPr>
          <w:b/>
          <w:bCs/>
          <w:sz w:val="24"/>
          <w:szCs w:val="24"/>
        </w:rPr>
        <w:t>Other:</w:t>
      </w:r>
    </w:p>
    <w:p w14:paraId="067FE6AA" w14:textId="48A6D10E" w:rsidR="001A38AC" w:rsidRPr="009B11C5" w:rsidRDefault="00000000" w:rsidP="001A38AC">
      <w:pPr>
        <w:pStyle w:val="ListParagraph"/>
        <w:numPr>
          <w:ilvl w:val="0"/>
          <w:numId w:val="6"/>
        </w:numPr>
        <w:spacing w:after="160" w:line="256" w:lineRule="auto"/>
        <w:rPr>
          <w:rStyle w:val="Hyperlink"/>
          <w:b/>
          <w:bCs/>
          <w:color w:val="auto"/>
          <w:sz w:val="24"/>
          <w:szCs w:val="24"/>
          <w:u w:val="none"/>
        </w:rPr>
      </w:pPr>
      <w:hyperlink r:id="rId15" w:history="1">
        <w:r w:rsidR="001A38AC" w:rsidRPr="009B11C5">
          <w:rPr>
            <w:rStyle w:val="Hyperlink"/>
            <w:b/>
            <w:bCs/>
            <w:sz w:val="24"/>
            <w:szCs w:val="24"/>
          </w:rPr>
          <w:t>Calendar</w:t>
        </w:r>
      </w:hyperlink>
      <w:r w:rsidR="005D2289">
        <w:rPr>
          <w:rStyle w:val="Hyperlink"/>
          <w:b/>
          <w:bCs/>
          <w:sz w:val="24"/>
          <w:szCs w:val="24"/>
        </w:rPr>
        <w:t xml:space="preserve"> (Including Commemoration Services</w:t>
      </w:r>
      <w:r w:rsidR="0058264C">
        <w:rPr>
          <w:rStyle w:val="Hyperlink"/>
          <w:b/>
          <w:bCs/>
          <w:sz w:val="24"/>
          <w:szCs w:val="24"/>
        </w:rPr>
        <w:t>)</w:t>
      </w:r>
    </w:p>
    <w:p w14:paraId="398486E2" w14:textId="77777777" w:rsidR="005B4D99" w:rsidRPr="005B4D99" w:rsidRDefault="005B4D99" w:rsidP="005B4D99">
      <w:pPr>
        <w:pStyle w:val="ListParagraph"/>
        <w:spacing w:after="160" w:line="256" w:lineRule="auto"/>
        <w:ind w:left="1080"/>
        <w:rPr>
          <w:rStyle w:val="Hyperlink"/>
          <w:color w:val="auto"/>
          <w:sz w:val="24"/>
          <w:szCs w:val="24"/>
          <w:u w:val="none"/>
        </w:rPr>
      </w:pPr>
    </w:p>
    <w:p w14:paraId="73C0C4E5" w14:textId="77777777" w:rsidR="001A38AC" w:rsidRPr="009B11C5" w:rsidRDefault="001A38AC" w:rsidP="001A38AC">
      <w:pPr>
        <w:pStyle w:val="ListParagraph"/>
        <w:numPr>
          <w:ilvl w:val="0"/>
          <w:numId w:val="6"/>
        </w:numPr>
        <w:spacing w:after="160" w:line="256" w:lineRule="auto"/>
        <w:rPr>
          <w:b/>
          <w:bCs/>
          <w:sz w:val="24"/>
          <w:szCs w:val="24"/>
        </w:rPr>
      </w:pPr>
      <w:r w:rsidRPr="009B11C5">
        <w:rPr>
          <w:b/>
          <w:bCs/>
          <w:sz w:val="24"/>
          <w:szCs w:val="24"/>
        </w:rPr>
        <w:t>Periods of absence</w:t>
      </w:r>
    </w:p>
    <w:p w14:paraId="7EE37D4D" w14:textId="74F814C1" w:rsidR="000400CA" w:rsidRDefault="00000000" w:rsidP="000400CA">
      <w:pPr>
        <w:suppressAutoHyphens w:val="0"/>
        <w:spacing w:after="16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hyperlink r:id="rId16" w:history="1">
        <w:r w:rsidR="000400CA" w:rsidRPr="00C13474">
          <w:rPr>
            <w:rStyle w:val="Hyperlink"/>
            <w:rFonts w:ascii="Times New Roman" w:eastAsia="Times New Roman" w:hAnsi="Times New Roman"/>
            <w:sz w:val="24"/>
            <w:szCs w:val="24"/>
            <w:lang w:eastAsia="en-US"/>
          </w:rPr>
          <w:t>Next meeting.</w:t>
        </w:r>
      </w:hyperlink>
      <w:r w:rsidR="000400C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14:paraId="784AE935" w14:textId="77777777" w:rsidR="000400CA" w:rsidRPr="00C12323" w:rsidRDefault="000400CA" w:rsidP="000400CA">
      <w:pPr>
        <w:pStyle w:val="ListParagraph"/>
        <w:rPr>
          <w:sz w:val="24"/>
          <w:szCs w:val="24"/>
        </w:rPr>
      </w:pP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</w:p>
    <w:p w14:paraId="6CE1885E" w14:textId="13CDC428" w:rsidR="000400CA" w:rsidRDefault="000400CA" w:rsidP="000400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Closure.</w:t>
      </w:r>
    </w:p>
    <w:bookmarkEnd w:id="7"/>
    <w:p w14:paraId="6DA02C3C" w14:textId="77777777" w:rsidR="000400CA" w:rsidRPr="005F540A" w:rsidRDefault="000400CA" w:rsidP="000400CA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14:paraId="1512B249" w14:textId="77777777" w:rsidR="007B6C58" w:rsidRDefault="007B6C58"/>
    <w:sectPr w:rsidR="007B6C58" w:rsidSect="00967776">
      <w:headerReference w:type="default" r:id="rId17"/>
      <w:footerReference w:type="default" r:id="rId18"/>
      <w:pgSz w:w="11906" w:h="16838"/>
      <w:pgMar w:top="1560" w:right="991" w:bottom="993" w:left="1276" w:header="0" w:footer="14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6F44" w14:textId="77777777" w:rsidR="00967776" w:rsidRDefault="00967776">
      <w:pPr>
        <w:spacing w:after="0" w:line="240" w:lineRule="auto"/>
      </w:pPr>
      <w:r>
        <w:separator/>
      </w:r>
    </w:p>
  </w:endnote>
  <w:endnote w:type="continuationSeparator" w:id="0">
    <w:p w14:paraId="429D9BD8" w14:textId="77777777" w:rsidR="00967776" w:rsidRDefault="0096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F03A" w14:textId="77777777" w:rsidR="00AA44C1" w:rsidRDefault="005D2289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F87F06" w14:textId="5A6DE1DD" w:rsidR="005D2289" w:rsidRPr="005D2289" w:rsidRDefault="005D2289">
    <w:pPr>
      <w:pStyle w:val="Footer"/>
      <w:jc w:val="center"/>
      <w:rPr>
        <w:b/>
        <w:bCs/>
      </w:rPr>
    </w:pPr>
    <w:r w:rsidRPr="005D2289">
      <w:rPr>
        <w:b/>
        <w:bCs/>
        <w:noProof/>
      </w:rPr>
      <w:t>Once Navy, Always Navy</w:t>
    </w:r>
  </w:p>
  <w:p w14:paraId="47399AB1" w14:textId="77777777" w:rsidR="00AA44C1" w:rsidRDefault="00AA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C860" w14:textId="77777777" w:rsidR="00967776" w:rsidRDefault="00967776">
      <w:pPr>
        <w:spacing w:after="0" w:line="240" w:lineRule="auto"/>
      </w:pPr>
      <w:r>
        <w:separator/>
      </w:r>
    </w:p>
  </w:footnote>
  <w:footnote w:type="continuationSeparator" w:id="0">
    <w:p w14:paraId="035DBB23" w14:textId="77777777" w:rsidR="00967776" w:rsidRDefault="0096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6B6C" w14:textId="6B1D1D26" w:rsidR="00DA1861" w:rsidRDefault="005D2289" w:rsidP="00DA1861">
    <w:pPr>
      <w:pStyle w:val="Header"/>
      <w:tabs>
        <w:tab w:val="clear" w:pos="4513"/>
        <w:tab w:val="left" w:pos="1985"/>
      </w:tabs>
      <w:ind w:left="-1276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drawing>
        <wp:inline distT="0" distB="0" distL="0" distR="0" wp14:anchorId="2DF0757B" wp14:editId="6B6E3CB7">
          <wp:extent cx="2143125" cy="2143125"/>
          <wp:effectExtent l="0" t="0" r="9525" b="9525"/>
          <wp:docPr id="4054029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402991" name="Picture 4054029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214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861" w:rsidRPr="00DA1861">
      <w:rPr>
        <w:rFonts w:ascii="Times New Roman" w:hAnsi="Times New Roman"/>
        <w:b/>
        <w:bCs/>
        <w:sz w:val="24"/>
        <w:szCs w:val="24"/>
      </w:rPr>
      <w:t xml:space="preserve"> </w:t>
    </w:r>
    <w:r w:rsidR="00DA1861" w:rsidRPr="005D2289">
      <w:rPr>
        <w:rFonts w:ascii="Times New Roman" w:hAnsi="Times New Roman"/>
        <w:b/>
        <w:bCs/>
        <w:sz w:val="24"/>
        <w:szCs w:val="24"/>
      </w:rPr>
      <w:t>Victorian Section Incorpora</w:t>
    </w:r>
    <w:r w:rsidR="00DA1861">
      <w:rPr>
        <w:rFonts w:ascii="Times New Roman" w:hAnsi="Times New Roman"/>
        <w:b/>
        <w:bCs/>
        <w:sz w:val="24"/>
        <w:szCs w:val="24"/>
      </w:rPr>
      <w:t>ted</w:t>
    </w:r>
    <w:r w:rsidR="00DA1861">
      <w:rPr>
        <w:rFonts w:ascii="Times New Roman" w:hAnsi="Times New Roman"/>
        <w:b/>
        <w:bCs/>
        <w:sz w:val="24"/>
        <w:szCs w:val="24"/>
      </w:rPr>
      <w:tab/>
    </w:r>
    <w:r w:rsidR="00DA1861" w:rsidRPr="005D2289">
      <w:rPr>
        <w:rFonts w:ascii="Times New Roman" w:hAnsi="Times New Roman"/>
        <w:b/>
        <w:bCs/>
        <w:sz w:val="24"/>
        <w:szCs w:val="24"/>
      </w:rPr>
      <w:t>Naval Association of Australia</w:t>
    </w:r>
  </w:p>
  <w:p w14:paraId="6AD0D32B" w14:textId="77777777" w:rsidR="00DA1861" w:rsidRDefault="00DA1861" w:rsidP="00DA1861">
    <w:pPr>
      <w:pStyle w:val="Header"/>
      <w:tabs>
        <w:tab w:val="clear" w:pos="4513"/>
        <w:tab w:val="center" w:pos="2977"/>
      </w:tabs>
      <w:ind w:left="2977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  <w:t xml:space="preserve">Patron: </w:t>
    </w:r>
    <w:r w:rsidRPr="00DC4560">
      <w:rPr>
        <w:rFonts w:ascii="Times New Roman" w:hAnsi="Times New Roman"/>
        <w:sz w:val="24"/>
        <w:szCs w:val="24"/>
      </w:rPr>
      <w:t>Her Excellency, Governor of Victoria, Her Excellency Professor the Honourable Margaret Gardner AC</w:t>
    </w:r>
  </w:p>
  <w:p w14:paraId="6841F6A7" w14:textId="77777777" w:rsidR="00DA1861" w:rsidRDefault="00DA1861" w:rsidP="00DA1861">
    <w:pPr>
      <w:pStyle w:val="Header"/>
      <w:tabs>
        <w:tab w:val="clear" w:pos="4513"/>
      </w:tabs>
      <w:ind w:left="2977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Chair: </w:t>
    </w:r>
    <w:r w:rsidRPr="00DC4560">
      <w:rPr>
        <w:rFonts w:ascii="Times New Roman" w:hAnsi="Times New Roman"/>
        <w:sz w:val="24"/>
        <w:szCs w:val="24"/>
      </w:rPr>
      <w:t>Graham G. Thomas</w:t>
    </w:r>
  </w:p>
  <w:p w14:paraId="45A0635F" w14:textId="77777777" w:rsidR="00DA1861" w:rsidRDefault="00DA1861" w:rsidP="00DA1861">
    <w:pPr>
      <w:pStyle w:val="Header"/>
      <w:tabs>
        <w:tab w:val="clear" w:pos="4513"/>
      </w:tabs>
      <w:ind w:left="2977" w:hanging="283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ab/>
      <w:t xml:space="preserve">Secretary: </w:t>
    </w:r>
    <w:r w:rsidRPr="00DC4560">
      <w:rPr>
        <w:rFonts w:ascii="Times New Roman" w:hAnsi="Times New Roman"/>
        <w:sz w:val="24"/>
        <w:szCs w:val="24"/>
      </w:rPr>
      <w:t>Ange Kenos</w:t>
    </w:r>
  </w:p>
  <w:p w14:paraId="34CDF787" w14:textId="35111345" w:rsidR="00AA44C1" w:rsidRDefault="00AA44C1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C6E"/>
    <w:multiLevelType w:val="hybridMultilevel"/>
    <w:tmpl w:val="F196C534"/>
    <w:lvl w:ilvl="0" w:tplc="4E80ED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24D0F"/>
    <w:multiLevelType w:val="hybridMultilevel"/>
    <w:tmpl w:val="91501298"/>
    <w:lvl w:ilvl="0" w:tplc="DD826D2C">
      <w:start w:val="1"/>
      <w:numFmt w:val="lowerRoman"/>
      <w:lvlText w:val="(%1)"/>
      <w:lvlJc w:val="left"/>
      <w:pPr>
        <w:ind w:left="1440" w:hanging="72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E33000"/>
    <w:multiLevelType w:val="hybridMultilevel"/>
    <w:tmpl w:val="BB1E23A6"/>
    <w:lvl w:ilvl="0" w:tplc="E850E25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8CB4A90"/>
    <w:multiLevelType w:val="hybridMultilevel"/>
    <w:tmpl w:val="9A3A5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C67FF"/>
    <w:multiLevelType w:val="hybridMultilevel"/>
    <w:tmpl w:val="F1BC7C96"/>
    <w:lvl w:ilvl="0" w:tplc="67BC37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469CB"/>
    <w:multiLevelType w:val="multilevel"/>
    <w:tmpl w:val="BAFA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2C7BCB"/>
    <w:multiLevelType w:val="hybridMultilevel"/>
    <w:tmpl w:val="4906C504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E09F2"/>
    <w:multiLevelType w:val="hybridMultilevel"/>
    <w:tmpl w:val="E5F0C6F2"/>
    <w:lvl w:ilvl="0" w:tplc="D4F432A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B5C1B"/>
    <w:multiLevelType w:val="hybridMultilevel"/>
    <w:tmpl w:val="AEEACB06"/>
    <w:lvl w:ilvl="0" w:tplc="38381F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D3CF0"/>
    <w:multiLevelType w:val="hybridMultilevel"/>
    <w:tmpl w:val="E3B416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D379C"/>
    <w:multiLevelType w:val="hybridMultilevel"/>
    <w:tmpl w:val="C70A54F2"/>
    <w:lvl w:ilvl="0" w:tplc="8EB8C4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68458">
    <w:abstractNumId w:val="2"/>
  </w:num>
  <w:num w:numId="2" w16cid:durableId="310719365">
    <w:abstractNumId w:val="5"/>
  </w:num>
  <w:num w:numId="3" w16cid:durableId="20386981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2347482">
    <w:abstractNumId w:val="9"/>
  </w:num>
  <w:num w:numId="5" w16cid:durableId="1887984591">
    <w:abstractNumId w:val="7"/>
  </w:num>
  <w:num w:numId="6" w16cid:durableId="1735350356">
    <w:abstractNumId w:val="10"/>
  </w:num>
  <w:num w:numId="7" w16cid:durableId="1516994501">
    <w:abstractNumId w:val="1"/>
  </w:num>
  <w:num w:numId="8" w16cid:durableId="15038904">
    <w:abstractNumId w:val="3"/>
  </w:num>
  <w:num w:numId="9" w16cid:durableId="1801920322">
    <w:abstractNumId w:val="6"/>
  </w:num>
  <w:num w:numId="10" w16cid:durableId="300119785">
    <w:abstractNumId w:val="0"/>
  </w:num>
  <w:num w:numId="11" w16cid:durableId="198662728">
    <w:abstractNumId w:val="4"/>
  </w:num>
  <w:num w:numId="12" w16cid:durableId="5651459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CA"/>
    <w:rsid w:val="000400CA"/>
    <w:rsid w:val="0004195B"/>
    <w:rsid w:val="0004348A"/>
    <w:rsid w:val="00060621"/>
    <w:rsid w:val="000704A9"/>
    <w:rsid w:val="00075293"/>
    <w:rsid w:val="00084C8E"/>
    <w:rsid w:val="000C00A6"/>
    <w:rsid w:val="00122CA6"/>
    <w:rsid w:val="00126768"/>
    <w:rsid w:val="00195DFD"/>
    <w:rsid w:val="001A38AC"/>
    <w:rsid w:val="001F0B70"/>
    <w:rsid w:val="00214BAB"/>
    <w:rsid w:val="002522EE"/>
    <w:rsid w:val="00291E05"/>
    <w:rsid w:val="002A5B6A"/>
    <w:rsid w:val="002F7281"/>
    <w:rsid w:val="00333107"/>
    <w:rsid w:val="00370760"/>
    <w:rsid w:val="00394912"/>
    <w:rsid w:val="003D206A"/>
    <w:rsid w:val="003F34F5"/>
    <w:rsid w:val="00427D4A"/>
    <w:rsid w:val="00490697"/>
    <w:rsid w:val="004B138F"/>
    <w:rsid w:val="00505125"/>
    <w:rsid w:val="0058264C"/>
    <w:rsid w:val="005B4D99"/>
    <w:rsid w:val="005C7D9A"/>
    <w:rsid w:val="005D2289"/>
    <w:rsid w:val="005E53B3"/>
    <w:rsid w:val="00620E95"/>
    <w:rsid w:val="00633E9D"/>
    <w:rsid w:val="00651A50"/>
    <w:rsid w:val="00682DAB"/>
    <w:rsid w:val="006D13C4"/>
    <w:rsid w:val="006E149F"/>
    <w:rsid w:val="006F0F8A"/>
    <w:rsid w:val="00726C61"/>
    <w:rsid w:val="00750390"/>
    <w:rsid w:val="007B6C58"/>
    <w:rsid w:val="007C7780"/>
    <w:rsid w:val="007E4D5D"/>
    <w:rsid w:val="00832512"/>
    <w:rsid w:val="00917D28"/>
    <w:rsid w:val="00966D30"/>
    <w:rsid w:val="00967776"/>
    <w:rsid w:val="009B11C5"/>
    <w:rsid w:val="009C1FD7"/>
    <w:rsid w:val="009C3F8C"/>
    <w:rsid w:val="00A34EC3"/>
    <w:rsid w:val="00AA44C1"/>
    <w:rsid w:val="00AD7D95"/>
    <w:rsid w:val="00B32069"/>
    <w:rsid w:val="00BD71FF"/>
    <w:rsid w:val="00BF231F"/>
    <w:rsid w:val="00C13474"/>
    <w:rsid w:val="00C509EC"/>
    <w:rsid w:val="00C97FEE"/>
    <w:rsid w:val="00CD309F"/>
    <w:rsid w:val="00D0382D"/>
    <w:rsid w:val="00D4296A"/>
    <w:rsid w:val="00D56566"/>
    <w:rsid w:val="00D75793"/>
    <w:rsid w:val="00D84C5C"/>
    <w:rsid w:val="00DA1861"/>
    <w:rsid w:val="00E17403"/>
    <w:rsid w:val="00E20BF7"/>
    <w:rsid w:val="00E46AFB"/>
    <w:rsid w:val="00EF0BFE"/>
    <w:rsid w:val="00F2792A"/>
    <w:rsid w:val="00F43F77"/>
    <w:rsid w:val="00F56B6C"/>
    <w:rsid w:val="00FC6BE7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3E984"/>
  <w15:chartTrackingRefBased/>
  <w15:docId w15:val="{84762EAC-E786-4BC2-97C7-0FE30322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0C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00CA"/>
    <w:rPr>
      <w:color w:val="0000FF"/>
      <w:u w:val="single"/>
    </w:rPr>
  </w:style>
  <w:style w:type="paragraph" w:styleId="Header">
    <w:name w:val="header"/>
    <w:basedOn w:val="Normal"/>
    <w:link w:val="HeaderChar"/>
    <w:rsid w:val="0004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00CA"/>
    <w:rPr>
      <w:rFonts w:ascii="Calibri" w:eastAsia="Calibri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rsid w:val="0004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CA"/>
    <w:rPr>
      <w:rFonts w:ascii="Calibri" w:eastAsia="Calibri" w:hAnsi="Calibri" w:cs="Times New Roman"/>
      <w:lang w:eastAsia="ar-SA"/>
    </w:rPr>
  </w:style>
  <w:style w:type="paragraph" w:styleId="NoSpacing">
    <w:name w:val="No Spacing"/>
    <w:uiPriority w:val="1"/>
    <w:qFormat/>
    <w:rsid w:val="000400C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0400C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400CA"/>
    <w:pPr>
      <w:spacing w:after="0" w:line="240" w:lineRule="auto"/>
    </w:pPr>
    <w:rPr>
      <w:rFonts w:ascii="Calibri" w:eastAsia="Calibri" w:hAnsi="Calibri" w:cs="Times New Roma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tecenter">
    <w:name w:val="rtecenter"/>
    <w:basedOn w:val="Normal"/>
    <w:rsid w:val="00BF23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F23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76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95DFD"/>
    <w:pPr>
      <w:spacing w:after="200" w:line="276" w:lineRule="auto"/>
    </w:pPr>
    <w:rPr>
      <w:rFonts w:ascii="Calibri" w:eastAsia="Calibri" w:hAnsi="Calibri" w:cs="Calibri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5B4D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tabchar">
    <w:name w:val="tabchar"/>
    <w:basedOn w:val="DefaultParagraphFont"/>
    <w:rsid w:val="005B4D99"/>
  </w:style>
  <w:style w:type="character" w:styleId="Strong">
    <w:name w:val="Strong"/>
    <w:basedOn w:val="DefaultParagraphFont"/>
    <w:uiPriority w:val="22"/>
    <w:qFormat/>
    <w:rsid w:val="00682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alassoc.org.au/sites/default/files/Paper%20Two_Task%20List%20Post%2027%20May%202023%20V1.03_0.docx" TargetMode="External"/><Relationship Id="rId13" Type="http://schemas.openxmlformats.org/officeDocument/2006/relationships/hyperlink" Target="file:///C:\Users\Graham%20Thomas\Downloads\Paper%20Seven_Corporate%20Plan%202024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j/2570131888?pwd%3DbkNjd3ZzZkoyTUNBaVZmVityUFRuQT09&amp;sa=D&amp;source=calendar&amp;usd=2&amp;usg=AOvVaw16dm3x9FcfELTwr2RrGCAY" TargetMode="External"/><Relationship Id="rId12" Type="http://schemas.openxmlformats.org/officeDocument/2006/relationships/hyperlink" Target="file:///C:\Users\Graham%20Thomas\Downloads\Paper%20Four_MOTION_membership%20fees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navalassoc.org.au/sections/vic-v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Graham%20Thomas\Downloads\Annual%20Budget_Section%202024%20V2.00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valassoc.org.au/sections/vic-v00" TargetMode="External"/><Relationship Id="rId10" Type="http://schemas.openxmlformats.org/officeDocument/2006/relationships/hyperlink" Target="file:///D:\Correspondence%20Register\Projected%20budget%20July%20to%20December%202023.e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Correspondence%20Register\finance%20report_31May2023.eml" TargetMode="External"/><Relationship Id="rId14" Type="http://schemas.openxmlformats.org/officeDocument/2006/relationships/hyperlink" Target="https://martinfoundation.org.au/about-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2</cp:revision>
  <dcterms:created xsi:type="dcterms:W3CDTF">2024-03-10T00:25:00Z</dcterms:created>
  <dcterms:modified xsi:type="dcterms:W3CDTF">2024-03-10T00:25:00Z</dcterms:modified>
</cp:coreProperties>
</file>